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C3B64" w:rsidRDefault="006C3B64">
      <w:pPr>
        <w:pStyle w:val="20"/>
        <w:rPr>
          <w:rFonts w:ascii="宋体" w:hAnsi="宋体" w:cs="宋体"/>
        </w:rPr>
      </w:pPr>
      <w:bookmarkStart w:id="0" w:name="_Toc281574833"/>
    </w:p>
    <w:p w:rsidR="006C3B64" w:rsidRDefault="006C3B64">
      <w:pPr>
        <w:spacing w:line="560" w:lineRule="exact"/>
        <w:ind w:rightChars="-157" w:right="-330"/>
        <w:jc w:val="center"/>
        <w:rPr>
          <w:rFonts w:ascii="宋体" w:hAnsi="宋体" w:cs="宋体"/>
          <w:b/>
          <w:bCs/>
          <w:sz w:val="44"/>
          <w:szCs w:val="44"/>
        </w:rPr>
      </w:pPr>
    </w:p>
    <w:p w:rsidR="006C3B64" w:rsidRDefault="00707F2D">
      <w:pPr>
        <w:spacing w:line="560" w:lineRule="exact"/>
        <w:ind w:rightChars="-157" w:right="-330"/>
        <w:jc w:val="center"/>
        <w:rPr>
          <w:rFonts w:ascii="宋体" w:hAnsi="宋体" w:cs="宋体"/>
          <w:b/>
          <w:bCs/>
          <w:sz w:val="44"/>
          <w:szCs w:val="44"/>
        </w:rPr>
      </w:pPr>
      <w:r>
        <w:rPr>
          <w:rFonts w:ascii="宋体" w:hAnsi="宋体" w:cs="宋体" w:hint="eastAsia"/>
          <w:b/>
          <w:bCs/>
          <w:sz w:val="44"/>
          <w:szCs w:val="44"/>
        </w:rPr>
        <w:t>博爱县住房和城乡建设局建设工程施工图审查机构政府购买服务项目三标段（二次)</w:t>
      </w:r>
    </w:p>
    <w:p w:rsidR="006C3B64" w:rsidRDefault="006C3B64">
      <w:pPr>
        <w:spacing w:line="560" w:lineRule="exact"/>
        <w:ind w:rightChars="-157" w:right="-330"/>
        <w:jc w:val="center"/>
        <w:rPr>
          <w:rFonts w:ascii="宋体" w:hAnsi="宋体" w:cs="宋体"/>
          <w:b/>
          <w:bCs/>
          <w:sz w:val="44"/>
          <w:szCs w:val="44"/>
        </w:rPr>
      </w:pPr>
    </w:p>
    <w:p w:rsidR="006C3B64" w:rsidRDefault="00707F2D">
      <w:pPr>
        <w:pStyle w:val="4"/>
        <w:jc w:val="center"/>
        <w:rPr>
          <w:rFonts w:ascii="宋体" w:hAnsi="宋体" w:cs="宋体"/>
          <w:b/>
          <w:sz w:val="96"/>
          <w:szCs w:val="96"/>
        </w:rPr>
      </w:pPr>
      <w:r>
        <w:rPr>
          <w:rFonts w:ascii="宋体" w:hAnsi="宋体" w:cs="宋体" w:hint="eastAsia"/>
          <w:b/>
          <w:sz w:val="96"/>
          <w:szCs w:val="96"/>
        </w:rPr>
        <w:t>招 标 文 件</w:t>
      </w:r>
    </w:p>
    <w:p w:rsidR="006C3B64" w:rsidRDefault="00707F2D">
      <w:pPr>
        <w:spacing w:line="360" w:lineRule="auto"/>
        <w:jc w:val="center"/>
        <w:rPr>
          <w:rFonts w:ascii="宋体" w:hAnsi="宋体" w:cs="宋体"/>
          <w:b/>
          <w:bCs/>
          <w:sz w:val="22"/>
          <w:szCs w:val="22"/>
        </w:rPr>
      </w:pPr>
      <w:r>
        <w:rPr>
          <w:rFonts w:ascii="宋体" w:hAnsi="宋体" w:cs="宋体" w:hint="eastAsia"/>
          <w:b/>
          <w:bCs/>
          <w:sz w:val="22"/>
          <w:szCs w:val="22"/>
        </w:rPr>
        <w:t>采购编号：博政采购〔2024〕100号      项目编号：博财招标采购-2024-31</w:t>
      </w:r>
    </w:p>
    <w:p w:rsidR="006C3B64" w:rsidRDefault="006C3B64">
      <w:pPr>
        <w:jc w:val="center"/>
        <w:rPr>
          <w:rFonts w:ascii="宋体" w:hAnsi="宋体" w:cs="宋体"/>
          <w:sz w:val="30"/>
        </w:rPr>
      </w:pPr>
    </w:p>
    <w:p w:rsidR="006C3B64" w:rsidRDefault="00707F2D">
      <w:pPr>
        <w:jc w:val="center"/>
        <w:rPr>
          <w:rFonts w:ascii="宋体" w:hAnsi="宋体" w:cs="宋体"/>
          <w:sz w:val="30"/>
        </w:rPr>
      </w:pPr>
      <w:r>
        <w:rPr>
          <w:rFonts w:ascii="宋体" w:hAnsi="宋体" w:cs="宋体" w:hint="eastAsia"/>
          <w:noProof/>
          <w:szCs w:val="28"/>
        </w:rPr>
        <w:drawing>
          <wp:inline distT="0" distB="0" distL="114300" distR="114300">
            <wp:extent cx="3625215" cy="2566670"/>
            <wp:effectExtent l="0" t="0" r="1905" b="8890"/>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pic:cNvPicPr>
                  </pic:nvPicPr>
                  <pic:blipFill>
                    <a:blip r:embed="rId9"/>
                    <a:stretch>
                      <a:fillRect/>
                    </a:stretch>
                  </pic:blipFill>
                  <pic:spPr>
                    <a:xfrm>
                      <a:off x="0" y="0"/>
                      <a:ext cx="3625215" cy="2566670"/>
                    </a:xfrm>
                    <a:prstGeom prst="rect">
                      <a:avLst/>
                    </a:prstGeom>
                    <a:noFill/>
                    <a:ln>
                      <a:noFill/>
                    </a:ln>
                  </pic:spPr>
                </pic:pic>
              </a:graphicData>
            </a:graphic>
          </wp:inline>
        </w:drawing>
      </w:r>
    </w:p>
    <w:p w:rsidR="006C3B64" w:rsidRDefault="006C3B64">
      <w:pPr>
        <w:rPr>
          <w:rFonts w:ascii="宋体" w:hAnsi="宋体" w:cs="宋体"/>
        </w:rPr>
      </w:pPr>
    </w:p>
    <w:p w:rsidR="006C3B64" w:rsidRDefault="006C3B64">
      <w:pPr>
        <w:ind w:firstLineChars="600" w:firstLine="1928"/>
        <w:rPr>
          <w:rFonts w:ascii="宋体" w:hAnsi="宋体" w:cs="宋体"/>
          <w:b/>
          <w:bCs/>
          <w:sz w:val="32"/>
          <w:szCs w:val="32"/>
        </w:rPr>
      </w:pPr>
    </w:p>
    <w:p w:rsidR="006C3B64" w:rsidRDefault="00707F2D">
      <w:pPr>
        <w:ind w:firstLineChars="600" w:firstLine="1928"/>
        <w:rPr>
          <w:rFonts w:ascii="宋体" w:hAnsi="宋体" w:cs="宋体"/>
          <w:b/>
          <w:bCs/>
          <w:sz w:val="32"/>
          <w:szCs w:val="32"/>
        </w:rPr>
      </w:pPr>
      <w:r>
        <w:rPr>
          <w:rFonts w:ascii="宋体" w:hAnsi="宋体" w:cs="宋体" w:hint="eastAsia"/>
          <w:b/>
          <w:bCs/>
          <w:sz w:val="32"/>
          <w:szCs w:val="32"/>
        </w:rPr>
        <w:t>采 购 人：博爱县住房和城乡建设局</w:t>
      </w:r>
    </w:p>
    <w:p w:rsidR="006C3B64" w:rsidRDefault="00707F2D">
      <w:pPr>
        <w:ind w:firstLineChars="600" w:firstLine="1928"/>
        <w:rPr>
          <w:rFonts w:ascii="宋体" w:hAnsi="宋体" w:cs="宋体"/>
          <w:b/>
          <w:bCs/>
          <w:sz w:val="32"/>
          <w:szCs w:val="32"/>
        </w:rPr>
      </w:pPr>
      <w:r>
        <w:rPr>
          <w:rFonts w:ascii="宋体" w:hAnsi="宋体" w:cs="宋体" w:hint="eastAsia"/>
          <w:b/>
          <w:bCs/>
          <w:sz w:val="32"/>
          <w:szCs w:val="32"/>
        </w:rPr>
        <w:t>代理机构：河南中宇城投工程管理有限责任公司</w:t>
      </w:r>
    </w:p>
    <w:p w:rsidR="006C3B64" w:rsidRDefault="00707F2D">
      <w:pPr>
        <w:ind w:firstLineChars="600" w:firstLine="1928"/>
        <w:rPr>
          <w:rFonts w:ascii="宋体" w:hAnsi="宋体" w:cs="宋体"/>
          <w:b/>
          <w:bCs/>
          <w:sz w:val="32"/>
          <w:szCs w:val="32"/>
        </w:rPr>
        <w:sectPr w:rsidR="006C3B64">
          <w:headerReference w:type="default" r:id="rId10"/>
          <w:footerReference w:type="first" r:id="rId11"/>
          <w:pgSz w:w="11907" w:h="16840"/>
          <w:pgMar w:top="597" w:right="1116" w:bottom="1417" w:left="1331" w:header="850" w:footer="850" w:gutter="0"/>
          <w:pgNumType w:fmt="numberInDash" w:start="0"/>
          <w:cols w:space="720"/>
          <w:titlePg/>
          <w:docGrid w:type="lines" w:linePitch="380"/>
        </w:sectPr>
      </w:pPr>
      <w:r>
        <w:rPr>
          <w:rFonts w:ascii="宋体" w:hAnsi="宋体" w:cs="宋体" w:hint="eastAsia"/>
          <w:b/>
          <w:bCs/>
          <w:sz w:val="32"/>
          <w:szCs w:val="32"/>
        </w:rPr>
        <w:t>日    期：二零二四年十月</w:t>
      </w:r>
    </w:p>
    <w:p w:rsidR="006C3B64" w:rsidRDefault="006C3B64">
      <w:pPr>
        <w:tabs>
          <w:tab w:val="left" w:pos="2050"/>
        </w:tabs>
        <w:rPr>
          <w:rFonts w:ascii="宋体" w:hAnsi="宋体" w:cs="宋体"/>
          <w:sz w:val="32"/>
          <w:szCs w:val="32"/>
        </w:rPr>
      </w:pPr>
    </w:p>
    <w:p w:rsidR="006C3B64" w:rsidRDefault="00707F2D">
      <w:pPr>
        <w:tabs>
          <w:tab w:val="left" w:pos="2370"/>
          <w:tab w:val="left" w:pos="2747"/>
        </w:tabs>
        <w:jc w:val="center"/>
        <w:rPr>
          <w:rFonts w:ascii="宋体" w:hAnsi="宋体" w:cs="宋体"/>
          <w:b/>
          <w:bCs/>
          <w:sz w:val="32"/>
          <w:szCs w:val="32"/>
        </w:rPr>
      </w:pPr>
      <w:r>
        <w:rPr>
          <w:rFonts w:ascii="宋体" w:hAnsi="宋体" w:cs="宋体" w:hint="eastAsia"/>
          <w:b/>
          <w:bCs/>
          <w:sz w:val="32"/>
          <w:szCs w:val="32"/>
        </w:rPr>
        <w:t>目     录</w:t>
      </w:r>
    </w:p>
    <w:p w:rsidR="006C3B64" w:rsidRDefault="006C3B64">
      <w:pPr>
        <w:pStyle w:val="2"/>
        <w:rPr>
          <w:rFonts w:ascii="宋体" w:eastAsia="宋体" w:hAnsi="宋体" w:cs="宋体"/>
        </w:rPr>
      </w:pPr>
    </w:p>
    <w:p w:rsidR="006C3B64" w:rsidRDefault="00707F2D">
      <w:pPr>
        <w:pStyle w:val="11"/>
        <w:tabs>
          <w:tab w:val="right" w:leader="dot" w:pos="9460"/>
        </w:tabs>
        <w:spacing w:line="520" w:lineRule="exact"/>
        <w:rPr>
          <w:rFonts w:ascii="宋体" w:hAnsi="宋体" w:cs="宋体"/>
          <w:b/>
          <w:bCs/>
          <w:sz w:val="24"/>
        </w:rPr>
      </w:pPr>
      <w:r>
        <w:rPr>
          <w:rFonts w:ascii="宋体" w:hAnsi="宋体" w:cs="宋体" w:hint="eastAsia"/>
          <w:b/>
          <w:bCs/>
          <w:sz w:val="24"/>
          <w:lang w:val="zh-CN"/>
        </w:rPr>
        <w:fldChar w:fldCharType="begin"/>
      </w:r>
      <w:r>
        <w:rPr>
          <w:rFonts w:ascii="宋体" w:hAnsi="宋体" w:cs="宋体" w:hint="eastAsia"/>
          <w:b/>
          <w:bCs/>
          <w:sz w:val="24"/>
          <w:lang w:val="zh-CN"/>
        </w:rPr>
        <w:instrText xml:space="preserve"> TOC \o "1-3" \h \z \u </w:instrText>
      </w:r>
      <w:r>
        <w:rPr>
          <w:rFonts w:ascii="宋体" w:hAnsi="宋体" w:cs="宋体" w:hint="eastAsia"/>
          <w:b/>
          <w:bCs/>
          <w:sz w:val="24"/>
          <w:lang w:val="zh-CN"/>
        </w:rPr>
        <w:fldChar w:fldCharType="separate"/>
      </w:r>
      <w:hyperlink w:anchor="_Toc9243" w:history="1">
        <w:r>
          <w:rPr>
            <w:rFonts w:ascii="宋体" w:hAnsi="宋体" w:cs="宋体" w:hint="eastAsia"/>
            <w:b/>
            <w:bCs/>
            <w:sz w:val="24"/>
          </w:rPr>
          <w:t>第一章  招标公告</w:t>
        </w:r>
        <w:r>
          <w:rPr>
            <w:rFonts w:ascii="宋体" w:hAnsi="宋体" w:cs="宋体" w:hint="eastAsia"/>
            <w:b/>
            <w:bCs/>
            <w:sz w:val="24"/>
          </w:rPr>
          <w:tab/>
        </w:r>
        <w:r>
          <w:rPr>
            <w:rFonts w:ascii="宋体" w:hAnsi="宋体" w:cs="宋体" w:hint="eastAsia"/>
            <w:b/>
            <w:bCs/>
            <w:sz w:val="24"/>
          </w:rPr>
          <w:fldChar w:fldCharType="begin"/>
        </w:r>
        <w:r>
          <w:rPr>
            <w:rFonts w:ascii="宋体" w:hAnsi="宋体" w:cs="宋体" w:hint="eastAsia"/>
            <w:b/>
            <w:bCs/>
            <w:sz w:val="24"/>
          </w:rPr>
          <w:instrText xml:space="preserve"> PAGEREF _Toc9243 </w:instrText>
        </w:r>
        <w:r>
          <w:rPr>
            <w:rFonts w:ascii="宋体" w:hAnsi="宋体" w:cs="宋体" w:hint="eastAsia"/>
            <w:b/>
            <w:bCs/>
            <w:sz w:val="24"/>
          </w:rPr>
          <w:fldChar w:fldCharType="separate"/>
        </w:r>
        <w:r>
          <w:rPr>
            <w:rFonts w:ascii="宋体" w:hAnsi="宋体" w:cs="宋体" w:hint="eastAsia"/>
            <w:b/>
            <w:bCs/>
            <w:sz w:val="24"/>
          </w:rPr>
          <w:t>2</w:t>
        </w:r>
        <w:r>
          <w:rPr>
            <w:rFonts w:ascii="宋体" w:hAnsi="宋体" w:cs="宋体" w:hint="eastAsia"/>
            <w:b/>
            <w:bCs/>
            <w:sz w:val="24"/>
          </w:rPr>
          <w:fldChar w:fldCharType="end"/>
        </w:r>
      </w:hyperlink>
    </w:p>
    <w:p w:rsidR="006C3B64" w:rsidRDefault="00EC685D">
      <w:pPr>
        <w:pStyle w:val="11"/>
        <w:tabs>
          <w:tab w:val="right" w:leader="dot" w:pos="9460"/>
        </w:tabs>
        <w:spacing w:line="520" w:lineRule="exact"/>
        <w:rPr>
          <w:rFonts w:ascii="宋体" w:hAnsi="宋体" w:cs="宋体"/>
          <w:b/>
          <w:bCs/>
          <w:sz w:val="24"/>
        </w:rPr>
      </w:pPr>
      <w:hyperlink w:anchor="_Toc25354" w:history="1">
        <w:r w:rsidR="00707F2D">
          <w:rPr>
            <w:rFonts w:ascii="宋体" w:hAnsi="宋体" w:cs="宋体" w:hint="eastAsia"/>
            <w:b/>
            <w:bCs/>
            <w:sz w:val="24"/>
          </w:rPr>
          <w:t>第二章  投标人须知</w:t>
        </w:r>
        <w:r w:rsidR="00707F2D">
          <w:rPr>
            <w:rFonts w:ascii="宋体" w:hAnsi="宋体" w:cs="宋体" w:hint="eastAsia"/>
            <w:b/>
            <w:bCs/>
            <w:sz w:val="24"/>
          </w:rPr>
          <w:tab/>
        </w:r>
        <w:r w:rsidR="00707F2D">
          <w:rPr>
            <w:rFonts w:ascii="宋体" w:hAnsi="宋体" w:cs="宋体" w:hint="eastAsia"/>
            <w:b/>
            <w:bCs/>
            <w:sz w:val="24"/>
          </w:rPr>
          <w:fldChar w:fldCharType="begin"/>
        </w:r>
        <w:r w:rsidR="00707F2D">
          <w:rPr>
            <w:rFonts w:ascii="宋体" w:hAnsi="宋体" w:cs="宋体" w:hint="eastAsia"/>
            <w:b/>
            <w:bCs/>
            <w:sz w:val="24"/>
          </w:rPr>
          <w:instrText xml:space="preserve"> PAGEREF _Toc25354 </w:instrText>
        </w:r>
        <w:r w:rsidR="00707F2D">
          <w:rPr>
            <w:rFonts w:ascii="宋体" w:hAnsi="宋体" w:cs="宋体" w:hint="eastAsia"/>
            <w:b/>
            <w:bCs/>
            <w:sz w:val="24"/>
          </w:rPr>
          <w:fldChar w:fldCharType="separate"/>
        </w:r>
        <w:r w:rsidR="00707F2D">
          <w:rPr>
            <w:rFonts w:ascii="宋体" w:hAnsi="宋体" w:cs="宋体" w:hint="eastAsia"/>
            <w:b/>
            <w:bCs/>
            <w:sz w:val="24"/>
          </w:rPr>
          <w:t>4</w:t>
        </w:r>
        <w:r w:rsidR="00707F2D">
          <w:rPr>
            <w:rFonts w:ascii="宋体" w:hAnsi="宋体" w:cs="宋体" w:hint="eastAsia"/>
            <w:b/>
            <w:bCs/>
            <w:sz w:val="24"/>
          </w:rPr>
          <w:fldChar w:fldCharType="end"/>
        </w:r>
      </w:hyperlink>
    </w:p>
    <w:p w:rsidR="006C3B64" w:rsidRDefault="00EC685D">
      <w:pPr>
        <w:pStyle w:val="11"/>
        <w:tabs>
          <w:tab w:val="right" w:leader="dot" w:pos="9460"/>
        </w:tabs>
        <w:spacing w:line="520" w:lineRule="exact"/>
        <w:rPr>
          <w:rFonts w:ascii="宋体" w:hAnsi="宋体" w:cs="宋体"/>
          <w:b/>
          <w:bCs/>
          <w:sz w:val="24"/>
        </w:rPr>
      </w:pPr>
      <w:hyperlink w:anchor="_Toc1253" w:history="1">
        <w:r w:rsidR="00707F2D">
          <w:rPr>
            <w:rFonts w:ascii="宋体" w:hAnsi="宋体" w:cs="宋体" w:hint="eastAsia"/>
            <w:b/>
            <w:bCs/>
            <w:sz w:val="24"/>
          </w:rPr>
          <w:t>第三章  评标办法（综合评分法）</w:t>
        </w:r>
        <w:r w:rsidR="00707F2D">
          <w:rPr>
            <w:rFonts w:ascii="宋体" w:hAnsi="宋体" w:cs="宋体" w:hint="eastAsia"/>
            <w:b/>
            <w:bCs/>
            <w:sz w:val="24"/>
          </w:rPr>
          <w:tab/>
        </w:r>
        <w:r w:rsidR="00707F2D">
          <w:rPr>
            <w:rFonts w:ascii="宋体" w:hAnsi="宋体" w:cs="宋体" w:hint="eastAsia"/>
            <w:b/>
            <w:bCs/>
            <w:sz w:val="24"/>
          </w:rPr>
          <w:fldChar w:fldCharType="begin"/>
        </w:r>
        <w:r w:rsidR="00707F2D">
          <w:rPr>
            <w:rFonts w:ascii="宋体" w:hAnsi="宋体" w:cs="宋体" w:hint="eastAsia"/>
            <w:b/>
            <w:bCs/>
            <w:sz w:val="24"/>
          </w:rPr>
          <w:instrText xml:space="preserve"> PAGEREF _Toc1253 </w:instrText>
        </w:r>
        <w:r w:rsidR="00707F2D">
          <w:rPr>
            <w:rFonts w:ascii="宋体" w:hAnsi="宋体" w:cs="宋体" w:hint="eastAsia"/>
            <w:b/>
            <w:bCs/>
            <w:sz w:val="24"/>
          </w:rPr>
          <w:fldChar w:fldCharType="separate"/>
        </w:r>
        <w:r w:rsidR="00707F2D">
          <w:rPr>
            <w:rFonts w:ascii="宋体" w:hAnsi="宋体" w:cs="宋体" w:hint="eastAsia"/>
            <w:b/>
            <w:bCs/>
            <w:sz w:val="24"/>
          </w:rPr>
          <w:t>28</w:t>
        </w:r>
        <w:r w:rsidR="00707F2D">
          <w:rPr>
            <w:rFonts w:ascii="宋体" w:hAnsi="宋体" w:cs="宋体" w:hint="eastAsia"/>
            <w:b/>
            <w:bCs/>
            <w:sz w:val="24"/>
          </w:rPr>
          <w:fldChar w:fldCharType="end"/>
        </w:r>
      </w:hyperlink>
    </w:p>
    <w:p w:rsidR="006C3B64" w:rsidRDefault="00EC685D">
      <w:pPr>
        <w:pStyle w:val="11"/>
        <w:tabs>
          <w:tab w:val="right" w:leader="dot" w:pos="9460"/>
        </w:tabs>
        <w:spacing w:line="520" w:lineRule="exact"/>
        <w:rPr>
          <w:rFonts w:ascii="宋体" w:hAnsi="宋体" w:cs="宋体"/>
          <w:b/>
          <w:bCs/>
          <w:sz w:val="24"/>
        </w:rPr>
      </w:pPr>
      <w:hyperlink w:anchor="_Toc955" w:history="1">
        <w:r w:rsidR="00707F2D">
          <w:rPr>
            <w:rFonts w:ascii="宋体" w:hAnsi="宋体" w:cs="宋体" w:hint="eastAsia"/>
            <w:b/>
            <w:bCs/>
            <w:sz w:val="24"/>
          </w:rPr>
          <w:t>第四章  合同条款及格式</w:t>
        </w:r>
        <w:r w:rsidR="00707F2D">
          <w:rPr>
            <w:rFonts w:ascii="宋体" w:hAnsi="宋体" w:cs="宋体" w:hint="eastAsia"/>
            <w:b/>
            <w:bCs/>
            <w:sz w:val="24"/>
          </w:rPr>
          <w:tab/>
        </w:r>
        <w:r w:rsidR="00707F2D">
          <w:rPr>
            <w:rFonts w:ascii="宋体" w:hAnsi="宋体" w:cs="宋体" w:hint="eastAsia"/>
            <w:b/>
            <w:bCs/>
            <w:sz w:val="24"/>
          </w:rPr>
          <w:fldChar w:fldCharType="begin"/>
        </w:r>
        <w:r w:rsidR="00707F2D">
          <w:rPr>
            <w:rFonts w:ascii="宋体" w:hAnsi="宋体" w:cs="宋体" w:hint="eastAsia"/>
            <w:b/>
            <w:bCs/>
            <w:sz w:val="24"/>
          </w:rPr>
          <w:instrText xml:space="preserve"> PAGEREF _Toc955 </w:instrText>
        </w:r>
        <w:r w:rsidR="00707F2D">
          <w:rPr>
            <w:rFonts w:ascii="宋体" w:hAnsi="宋体" w:cs="宋体" w:hint="eastAsia"/>
            <w:b/>
            <w:bCs/>
            <w:sz w:val="24"/>
          </w:rPr>
          <w:fldChar w:fldCharType="separate"/>
        </w:r>
        <w:r w:rsidR="00707F2D">
          <w:rPr>
            <w:rFonts w:ascii="宋体" w:hAnsi="宋体" w:cs="宋体" w:hint="eastAsia"/>
            <w:b/>
            <w:bCs/>
            <w:sz w:val="24"/>
          </w:rPr>
          <w:t>36</w:t>
        </w:r>
        <w:r w:rsidR="00707F2D">
          <w:rPr>
            <w:rFonts w:ascii="宋体" w:hAnsi="宋体" w:cs="宋体" w:hint="eastAsia"/>
            <w:b/>
            <w:bCs/>
            <w:sz w:val="24"/>
          </w:rPr>
          <w:fldChar w:fldCharType="end"/>
        </w:r>
      </w:hyperlink>
    </w:p>
    <w:p w:rsidR="006C3B64" w:rsidRDefault="00EC685D">
      <w:pPr>
        <w:pStyle w:val="11"/>
        <w:tabs>
          <w:tab w:val="right" w:leader="dot" w:pos="9460"/>
        </w:tabs>
        <w:spacing w:line="520" w:lineRule="exact"/>
        <w:rPr>
          <w:rFonts w:ascii="宋体" w:hAnsi="宋体" w:cs="宋体"/>
          <w:b/>
          <w:bCs/>
          <w:caps/>
          <w:sz w:val="24"/>
          <w:lang w:val="zh-CN"/>
        </w:rPr>
      </w:pPr>
      <w:hyperlink w:anchor="_Toc26235" w:history="1">
        <w:r w:rsidR="00707F2D">
          <w:rPr>
            <w:rFonts w:ascii="宋体" w:hAnsi="宋体" w:cs="宋体" w:hint="eastAsia"/>
            <w:b/>
            <w:bCs/>
            <w:sz w:val="24"/>
          </w:rPr>
          <w:t>第五章  采购内容及要求</w:t>
        </w:r>
        <w:r w:rsidR="00707F2D">
          <w:rPr>
            <w:rFonts w:ascii="宋体" w:hAnsi="宋体" w:cs="宋体" w:hint="eastAsia"/>
            <w:b/>
            <w:bCs/>
            <w:sz w:val="24"/>
          </w:rPr>
          <w:tab/>
        </w:r>
        <w:r w:rsidR="00707F2D">
          <w:rPr>
            <w:rFonts w:ascii="宋体" w:hAnsi="宋体" w:cs="宋体" w:hint="eastAsia"/>
            <w:b/>
            <w:bCs/>
            <w:sz w:val="24"/>
          </w:rPr>
          <w:fldChar w:fldCharType="begin"/>
        </w:r>
        <w:r w:rsidR="00707F2D">
          <w:rPr>
            <w:rFonts w:ascii="宋体" w:hAnsi="宋体" w:cs="宋体" w:hint="eastAsia"/>
            <w:b/>
            <w:bCs/>
            <w:sz w:val="24"/>
          </w:rPr>
          <w:instrText xml:space="preserve"> PAGEREF _Toc26235 </w:instrText>
        </w:r>
        <w:r w:rsidR="00707F2D">
          <w:rPr>
            <w:rFonts w:ascii="宋体" w:hAnsi="宋体" w:cs="宋体" w:hint="eastAsia"/>
            <w:b/>
            <w:bCs/>
            <w:sz w:val="24"/>
          </w:rPr>
          <w:fldChar w:fldCharType="separate"/>
        </w:r>
        <w:r w:rsidR="00707F2D">
          <w:rPr>
            <w:rFonts w:ascii="宋体" w:hAnsi="宋体" w:cs="宋体" w:hint="eastAsia"/>
            <w:b/>
            <w:bCs/>
            <w:sz w:val="24"/>
          </w:rPr>
          <w:t>44</w:t>
        </w:r>
        <w:r w:rsidR="00707F2D">
          <w:rPr>
            <w:rFonts w:ascii="宋体" w:hAnsi="宋体" w:cs="宋体" w:hint="eastAsia"/>
            <w:b/>
            <w:bCs/>
            <w:sz w:val="24"/>
          </w:rPr>
          <w:fldChar w:fldCharType="end"/>
        </w:r>
      </w:hyperlink>
    </w:p>
    <w:p w:rsidR="006C3B64" w:rsidRDefault="00EC685D">
      <w:pPr>
        <w:pStyle w:val="11"/>
        <w:tabs>
          <w:tab w:val="right" w:leader="dot" w:pos="9460"/>
        </w:tabs>
        <w:spacing w:line="520" w:lineRule="exact"/>
        <w:rPr>
          <w:rFonts w:ascii="宋体" w:hAnsi="宋体" w:cs="宋体"/>
          <w:b/>
          <w:bCs/>
          <w:sz w:val="24"/>
        </w:rPr>
      </w:pPr>
      <w:hyperlink w:anchor="_Toc26235" w:history="1">
        <w:r w:rsidR="00707F2D">
          <w:rPr>
            <w:rFonts w:ascii="宋体" w:hAnsi="宋体" w:cs="宋体" w:hint="eastAsia"/>
            <w:b/>
            <w:bCs/>
            <w:sz w:val="24"/>
          </w:rPr>
          <w:t>第六章  投标文件格式</w:t>
        </w:r>
        <w:r w:rsidR="00707F2D">
          <w:rPr>
            <w:rFonts w:ascii="宋体" w:hAnsi="宋体" w:cs="宋体" w:hint="eastAsia"/>
            <w:b/>
            <w:bCs/>
            <w:sz w:val="24"/>
          </w:rPr>
          <w:tab/>
        </w:r>
        <w:r w:rsidR="00707F2D">
          <w:rPr>
            <w:rFonts w:ascii="宋体" w:hAnsi="宋体" w:cs="宋体" w:hint="eastAsia"/>
            <w:b/>
            <w:bCs/>
            <w:sz w:val="24"/>
          </w:rPr>
          <w:fldChar w:fldCharType="begin"/>
        </w:r>
        <w:r w:rsidR="00707F2D">
          <w:rPr>
            <w:rFonts w:ascii="宋体" w:hAnsi="宋体" w:cs="宋体" w:hint="eastAsia"/>
            <w:b/>
            <w:bCs/>
            <w:sz w:val="24"/>
          </w:rPr>
          <w:instrText xml:space="preserve"> PAGEREF _Toc26235 </w:instrText>
        </w:r>
        <w:r w:rsidR="00707F2D">
          <w:rPr>
            <w:rFonts w:ascii="宋体" w:hAnsi="宋体" w:cs="宋体" w:hint="eastAsia"/>
            <w:b/>
            <w:bCs/>
            <w:sz w:val="24"/>
          </w:rPr>
          <w:fldChar w:fldCharType="separate"/>
        </w:r>
        <w:r w:rsidR="00707F2D">
          <w:rPr>
            <w:rFonts w:ascii="宋体" w:hAnsi="宋体" w:cs="宋体" w:hint="eastAsia"/>
            <w:b/>
            <w:bCs/>
            <w:sz w:val="24"/>
          </w:rPr>
          <w:t>44</w:t>
        </w:r>
        <w:r w:rsidR="00707F2D">
          <w:rPr>
            <w:rFonts w:ascii="宋体" w:hAnsi="宋体" w:cs="宋体" w:hint="eastAsia"/>
            <w:b/>
            <w:bCs/>
            <w:sz w:val="24"/>
          </w:rPr>
          <w:fldChar w:fldCharType="end"/>
        </w:r>
      </w:hyperlink>
    </w:p>
    <w:p w:rsidR="006C3B64" w:rsidRDefault="006C3B64">
      <w:pPr>
        <w:spacing w:line="520" w:lineRule="exact"/>
        <w:rPr>
          <w:rFonts w:ascii="宋体" w:hAnsi="宋体" w:cs="宋体"/>
          <w:b/>
          <w:bCs/>
          <w:sz w:val="24"/>
        </w:rPr>
      </w:pPr>
    </w:p>
    <w:p w:rsidR="006C3B64" w:rsidRDefault="00707F2D">
      <w:pPr>
        <w:spacing w:line="520" w:lineRule="exact"/>
        <w:ind w:rightChars="-130" w:right="-273"/>
        <w:rPr>
          <w:rFonts w:ascii="宋体" w:hAnsi="宋体" w:cs="宋体"/>
          <w:bCs/>
        </w:rPr>
      </w:pPr>
      <w:r>
        <w:rPr>
          <w:rFonts w:ascii="宋体" w:hAnsi="宋体" w:cs="宋体" w:hint="eastAsia"/>
          <w:b/>
          <w:bCs/>
          <w:caps/>
          <w:sz w:val="24"/>
          <w:lang w:val="zh-CN"/>
        </w:rPr>
        <w:fldChar w:fldCharType="end"/>
      </w:r>
    </w:p>
    <w:p w:rsidR="006C3B64" w:rsidRDefault="006C3B64">
      <w:pPr>
        <w:pStyle w:val="af1"/>
        <w:spacing w:line="360" w:lineRule="auto"/>
        <w:ind w:rightChars="-30" w:right="-63"/>
        <w:rPr>
          <w:rFonts w:ascii="宋体" w:eastAsia="宋体" w:hAnsi="宋体" w:cs="宋体"/>
          <w:bCs/>
        </w:rPr>
      </w:pPr>
      <w:bookmarkStart w:id="1" w:name="_Toc9243"/>
    </w:p>
    <w:p w:rsidR="006C3B64" w:rsidRDefault="006C3B64">
      <w:pPr>
        <w:pStyle w:val="af1"/>
        <w:spacing w:line="360" w:lineRule="auto"/>
        <w:ind w:rightChars="-30" w:right="-63"/>
        <w:rPr>
          <w:rFonts w:ascii="宋体" w:eastAsia="宋体" w:hAnsi="宋体" w:cs="宋体"/>
          <w:bCs/>
        </w:rPr>
      </w:pPr>
    </w:p>
    <w:p w:rsidR="006C3B64" w:rsidRDefault="006C3B64">
      <w:pPr>
        <w:pStyle w:val="af1"/>
        <w:spacing w:line="360" w:lineRule="auto"/>
        <w:ind w:rightChars="-30" w:right="-63"/>
        <w:rPr>
          <w:rFonts w:ascii="宋体" w:eastAsia="宋体" w:hAnsi="宋体" w:cs="宋体"/>
          <w:bCs/>
        </w:rPr>
      </w:pPr>
    </w:p>
    <w:p w:rsidR="006C3B64" w:rsidRDefault="006C3B64">
      <w:pPr>
        <w:pStyle w:val="af1"/>
        <w:spacing w:line="360" w:lineRule="auto"/>
        <w:ind w:rightChars="-30" w:right="-63"/>
        <w:rPr>
          <w:rFonts w:ascii="宋体" w:eastAsia="宋体" w:hAnsi="宋体" w:cs="宋体"/>
          <w:bCs/>
        </w:rPr>
      </w:pPr>
    </w:p>
    <w:p w:rsidR="006C3B64" w:rsidRDefault="006C3B64">
      <w:pPr>
        <w:pStyle w:val="af1"/>
        <w:spacing w:line="360" w:lineRule="auto"/>
        <w:ind w:rightChars="-30" w:right="-63"/>
        <w:rPr>
          <w:rFonts w:ascii="宋体" w:eastAsia="宋体" w:hAnsi="宋体" w:cs="宋体"/>
          <w:bCs/>
        </w:rPr>
      </w:pPr>
    </w:p>
    <w:p w:rsidR="006C3B64" w:rsidRDefault="006C3B64">
      <w:pPr>
        <w:pStyle w:val="af1"/>
        <w:spacing w:line="360" w:lineRule="auto"/>
        <w:ind w:rightChars="-30" w:right="-63"/>
        <w:rPr>
          <w:rFonts w:ascii="宋体" w:eastAsia="宋体" w:hAnsi="宋体" w:cs="宋体"/>
          <w:bCs/>
        </w:rPr>
      </w:pPr>
    </w:p>
    <w:p w:rsidR="006C3B64" w:rsidRDefault="006C3B64">
      <w:pPr>
        <w:pStyle w:val="af1"/>
        <w:spacing w:line="360" w:lineRule="auto"/>
        <w:ind w:rightChars="-30" w:right="-63"/>
        <w:rPr>
          <w:rFonts w:ascii="宋体" w:eastAsia="宋体" w:hAnsi="宋体" w:cs="宋体"/>
          <w:bCs/>
        </w:rPr>
      </w:pPr>
    </w:p>
    <w:p w:rsidR="006C3B64" w:rsidRDefault="00707F2D">
      <w:pPr>
        <w:jc w:val="center"/>
        <w:rPr>
          <w:rFonts w:ascii="宋体" w:hAnsi="宋体" w:cs="宋体"/>
          <w:b/>
          <w:bCs/>
          <w:sz w:val="28"/>
          <w:szCs w:val="28"/>
        </w:rPr>
      </w:pPr>
      <w:r>
        <w:rPr>
          <w:rFonts w:ascii="宋体" w:hAnsi="宋体" w:cs="宋体" w:hint="eastAsia"/>
          <w:bCs/>
        </w:rPr>
        <w:br w:type="page"/>
      </w:r>
      <w:r>
        <w:rPr>
          <w:rFonts w:ascii="宋体" w:hAnsi="宋体" w:cs="宋体" w:hint="eastAsia"/>
          <w:b/>
          <w:bCs/>
          <w:sz w:val="28"/>
          <w:szCs w:val="28"/>
        </w:rPr>
        <w:lastRenderedPageBreak/>
        <w:t>重要事项提示</w:t>
      </w:r>
    </w:p>
    <w:p w:rsidR="006C3B64" w:rsidRDefault="00707F2D">
      <w:pPr>
        <w:adjustRightInd w:val="0"/>
        <w:snapToGrid w:val="0"/>
        <w:spacing w:line="480" w:lineRule="exact"/>
        <w:rPr>
          <w:rFonts w:ascii="宋体" w:hAnsi="宋体" w:cs="宋体"/>
          <w:sz w:val="24"/>
        </w:rPr>
      </w:pPr>
      <w:r>
        <w:rPr>
          <w:rFonts w:ascii="宋体" w:hAnsi="宋体" w:cs="宋体" w:hint="eastAsia"/>
          <w:sz w:val="24"/>
        </w:rPr>
        <w:t xml:space="preserve">各潜在投标人： </w:t>
      </w:r>
    </w:p>
    <w:p w:rsidR="006C3B64" w:rsidRDefault="00707F2D">
      <w:pPr>
        <w:adjustRightInd w:val="0"/>
        <w:snapToGrid w:val="0"/>
        <w:spacing w:line="480" w:lineRule="exact"/>
        <w:ind w:firstLineChars="200" w:firstLine="480"/>
        <w:rPr>
          <w:rFonts w:ascii="宋体" w:hAnsi="宋体" w:cs="宋体"/>
          <w:sz w:val="24"/>
        </w:rPr>
      </w:pPr>
      <w:r>
        <w:rPr>
          <w:rFonts w:ascii="宋体" w:hAnsi="宋体" w:cs="宋体" w:hint="eastAsia"/>
          <w:sz w:val="24"/>
        </w:rPr>
        <w:t xml:space="preserve">以下环节是此采购文件中需要重点关注的环节，对以下内容的忽视，可能是影响贵公司中标的重要因素。请在编制相应文件参与政府采购时高度重视。 </w:t>
      </w:r>
    </w:p>
    <w:p w:rsidR="006C3B64" w:rsidRDefault="00707F2D">
      <w:pPr>
        <w:adjustRightInd w:val="0"/>
        <w:snapToGrid w:val="0"/>
        <w:spacing w:line="480" w:lineRule="exact"/>
        <w:ind w:firstLineChars="200" w:firstLine="480"/>
        <w:rPr>
          <w:rFonts w:ascii="宋体" w:hAnsi="宋体" w:cs="宋体"/>
          <w:sz w:val="24"/>
        </w:rPr>
      </w:pPr>
      <w:r>
        <w:rPr>
          <w:rFonts w:ascii="宋体" w:hAnsi="宋体" w:cs="宋体" w:hint="eastAsia"/>
          <w:sz w:val="24"/>
        </w:rPr>
        <w:t xml:space="preserve">1、采购文件应通过焦作市公共资源交易中心网站会员系统进行网上下载；未使用企业CA密匙登录焦作市公共资源交易中心网站会员系统进行网上下载文件的，投标视为无效； </w:t>
      </w:r>
    </w:p>
    <w:p w:rsidR="006C3B64" w:rsidRDefault="00707F2D">
      <w:pPr>
        <w:adjustRightInd w:val="0"/>
        <w:snapToGrid w:val="0"/>
        <w:spacing w:line="480" w:lineRule="exact"/>
        <w:ind w:firstLineChars="200" w:firstLine="480"/>
        <w:rPr>
          <w:rFonts w:ascii="宋体" w:hAnsi="宋体" w:cs="宋体"/>
          <w:sz w:val="24"/>
        </w:rPr>
      </w:pPr>
      <w:r>
        <w:rPr>
          <w:rFonts w:ascii="宋体" w:hAnsi="宋体" w:cs="宋体" w:hint="eastAsia"/>
          <w:sz w:val="24"/>
        </w:rPr>
        <w:t xml:space="preserve">2、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按要求解密投标文件。因文件未及时上传导致投标失败的责任由投标人自行承担，具体要求详见招标文件。 平台统一技术服务电话：400-998-0000，服务 QQ：4008503300，服务时间：周一至周日 8：00-17：30。 </w:t>
      </w:r>
    </w:p>
    <w:p w:rsidR="006C3B64" w:rsidRDefault="00707F2D">
      <w:pPr>
        <w:adjustRightInd w:val="0"/>
        <w:snapToGrid w:val="0"/>
        <w:spacing w:line="480" w:lineRule="exact"/>
        <w:ind w:firstLineChars="200" w:firstLine="480"/>
        <w:rPr>
          <w:rFonts w:ascii="宋体" w:hAnsi="宋体" w:cs="宋体"/>
          <w:sz w:val="24"/>
        </w:rPr>
      </w:pPr>
      <w:r>
        <w:rPr>
          <w:rFonts w:ascii="宋体" w:hAnsi="宋体" w:cs="宋体" w:hint="eastAsia"/>
          <w:sz w:val="24"/>
        </w:rPr>
        <w:t xml:space="preserve">投标人无需到现场参加开标会议，无需到达现场提交原件资料。投标人应当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 </w:t>
      </w:r>
    </w:p>
    <w:p w:rsidR="006C3B64" w:rsidRDefault="00707F2D">
      <w:pPr>
        <w:adjustRightInd w:val="0"/>
        <w:snapToGrid w:val="0"/>
        <w:spacing w:line="480" w:lineRule="exact"/>
        <w:ind w:firstLineChars="200" w:firstLine="480"/>
        <w:rPr>
          <w:rFonts w:ascii="宋体" w:hAnsi="宋体" w:cs="宋体"/>
          <w:sz w:val="24"/>
        </w:rPr>
      </w:pPr>
      <w:r>
        <w:rPr>
          <w:rFonts w:ascii="宋体" w:hAnsi="宋体" w:cs="宋体" w:hint="eastAsia"/>
          <w:sz w:val="24"/>
        </w:rPr>
        <w:t xml:space="preserve">3、有下列情形之一的，将作为自动放弃、无效投标或废标处理： </w:t>
      </w:r>
    </w:p>
    <w:p w:rsidR="006C3B64" w:rsidRDefault="00707F2D">
      <w:pPr>
        <w:adjustRightInd w:val="0"/>
        <w:snapToGrid w:val="0"/>
        <w:spacing w:line="480" w:lineRule="exact"/>
        <w:ind w:firstLineChars="200" w:firstLine="480"/>
        <w:rPr>
          <w:rFonts w:ascii="宋体" w:hAnsi="宋体" w:cs="宋体"/>
          <w:sz w:val="24"/>
        </w:rPr>
      </w:pPr>
      <w:r>
        <w:rPr>
          <w:rFonts w:ascii="宋体" w:hAnsi="宋体" w:cs="宋体" w:hint="eastAsia"/>
          <w:sz w:val="24"/>
        </w:rPr>
        <w:t xml:space="preserve">（1）在投标文件中对同一采购项目有两个或多个报价，且未声明哪一个有效的； </w:t>
      </w:r>
    </w:p>
    <w:p w:rsidR="006C3B64" w:rsidRDefault="00707F2D">
      <w:pPr>
        <w:adjustRightInd w:val="0"/>
        <w:snapToGrid w:val="0"/>
        <w:spacing w:line="480" w:lineRule="exact"/>
        <w:ind w:firstLineChars="200" w:firstLine="480"/>
        <w:rPr>
          <w:rFonts w:ascii="宋体" w:hAnsi="宋体" w:cs="宋体"/>
          <w:sz w:val="24"/>
        </w:rPr>
      </w:pPr>
      <w:r>
        <w:rPr>
          <w:rFonts w:ascii="宋体" w:hAnsi="宋体" w:cs="宋体" w:hint="eastAsia"/>
          <w:sz w:val="24"/>
        </w:rPr>
        <w:t xml:space="preserve">（2）响应文件的关键内容（投标报价、合同履行期限（单个项目完成期限）、质量标准、投标有效期等））未填写或填写字迹模糊无法辨认的； </w:t>
      </w:r>
    </w:p>
    <w:p w:rsidR="006C3B64" w:rsidRDefault="00707F2D">
      <w:pPr>
        <w:adjustRightInd w:val="0"/>
        <w:snapToGrid w:val="0"/>
        <w:spacing w:line="480" w:lineRule="exact"/>
        <w:ind w:firstLineChars="200" w:firstLine="480"/>
        <w:rPr>
          <w:rFonts w:ascii="宋体" w:hAnsi="宋体" w:cs="宋体"/>
          <w:sz w:val="24"/>
        </w:rPr>
      </w:pPr>
      <w:r>
        <w:rPr>
          <w:rFonts w:ascii="宋体" w:hAnsi="宋体" w:cs="宋体" w:hint="eastAsia"/>
          <w:sz w:val="24"/>
        </w:rPr>
        <w:t xml:space="preserve">（3）投标报价超出控制价的； </w:t>
      </w:r>
    </w:p>
    <w:p w:rsidR="006C3B64" w:rsidRDefault="00707F2D">
      <w:pPr>
        <w:adjustRightInd w:val="0"/>
        <w:snapToGrid w:val="0"/>
        <w:spacing w:line="480" w:lineRule="exact"/>
        <w:ind w:firstLineChars="200" w:firstLine="480"/>
        <w:rPr>
          <w:rFonts w:ascii="宋体" w:hAnsi="宋体" w:cs="宋体"/>
          <w:sz w:val="24"/>
        </w:rPr>
      </w:pPr>
      <w:r>
        <w:rPr>
          <w:rFonts w:ascii="宋体" w:hAnsi="宋体" w:cs="宋体" w:hint="eastAsia"/>
          <w:sz w:val="24"/>
        </w:rPr>
        <w:t xml:space="preserve">（4）投标文件中附有采购人不能接受的条件的； </w:t>
      </w:r>
    </w:p>
    <w:p w:rsidR="006C3B64" w:rsidRDefault="00707F2D">
      <w:pPr>
        <w:adjustRightInd w:val="0"/>
        <w:snapToGrid w:val="0"/>
        <w:spacing w:line="480" w:lineRule="exact"/>
        <w:ind w:firstLineChars="200" w:firstLine="480"/>
        <w:rPr>
          <w:rFonts w:ascii="宋体" w:hAnsi="宋体" w:cs="宋体"/>
          <w:sz w:val="24"/>
        </w:rPr>
      </w:pPr>
      <w:r>
        <w:rPr>
          <w:rFonts w:ascii="宋体" w:hAnsi="宋体" w:cs="宋体" w:hint="eastAsia"/>
          <w:sz w:val="24"/>
        </w:rPr>
        <w:t xml:space="preserve">（5）投标文件有明显不符合采购文件其它要求和有关法律法规的； </w:t>
      </w:r>
    </w:p>
    <w:p w:rsidR="006C3B64" w:rsidRDefault="00707F2D">
      <w:pPr>
        <w:adjustRightInd w:val="0"/>
        <w:snapToGrid w:val="0"/>
        <w:spacing w:line="480" w:lineRule="exact"/>
        <w:ind w:firstLineChars="200" w:firstLine="480"/>
        <w:rPr>
          <w:rFonts w:ascii="宋体" w:hAnsi="宋体" w:cs="宋体"/>
          <w:sz w:val="24"/>
        </w:rPr>
      </w:pPr>
      <w:r>
        <w:rPr>
          <w:rFonts w:ascii="宋体" w:hAnsi="宋体" w:cs="宋体" w:hint="eastAsia"/>
          <w:sz w:val="24"/>
        </w:rPr>
        <w:t>（6）如因两个或两个以上投标人使用同一台计算机或同一个 IP 上传响应文件，被不见面开标系统提示为“投标文件制作机器码一致”的，则视其投标无效。若经查实有《政府采购法实施条例》第七十四条情形，监管部门将依法做出处理；</w:t>
      </w:r>
    </w:p>
    <w:p w:rsidR="006C3B64" w:rsidRDefault="00707F2D">
      <w:pPr>
        <w:adjustRightInd w:val="0"/>
        <w:snapToGrid w:val="0"/>
        <w:spacing w:line="480" w:lineRule="exact"/>
        <w:ind w:firstLineChars="200" w:firstLine="480"/>
        <w:rPr>
          <w:rFonts w:ascii="宋体" w:hAnsi="宋体" w:cs="宋体"/>
          <w:sz w:val="24"/>
        </w:rPr>
      </w:pPr>
      <w:r>
        <w:rPr>
          <w:rFonts w:ascii="宋体" w:hAnsi="宋体" w:cs="宋体" w:hint="eastAsia"/>
          <w:sz w:val="24"/>
        </w:rPr>
        <w:t>（7）在评标过程中，评标委员会发现投标单位的报价明显低于其它投标报价，使</w:t>
      </w:r>
      <w:r>
        <w:rPr>
          <w:rFonts w:ascii="宋体" w:hAnsi="宋体" w:cs="宋体" w:hint="eastAsia"/>
          <w:sz w:val="24"/>
        </w:rPr>
        <w:lastRenderedPageBreak/>
        <w:t xml:space="preserve">得其投标报价可能低于其个别成本的，应当要求该投标人作出书面说明并提供相关证明材料。投标人不能合理说明或者不能提供相关证明材料的，由评标委员会认定该投标人以低于成本报价竞标的。 </w:t>
      </w:r>
    </w:p>
    <w:p w:rsidR="006C3B64" w:rsidRDefault="00707F2D">
      <w:pPr>
        <w:adjustRightInd w:val="0"/>
        <w:snapToGrid w:val="0"/>
        <w:spacing w:line="480" w:lineRule="exact"/>
        <w:ind w:firstLineChars="200" w:firstLine="482"/>
        <w:rPr>
          <w:rFonts w:ascii="宋体" w:hAnsi="宋体" w:cs="宋体"/>
          <w:sz w:val="24"/>
        </w:rPr>
      </w:pPr>
      <w:r>
        <w:rPr>
          <w:rFonts w:ascii="宋体" w:hAnsi="宋体" w:cs="宋体" w:hint="eastAsia"/>
          <w:b/>
          <w:bCs/>
          <w:sz w:val="24"/>
        </w:rPr>
        <w:t>注：中标结果确定后，按照此文件合同文本签订正式合同，签订合同后一个工作日内完成合同备案公示。</w:t>
      </w:r>
    </w:p>
    <w:p w:rsidR="006C3B64" w:rsidRDefault="00707F2D">
      <w:pPr>
        <w:adjustRightInd w:val="0"/>
        <w:snapToGrid w:val="0"/>
        <w:spacing w:line="480" w:lineRule="exact"/>
        <w:ind w:firstLineChars="200" w:firstLine="420"/>
        <w:rPr>
          <w:rFonts w:ascii="宋体" w:hAnsi="宋体" w:cs="宋体"/>
        </w:rPr>
      </w:pPr>
      <w:r>
        <w:rPr>
          <w:rFonts w:ascii="宋体" w:hAnsi="宋体" w:cs="宋体" w:hint="eastAsia"/>
        </w:rPr>
        <w:br w:type="page"/>
      </w:r>
    </w:p>
    <w:p w:rsidR="006C3B64" w:rsidRDefault="00707F2D">
      <w:pPr>
        <w:pStyle w:val="af1"/>
        <w:numPr>
          <w:ilvl w:val="0"/>
          <w:numId w:val="3"/>
        </w:numPr>
        <w:adjustRightInd w:val="0"/>
        <w:snapToGrid w:val="0"/>
        <w:spacing w:line="440" w:lineRule="exact"/>
        <w:ind w:rightChars="-30" w:right="-63"/>
        <w:rPr>
          <w:rFonts w:ascii="宋体" w:eastAsia="宋体" w:hAnsi="宋体" w:cs="宋体"/>
        </w:rPr>
      </w:pPr>
      <w:r>
        <w:rPr>
          <w:rFonts w:ascii="宋体" w:eastAsia="宋体" w:hAnsi="宋体" w:cs="宋体" w:hint="eastAsia"/>
          <w:bCs/>
        </w:rPr>
        <w:lastRenderedPageBreak/>
        <w:t>招标公告</w:t>
      </w:r>
      <w:bookmarkEnd w:id="1"/>
    </w:p>
    <w:p w:rsidR="006C3B64" w:rsidRDefault="00707F2D">
      <w:pPr>
        <w:adjustRightInd w:val="0"/>
        <w:snapToGrid w:val="0"/>
        <w:spacing w:line="480" w:lineRule="exact"/>
        <w:jc w:val="center"/>
        <w:rPr>
          <w:rFonts w:ascii="宋体" w:hAnsi="宋体" w:cs="宋体"/>
          <w:b/>
          <w:bCs/>
          <w:sz w:val="24"/>
        </w:rPr>
      </w:pPr>
      <w:bookmarkStart w:id="2" w:name="_Toc25354"/>
      <w:r>
        <w:rPr>
          <w:rFonts w:ascii="宋体" w:hAnsi="宋体" w:cs="宋体" w:hint="eastAsia"/>
          <w:b/>
          <w:bCs/>
          <w:sz w:val="24"/>
        </w:rPr>
        <w:t>博爱县住房和城乡建设局建设工程施工图审查机构政府购买服务项目三标段（二次）</w:t>
      </w:r>
    </w:p>
    <w:p w:rsidR="006C3B64" w:rsidRDefault="00707F2D">
      <w:pPr>
        <w:adjustRightInd w:val="0"/>
        <w:snapToGrid w:val="0"/>
        <w:spacing w:line="480" w:lineRule="exact"/>
        <w:jc w:val="center"/>
        <w:rPr>
          <w:rFonts w:ascii="宋体" w:hAnsi="宋体" w:cs="宋体"/>
          <w:b/>
          <w:bCs/>
          <w:sz w:val="24"/>
        </w:rPr>
      </w:pPr>
      <w:r>
        <w:rPr>
          <w:rFonts w:ascii="宋体" w:hAnsi="宋体" w:cs="宋体" w:hint="eastAsia"/>
          <w:b/>
          <w:bCs/>
          <w:sz w:val="24"/>
        </w:rPr>
        <w:t>招标公告（不见面开标）</w:t>
      </w:r>
    </w:p>
    <w:p w:rsidR="006C3B64" w:rsidRDefault="00707F2D">
      <w:pPr>
        <w:pStyle w:val="24"/>
        <w:spacing w:line="440" w:lineRule="exact"/>
        <w:ind w:left="0" w:firstLineChars="200" w:firstLine="480"/>
        <w:rPr>
          <w:sz w:val="24"/>
          <w:lang w:eastAsia="zh-CN"/>
        </w:rPr>
      </w:pPr>
      <w:r>
        <w:rPr>
          <w:rFonts w:hint="eastAsia"/>
          <w:sz w:val="24"/>
          <w:lang w:eastAsia="zh-CN"/>
        </w:rPr>
        <w:t>项目概况</w:t>
      </w:r>
    </w:p>
    <w:p w:rsidR="006C3B64" w:rsidRDefault="00707F2D">
      <w:pPr>
        <w:pStyle w:val="24"/>
        <w:spacing w:line="440" w:lineRule="exact"/>
        <w:ind w:left="0" w:firstLineChars="200" w:firstLine="480"/>
        <w:rPr>
          <w:b/>
          <w:bCs/>
          <w:sz w:val="24"/>
          <w:lang w:eastAsia="zh-CN"/>
        </w:rPr>
      </w:pPr>
      <w:r>
        <w:rPr>
          <w:rFonts w:hint="eastAsia"/>
          <w:sz w:val="24"/>
          <w:lang w:eastAsia="zh-CN"/>
        </w:rPr>
        <w:t xml:space="preserve">博爱县住房和城乡建设局建设工程施工图审查机构政府购买服务项目招标项目的潜在投标人应在焦作市公共资源交易中心网站获取招标文件，并于2024年 11 月 21 日 </w:t>
      </w:r>
      <w:r>
        <w:rPr>
          <w:sz w:val="24"/>
          <w:lang w:eastAsia="zh-CN"/>
        </w:rPr>
        <w:t>0</w:t>
      </w:r>
      <w:r>
        <w:rPr>
          <w:rFonts w:hint="eastAsia"/>
          <w:sz w:val="24"/>
          <w:lang w:eastAsia="zh-CN"/>
        </w:rPr>
        <w:t>9 时 00分（北京时间）前递交投标文件。</w:t>
      </w:r>
    </w:p>
    <w:p w:rsidR="006C3B64" w:rsidRDefault="00707F2D">
      <w:pPr>
        <w:pStyle w:val="24"/>
        <w:spacing w:line="440" w:lineRule="exact"/>
        <w:ind w:left="0" w:firstLine="0"/>
        <w:rPr>
          <w:b/>
          <w:bCs/>
          <w:sz w:val="24"/>
          <w:lang w:eastAsia="zh-CN"/>
        </w:rPr>
      </w:pPr>
      <w:r>
        <w:rPr>
          <w:rFonts w:hint="eastAsia"/>
          <w:b/>
          <w:bCs/>
          <w:sz w:val="24"/>
          <w:lang w:eastAsia="zh-CN"/>
        </w:rPr>
        <w:t>一、项目基本情况</w:t>
      </w:r>
    </w:p>
    <w:p w:rsidR="006C3B64" w:rsidRDefault="00707F2D">
      <w:pPr>
        <w:pStyle w:val="24"/>
        <w:spacing w:line="440" w:lineRule="exact"/>
        <w:ind w:left="0" w:firstLineChars="200" w:firstLine="480"/>
        <w:rPr>
          <w:sz w:val="24"/>
          <w:lang w:eastAsia="zh-CN"/>
        </w:rPr>
      </w:pPr>
      <w:r>
        <w:rPr>
          <w:rFonts w:hint="eastAsia"/>
          <w:sz w:val="24"/>
          <w:lang w:eastAsia="zh-CN"/>
        </w:rPr>
        <w:t>1.项目编号：博财招标采购-2024-31</w:t>
      </w:r>
    </w:p>
    <w:p w:rsidR="006C3B64" w:rsidRDefault="00707F2D">
      <w:pPr>
        <w:pStyle w:val="24"/>
        <w:spacing w:line="440" w:lineRule="exact"/>
        <w:ind w:left="0" w:firstLineChars="200" w:firstLine="480"/>
        <w:rPr>
          <w:sz w:val="24"/>
          <w:lang w:eastAsia="zh-CN"/>
        </w:rPr>
      </w:pPr>
      <w:r>
        <w:rPr>
          <w:rFonts w:hint="eastAsia"/>
          <w:sz w:val="24"/>
          <w:lang w:eastAsia="zh-CN"/>
        </w:rPr>
        <w:t>2.项目名称：博爱县住房和城乡建设局建设工程施工图审查机构政府购买服务项目</w:t>
      </w:r>
    </w:p>
    <w:p w:rsidR="006C3B64" w:rsidRDefault="00707F2D">
      <w:pPr>
        <w:pStyle w:val="24"/>
        <w:spacing w:line="440" w:lineRule="exact"/>
        <w:ind w:left="0" w:firstLineChars="200" w:firstLine="480"/>
        <w:rPr>
          <w:sz w:val="24"/>
          <w:lang w:eastAsia="zh-CN"/>
        </w:rPr>
      </w:pPr>
      <w:r>
        <w:rPr>
          <w:rFonts w:hint="eastAsia"/>
          <w:sz w:val="24"/>
          <w:lang w:eastAsia="zh-CN"/>
        </w:rPr>
        <w:t>3.采购方式：公开招标</w:t>
      </w:r>
    </w:p>
    <w:p w:rsidR="006C3B64" w:rsidRDefault="00707F2D">
      <w:pPr>
        <w:pStyle w:val="24"/>
        <w:spacing w:line="440" w:lineRule="exact"/>
        <w:ind w:left="0" w:firstLineChars="200" w:firstLine="480"/>
        <w:rPr>
          <w:sz w:val="24"/>
          <w:lang w:eastAsia="zh-CN"/>
        </w:rPr>
      </w:pPr>
      <w:r>
        <w:rPr>
          <w:rFonts w:hint="eastAsia"/>
          <w:sz w:val="24"/>
          <w:lang w:eastAsia="zh-CN"/>
        </w:rPr>
        <w:t>4.预算金额：1600000.00元</w:t>
      </w:r>
    </w:p>
    <w:p w:rsidR="006C3B64" w:rsidRDefault="00707F2D">
      <w:pPr>
        <w:pStyle w:val="24"/>
        <w:spacing w:line="440" w:lineRule="exact"/>
        <w:ind w:left="0" w:firstLineChars="300" w:firstLine="720"/>
        <w:rPr>
          <w:sz w:val="24"/>
          <w:lang w:eastAsia="zh-CN"/>
        </w:rPr>
      </w:pPr>
      <w:r>
        <w:rPr>
          <w:rFonts w:hint="eastAsia"/>
          <w:sz w:val="24"/>
          <w:lang w:eastAsia="zh-CN"/>
        </w:rPr>
        <w:t>最高限价：1600000元</w:t>
      </w:r>
    </w:p>
    <w:tbl>
      <w:tblPr>
        <w:tblpPr w:leftFromText="180" w:rightFromText="180" w:vertAnchor="text" w:horzAnchor="page" w:tblpXSpec="center" w:tblpY="231"/>
        <w:tblOverlap w:val="never"/>
        <w:tblW w:w="10436"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588"/>
        <w:gridCol w:w="1353"/>
        <w:gridCol w:w="3704"/>
        <w:gridCol w:w="979"/>
        <w:gridCol w:w="1223"/>
        <w:gridCol w:w="1162"/>
        <w:gridCol w:w="1427"/>
      </w:tblGrid>
      <w:tr w:rsidR="006C3B64">
        <w:trPr>
          <w:trHeight w:val="876"/>
          <w:jc w:val="center"/>
        </w:trPr>
        <w:tc>
          <w:tcPr>
            <w:tcW w:w="588" w:type="dxa"/>
            <w:vAlign w:val="center"/>
          </w:tcPr>
          <w:p w:rsidR="006C3B64" w:rsidRDefault="00707F2D">
            <w:pPr>
              <w:autoSpaceDE w:val="0"/>
              <w:autoSpaceDN w:val="0"/>
              <w:spacing w:line="460" w:lineRule="exact"/>
              <w:jc w:val="center"/>
              <w:rPr>
                <w:rFonts w:ascii="宋体" w:hAnsi="宋体" w:cs="宋体"/>
                <w:kern w:val="0"/>
                <w:sz w:val="24"/>
                <w:szCs w:val="22"/>
              </w:rPr>
            </w:pPr>
            <w:r>
              <w:rPr>
                <w:rFonts w:ascii="宋体" w:hAnsi="宋体" w:cs="宋体" w:hint="eastAsia"/>
                <w:kern w:val="0"/>
                <w:sz w:val="24"/>
                <w:szCs w:val="22"/>
              </w:rPr>
              <w:t>序号</w:t>
            </w:r>
          </w:p>
        </w:tc>
        <w:tc>
          <w:tcPr>
            <w:tcW w:w="1353" w:type="dxa"/>
            <w:vAlign w:val="center"/>
          </w:tcPr>
          <w:p w:rsidR="006C3B64" w:rsidRDefault="00707F2D">
            <w:pPr>
              <w:autoSpaceDE w:val="0"/>
              <w:autoSpaceDN w:val="0"/>
              <w:spacing w:line="460" w:lineRule="exact"/>
              <w:jc w:val="center"/>
              <w:rPr>
                <w:rFonts w:ascii="宋体" w:hAnsi="宋体" w:cs="宋体"/>
                <w:kern w:val="0"/>
                <w:sz w:val="24"/>
                <w:szCs w:val="22"/>
              </w:rPr>
            </w:pPr>
            <w:r>
              <w:rPr>
                <w:rFonts w:ascii="宋体" w:hAnsi="宋体" w:cs="宋体" w:hint="eastAsia"/>
                <w:kern w:val="0"/>
                <w:sz w:val="24"/>
                <w:szCs w:val="22"/>
              </w:rPr>
              <w:t>包号</w:t>
            </w:r>
          </w:p>
        </w:tc>
        <w:tc>
          <w:tcPr>
            <w:tcW w:w="3704" w:type="dxa"/>
            <w:vAlign w:val="center"/>
          </w:tcPr>
          <w:p w:rsidR="006C3B64" w:rsidRDefault="00707F2D">
            <w:pPr>
              <w:autoSpaceDE w:val="0"/>
              <w:autoSpaceDN w:val="0"/>
              <w:spacing w:line="460" w:lineRule="exact"/>
              <w:jc w:val="center"/>
              <w:rPr>
                <w:rFonts w:ascii="宋体" w:hAnsi="宋体" w:cs="宋体"/>
                <w:kern w:val="0"/>
                <w:sz w:val="24"/>
                <w:szCs w:val="22"/>
                <w:lang w:val="zh-CN"/>
              </w:rPr>
            </w:pPr>
            <w:r>
              <w:rPr>
                <w:rFonts w:ascii="宋体" w:hAnsi="宋体" w:cs="宋体" w:hint="eastAsia"/>
                <w:kern w:val="0"/>
                <w:sz w:val="24"/>
                <w:szCs w:val="22"/>
              </w:rPr>
              <w:t>包名称</w:t>
            </w:r>
          </w:p>
        </w:tc>
        <w:tc>
          <w:tcPr>
            <w:tcW w:w="979" w:type="dxa"/>
            <w:vAlign w:val="center"/>
          </w:tcPr>
          <w:p w:rsidR="006C3B64" w:rsidRDefault="00707F2D">
            <w:pPr>
              <w:autoSpaceDE w:val="0"/>
              <w:autoSpaceDN w:val="0"/>
              <w:spacing w:line="460" w:lineRule="exact"/>
              <w:jc w:val="center"/>
              <w:rPr>
                <w:rFonts w:ascii="宋体" w:hAnsi="宋体" w:cs="宋体"/>
                <w:kern w:val="0"/>
                <w:sz w:val="24"/>
                <w:szCs w:val="22"/>
              </w:rPr>
            </w:pPr>
            <w:r>
              <w:rPr>
                <w:rFonts w:ascii="宋体" w:hAnsi="宋体" w:cs="宋体" w:hint="eastAsia"/>
                <w:kern w:val="0"/>
                <w:sz w:val="24"/>
                <w:szCs w:val="22"/>
              </w:rPr>
              <w:t>包预算</w:t>
            </w:r>
            <w:r>
              <w:rPr>
                <w:rFonts w:ascii="宋体" w:hAnsi="宋体" w:cs="宋体" w:hint="eastAsia"/>
                <w:kern w:val="0"/>
                <w:sz w:val="24"/>
                <w:szCs w:val="22"/>
                <w:lang w:val="zh-CN"/>
              </w:rPr>
              <w:t>（元）</w:t>
            </w:r>
          </w:p>
        </w:tc>
        <w:tc>
          <w:tcPr>
            <w:tcW w:w="1223" w:type="dxa"/>
            <w:vAlign w:val="center"/>
          </w:tcPr>
          <w:p w:rsidR="006C3B64" w:rsidRDefault="00707F2D">
            <w:pPr>
              <w:autoSpaceDE w:val="0"/>
              <w:autoSpaceDN w:val="0"/>
              <w:spacing w:line="460" w:lineRule="exact"/>
              <w:jc w:val="center"/>
              <w:rPr>
                <w:rFonts w:ascii="宋体" w:hAnsi="宋体" w:cs="宋体"/>
                <w:kern w:val="0"/>
                <w:sz w:val="24"/>
                <w:szCs w:val="22"/>
              </w:rPr>
            </w:pPr>
            <w:r>
              <w:rPr>
                <w:rFonts w:ascii="宋体" w:hAnsi="宋体" w:cs="宋体" w:hint="eastAsia"/>
                <w:kern w:val="0"/>
                <w:sz w:val="24"/>
                <w:szCs w:val="22"/>
              </w:rPr>
              <w:t>包最高限价</w:t>
            </w:r>
            <w:r>
              <w:rPr>
                <w:rFonts w:ascii="宋体" w:hAnsi="宋体" w:cs="宋体" w:hint="eastAsia"/>
                <w:kern w:val="0"/>
                <w:sz w:val="24"/>
                <w:szCs w:val="22"/>
                <w:lang w:val="zh-CN"/>
              </w:rPr>
              <w:t>（元）</w:t>
            </w:r>
          </w:p>
        </w:tc>
        <w:tc>
          <w:tcPr>
            <w:tcW w:w="1162" w:type="dxa"/>
            <w:vAlign w:val="center"/>
          </w:tcPr>
          <w:p w:rsidR="006C3B64" w:rsidRDefault="00707F2D">
            <w:pPr>
              <w:autoSpaceDE w:val="0"/>
              <w:autoSpaceDN w:val="0"/>
              <w:spacing w:line="460" w:lineRule="exact"/>
              <w:jc w:val="center"/>
              <w:rPr>
                <w:rFonts w:ascii="宋体" w:hAnsi="宋体" w:cs="宋体"/>
                <w:kern w:val="0"/>
                <w:sz w:val="24"/>
                <w:szCs w:val="22"/>
              </w:rPr>
            </w:pPr>
            <w:r>
              <w:rPr>
                <w:rFonts w:ascii="宋体" w:hAnsi="宋体" w:cs="宋体" w:hint="eastAsia"/>
                <w:kern w:val="0"/>
                <w:sz w:val="24"/>
                <w:szCs w:val="22"/>
              </w:rPr>
              <w:t>是否专门面向中小企业</w:t>
            </w:r>
          </w:p>
        </w:tc>
        <w:tc>
          <w:tcPr>
            <w:tcW w:w="1427" w:type="dxa"/>
            <w:vAlign w:val="center"/>
          </w:tcPr>
          <w:p w:rsidR="006C3B64" w:rsidRDefault="00707F2D">
            <w:pPr>
              <w:autoSpaceDE w:val="0"/>
              <w:autoSpaceDN w:val="0"/>
              <w:spacing w:line="460" w:lineRule="exact"/>
              <w:jc w:val="center"/>
              <w:rPr>
                <w:rFonts w:ascii="宋体" w:hAnsi="宋体" w:cs="宋体"/>
                <w:kern w:val="0"/>
                <w:sz w:val="24"/>
                <w:szCs w:val="22"/>
              </w:rPr>
            </w:pPr>
            <w:r>
              <w:rPr>
                <w:rFonts w:ascii="宋体" w:hAnsi="宋体" w:cs="宋体" w:hint="eastAsia"/>
                <w:kern w:val="0"/>
                <w:sz w:val="24"/>
                <w:szCs w:val="22"/>
              </w:rPr>
              <w:t>采购预留金额（元）</w:t>
            </w:r>
          </w:p>
        </w:tc>
      </w:tr>
      <w:tr w:rsidR="006C3B64">
        <w:trPr>
          <w:trHeight w:hRule="exact" w:val="1329"/>
          <w:jc w:val="center"/>
        </w:trPr>
        <w:tc>
          <w:tcPr>
            <w:tcW w:w="588" w:type="dxa"/>
            <w:vAlign w:val="center"/>
          </w:tcPr>
          <w:p w:rsidR="006C3B64" w:rsidRDefault="00707F2D">
            <w:pPr>
              <w:autoSpaceDE w:val="0"/>
              <w:autoSpaceDN w:val="0"/>
              <w:spacing w:line="460" w:lineRule="exact"/>
              <w:jc w:val="center"/>
              <w:rPr>
                <w:rFonts w:ascii="宋体" w:hAnsi="宋体" w:cs="宋体"/>
                <w:sz w:val="24"/>
              </w:rPr>
            </w:pPr>
            <w:r>
              <w:rPr>
                <w:rFonts w:ascii="宋体" w:hAnsi="宋体" w:cs="宋体" w:hint="eastAsia"/>
                <w:sz w:val="24"/>
              </w:rPr>
              <w:t>1</w:t>
            </w:r>
          </w:p>
        </w:tc>
        <w:tc>
          <w:tcPr>
            <w:tcW w:w="1353" w:type="dxa"/>
            <w:vAlign w:val="center"/>
          </w:tcPr>
          <w:p w:rsidR="006C3B64" w:rsidRDefault="00707F2D">
            <w:pPr>
              <w:autoSpaceDE w:val="0"/>
              <w:autoSpaceDN w:val="0"/>
              <w:spacing w:line="460" w:lineRule="exact"/>
              <w:jc w:val="center"/>
              <w:rPr>
                <w:rFonts w:ascii="宋体" w:hAnsi="宋体" w:cs="宋体"/>
                <w:sz w:val="24"/>
              </w:rPr>
            </w:pPr>
            <w:r>
              <w:rPr>
                <w:rFonts w:ascii="宋体" w:hAnsi="宋体" w:cs="宋体" w:hint="eastAsia"/>
                <w:sz w:val="24"/>
              </w:rPr>
              <w:t>博政采购〔2024〕100号-3</w:t>
            </w:r>
          </w:p>
        </w:tc>
        <w:tc>
          <w:tcPr>
            <w:tcW w:w="3704" w:type="dxa"/>
            <w:vAlign w:val="center"/>
          </w:tcPr>
          <w:p w:rsidR="006C3B64" w:rsidRDefault="00707F2D">
            <w:pPr>
              <w:autoSpaceDE w:val="0"/>
              <w:autoSpaceDN w:val="0"/>
              <w:spacing w:line="460" w:lineRule="exact"/>
              <w:jc w:val="center"/>
              <w:rPr>
                <w:rFonts w:ascii="宋体" w:hAnsi="宋体" w:cs="宋体"/>
                <w:sz w:val="24"/>
              </w:rPr>
            </w:pPr>
            <w:r>
              <w:rPr>
                <w:rFonts w:ascii="宋体" w:hAnsi="宋体" w:cs="宋体" w:hint="eastAsia"/>
                <w:sz w:val="24"/>
              </w:rPr>
              <w:t>博爱县住房和城乡建设局建设工程施工图审查机构政府购买服务项目三标段（二次)</w:t>
            </w:r>
          </w:p>
        </w:tc>
        <w:tc>
          <w:tcPr>
            <w:tcW w:w="979" w:type="dxa"/>
            <w:vAlign w:val="center"/>
          </w:tcPr>
          <w:p w:rsidR="006C3B64" w:rsidRDefault="00707F2D">
            <w:pPr>
              <w:autoSpaceDE w:val="0"/>
              <w:autoSpaceDN w:val="0"/>
              <w:spacing w:line="460" w:lineRule="exact"/>
              <w:jc w:val="center"/>
              <w:rPr>
                <w:rFonts w:ascii="宋体" w:hAnsi="宋体" w:cs="宋体"/>
                <w:sz w:val="24"/>
              </w:rPr>
            </w:pPr>
            <w:r>
              <w:rPr>
                <w:rFonts w:ascii="宋体" w:hAnsi="宋体" w:cs="宋体" w:hint="eastAsia"/>
                <w:sz w:val="24"/>
              </w:rPr>
              <w:t>300000</w:t>
            </w:r>
          </w:p>
        </w:tc>
        <w:tc>
          <w:tcPr>
            <w:tcW w:w="1223" w:type="dxa"/>
            <w:vAlign w:val="center"/>
          </w:tcPr>
          <w:p w:rsidR="006C3B64" w:rsidRDefault="00707F2D">
            <w:pPr>
              <w:autoSpaceDE w:val="0"/>
              <w:autoSpaceDN w:val="0"/>
              <w:spacing w:line="460" w:lineRule="exact"/>
              <w:jc w:val="center"/>
              <w:rPr>
                <w:rFonts w:ascii="宋体" w:hAnsi="宋体" w:cs="宋体"/>
                <w:sz w:val="24"/>
              </w:rPr>
            </w:pPr>
            <w:r>
              <w:rPr>
                <w:rFonts w:ascii="宋体" w:hAnsi="宋体" w:cs="宋体" w:hint="eastAsia"/>
                <w:sz w:val="24"/>
              </w:rPr>
              <w:t>300000</w:t>
            </w:r>
          </w:p>
        </w:tc>
        <w:tc>
          <w:tcPr>
            <w:tcW w:w="1162" w:type="dxa"/>
            <w:vAlign w:val="center"/>
          </w:tcPr>
          <w:p w:rsidR="006C3B64" w:rsidRDefault="00707F2D">
            <w:pPr>
              <w:autoSpaceDE w:val="0"/>
              <w:autoSpaceDN w:val="0"/>
              <w:spacing w:line="460" w:lineRule="exact"/>
              <w:jc w:val="center"/>
              <w:rPr>
                <w:rFonts w:ascii="宋体" w:hAnsi="宋体" w:cs="宋体"/>
                <w:sz w:val="24"/>
              </w:rPr>
            </w:pPr>
            <w:r>
              <w:rPr>
                <w:rFonts w:ascii="宋体" w:hAnsi="宋体" w:cs="宋体" w:hint="eastAsia"/>
                <w:sz w:val="24"/>
              </w:rPr>
              <w:t>是</w:t>
            </w:r>
          </w:p>
        </w:tc>
        <w:tc>
          <w:tcPr>
            <w:tcW w:w="1427" w:type="dxa"/>
            <w:vAlign w:val="center"/>
          </w:tcPr>
          <w:p w:rsidR="006C3B64" w:rsidRDefault="00707F2D">
            <w:pPr>
              <w:autoSpaceDE w:val="0"/>
              <w:autoSpaceDN w:val="0"/>
              <w:spacing w:line="460" w:lineRule="exact"/>
              <w:jc w:val="center"/>
              <w:rPr>
                <w:rFonts w:ascii="宋体" w:hAnsi="宋体" w:cs="宋体"/>
                <w:kern w:val="0"/>
                <w:szCs w:val="21"/>
                <w:lang w:bidi="zh-CN"/>
              </w:rPr>
            </w:pPr>
            <w:r>
              <w:rPr>
                <w:rFonts w:ascii="宋体" w:hAnsi="宋体" w:cs="宋体" w:hint="eastAsia"/>
                <w:sz w:val="24"/>
              </w:rPr>
              <w:t>300000</w:t>
            </w:r>
          </w:p>
        </w:tc>
      </w:tr>
    </w:tbl>
    <w:p w:rsidR="006C3B64" w:rsidRDefault="00707F2D">
      <w:pPr>
        <w:pStyle w:val="24"/>
        <w:spacing w:line="440" w:lineRule="exact"/>
        <w:ind w:left="0" w:firstLineChars="200" w:firstLine="480"/>
        <w:rPr>
          <w:sz w:val="24"/>
          <w:lang w:eastAsia="zh-CN"/>
        </w:rPr>
      </w:pPr>
      <w:r>
        <w:rPr>
          <w:rFonts w:hint="eastAsia"/>
          <w:sz w:val="24"/>
          <w:lang w:eastAsia="zh-CN"/>
        </w:rPr>
        <w:t>5.采购需求（包括但不限于标的的名称、数量、简要技术需求或服务要求等）</w:t>
      </w:r>
    </w:p>
    <w:p w:rsidR="006C3B64" w:rsidRDefault="00707F2D">
      <w:pPr>
        <w:pStyle w:val="24"/>
        <w:spacing w:line="480" w:lineRule="exact"/>
        <w:ind w:left="0" w:firstLineChars="200" w:firstLine="480"/>
        <w:rPr>
          <w:sz w:val="24"/>
          <w:szCs w:val="24"/>
          <w:lang w:eastAsia="zh-CN"/>
        </w:rPr>
      </w:pPr>
      <w:r>
        <w:rPr>
          <w:rFonts w:hint="eastAsia"/>
          <w:sz w:val="24"/>
          <w:lang w:eastAsia="zh-CN"/>
        </w:rPr>
        <w:t>5.1采购内容：</w:t>
      </w:r>
      <w:r>
        <w:rPr>
          <w:rFonts w:hint="eastAsia"/>
          <w:sz w:val="24"/>
          <w:szCs w:val="24"/>
          <w:lang w:eastAsia="zh-CN"/>
        </w:rPr>
        <w:t>根据《河南省住房和城乡建设厅  河南省财政厅 河南省人民防空办公室 关于贯彻落实河南省人民政府办公厅“联合审图”方案有关工作的通知》(豫建设〔2019〕57 号)文件要求，对施工图联合审查实施政府购买服务。</w:t>
      </w:r>
    </w:p>
    <w:p w:rsidR="006C3B64" w:rsidRDefault="00707F2D">
      <w:pPr>
        <w:pStyle w:val="24"/>
        <w:spacing w:line="480" w:lineRule="exact"/>
        <w:ind w:left="0" w:firstLineChars="200" w:firstLine="480"/>
        <w:rPr>
          <w:sz w:val="24"/>
          <w:szCs w:val="24"/>
          <w:lang w:eastAsia="zh-CN"/>
        </w:rPr>
      </w:pPr>
      <w:r>
        <w:rPr>
          <w:rFonts w:hint="eastAsia"/>
          <w:sz w:val="24"/>
          <w:szCs w:val="24"/>
          <w:lang w:eastAsia="zh-CN"/>
        </w:rPr>
        <w:t>三标段：选定 1 家市政一类项目施工图审查服务机构。</w:t>
      </w:r>
    </w:p>
    <w:p w:rsidR="006C3B64" w:rsidRDefault="00707F2D">
      <w:pPr>
        <w:pStyle w:val="24"/>
        <w:adjustRightInd w:val="0"/>
        <w:snapToGrid w:val="0"/>
        <w:spacing w:line="440" w:lineRule="exact"/>
        <w:ind w:left="0" w:firstLineChars="200" w:firstLine="480"/>
        <w:rPr>
          <w:sz w:val="24"/>
          <w:lang w:eastAsia="zh-CN"/>
        </w:rPr>
      </w:pPr>
      <w:r>
        <w:rPr>
          <w:rFonts w:hint="eastAsia"/>
          <w:sz w:val="24"/>
          <w:lang w:eastAsia="zh-CN"/>
        </w:rPr>
        <w:t>5.2资金来源：本级财政资金。</w:t>
      </w:r>
    </w:p>
    <w:p w:rsidR="006C3B64" w:rsidRDefault="00707F2D">
      <w:pPr>
        <w:pStyle w:val="24"/>
        <w:adjustRightInd w:val="0"/>
        <w:snapToGrid w:val="0"/>
        <w:spacing w:line="440" w:lineRule="exact"/>
        <w:ind w:left="0" w:firstLineChars="200" w:firstLine="480"/>
        <w:rPr>
          <w:sz w:val="24"/>
          <w:lang w:eastAsia="zh-CN"/>
        </w:rPr>
      </w:pPr>
      <w:r>
        <w:rPr>
          <w:rFonts w:hint="eastAsia"/>
          <w:sz w:val="24"/>
          <w:lang w:eastAsia="zh-CN"/>
        </w:rPr>
        <w:t>5.3单个项目完成期限：大型房屋建筑工程和市政设施工程 15个工作日完成审查,中型及以下房屋建筑工程和市政设施工程10个工作日完成审查。</w:t>
      </w:r>
    </w:p>
    <w:p w:rsidR="006C3B64" w:rsidRDefault="00707F2D">
      <w:pPr>
        <w:pStyle w:val="24"/>
        <w:adjustRightInd w:val="0"/>
        <w:snapToGrid w:val="0"/>
        <w:spacing w:line="440" w:lineRule="exact"/>
        <w:ind w:left="0" w:firstLineChars="200" w:firstLine="480"/>
        <w:rPr>
          <w:sz w:val="24"/>
          <w:lang w:eastAsia="zh-CN"/>
        </w:rPr>
      </w:pPr>
      <w:r>
        <w:rPr>
          <w:rFonts w:hint="eastAsia"/>
          <w:sz w:val="24"/>
          <w:lang w:eastAsia="zh-CN"/>
        </w:rPr>
        <w:t>5.4服务质量：合格，满足国家及行业规范要求。</w:t>
      </w:r>
    </w:p>
    <w:p w:rsidR="006C3B64" w:rsidRDefault="00707F2D">
      <w:pPr>
        <w:pStyle w:val="24"/>
        <w:adjustRightInd w:val="0"/>
        <w:snapToGrid w:val="0"/>
        <w:spacing w:line="440" w:lineRule="exact"/>
        <w:ind w:left="0" w:firstLineChars="200" w:firstLine="480"/>
        <w:rPr>
          <w:sz w:val="24"/>
          <w:lang w:val="zh-CN" w:eastAsia="zh-CN"/>
        </w:rPr>
      </w:pPr>
      <w:r>
        <w:rPr>
          <w:rFonts w:hint="eastAsia"/>
          <w:sz w:val="24"/>
          <w:lang w:eastAsia="zh-CN"/>
        </w:rPr>
        <w:t>6</w:t>
      </w:r>
      <w:r>
        <w:rPr>
          <w:rFonts w:hint="eastAsia"/>
          <w:sz w:val="24"/>
          <w:lang w:val="zh-CN" w:eastAsia="zh-CN"/>
        </w:rPr>
        <w:t>.合同履行期限：</w:t>
      </w:r>
      <w:r>
        <w:rPr>
          <w:rFonts w:hint="eastAsia"/>
          <w:sz w:val="24"/>
          <w:lang w:eastAsia="zh-CN"/>
        </w:rPr>
        <w:t>自合同签订生效之日起二年；</w:t>
      </w:r>
    </w:p>
    <w:p w:rsidR="006C3B64" w:rsidRDefault="00707F2D">
      <w:pPr>
        <w:pStyle w:val="24"/>
        <w:adjustRightInd w:val="0"/>
        <w:snapToGrid w:val="0"/>
        <w:spacing w:line="440" w:lineRule="exact"/>
        <w:ind w:left="0" w:firstLineChars="200" w:firstLine="480"/>
        <w:rPr>
          <w:sz w:val="24"/>
          <w:lang w:val="zh-CN" w:eastAsia="zh-CN"/>
        </w:rPr>
      </w:pPr>
      <w:r>
        <w:rPr>
          <w:rFonts w:hint="eastAsia"/>
          <w:sz w:val="24"/>
          <w:lang w:eastAsia="zh-CN"/>
        </w:rPr>
        <w:t>7</w:t>
      </w:r>
      <w:r>
        <w:rPr>
          <w:rFonts w:hint="eastAsia"/>
          <w:sz w:val="24"/>
          <w:lang w:val="zh-CN" w:eastAsia="zh-CN"/>
        </w:rPr>
        <w:t>.本项目是否接受联合体投标：否</w:t>
      </w:r>
      <w:r>
        <w:rPr>
          <w:rFonts w:hint="eastAsia"/>
          <w:sz w:val="24"/>
          <w:lang w:eastAsia="zh-CN"/>
        </w:rPr>
        <w:t>；</w:t>
      </w:r>
    </w:p>
    <w:p w:rsidR="006C3B64" w:rsidRDefault="00707F2D">
      <w:pPr>
        <w:pStyle w:val="24"/>
        <w:adjustRightInd w:val="0"/>
        <w:snapToGrid w:val="0"/>
        <w:spacing w:line="440" w:lineRule="exact"/>
        <w:ind w:left="0" w:firstLineChars="200" w:firstLine="480"/>
        <w:rPr>
          <w:sz w:val="24"/>
          <w:lang w:val="zh-CN" w:eastAsia="zh-CN"/>
        </w:rPr>
      </w:pPr>
      <w:r>
        <w:rPr>
          <w:rFonts w:hint="eastAsia"/>
          <w:sz w:val="24"/>
          <w:lang w:eastAsia="zh-CN"/>
        </w:rPr>
        <w:lastRenderedPageBreak/>
        <w:t>8</w:t>
      </w:r>
      <w:r>
        <w:rPr>
          <w:rFonts w:hint="eastAsia"/>
          <w:sz w:val="24"/>
          <w:lang w:val="zh-CN" w:eastAsia="zh-CN"/>
        </w:rPr>
        <w:t>.是否接受进口产品：否</w:t>
      </w:r>
    </w:p>
    <w:p w:rsidR="006C3B64" w:rsidRDefault="00707F2D">
      <w:pPr>
        <w:pStyle w:val="24"/>
        <w:adjustRightInd w:val="0"/>
        <w:snapToGrid w:val="0"/>
        <w:spacing w:line="440" w:lineRule="exact"/>
        <w:ind w:left="0" w:firstLineChars="200" w:firstLine="480"/>
        <w:rPr>
          <w:sz w:val="24"/>
          <w:lang w:val="zh-CN" w:eastAsia="zh-CN"/>
        </w:rPr>
      </w:pPr>
      <w:r>
        <w:rPr>
          <w:rFonts w:hint="eastAsia"/>
          <w:sz w:val="24"/>
          <w:lang w:eastAsia="zh-CN"/>
        </w:rPr>
        <w:t>9</w:t>
      </w:r>
      <w:r>
        <w:rPr>
          <w:rFonts w:hint="eastAsia"/>
          <w:sz w:val="24"/>
          <w:lang w:val="zh-CN" w:eastAsia="zh-CN"/>
        </w:rPr>
        <w:t>.是否专门面向中小企业：是</w:t>
      </w:r>
    </w:p>
    <w:p w:rsidR="006C3B64" w:rsidRDefault="00707F2D">
      <w:pPr>
        <w:adjustRightInd w:val="0"/>
        <w:snapToGrid w:val="0"/>
        <w:spacing w:line="440" w:lineRule="exact"/>
        <w:rPr>
          <w:rFonts w:ascii="宋体" w:hAnsi="宋体" w:cs="宋体"/>
          <w:kern w:val="0"/>
          <w:sz w:val="24"/>
        </w:rPr>
      </w:pPr>
      <w:r>
        <w:rPr>
          <w:rFonts w:ascii="宋体" w:hAnsi="宋体" w:cs="宋体" w:hint="eastAsia"/>
          <w:b/>
          <w:bCs/>
          <w:kern w:val="0"/>
          <w:sz w:val="24"/>
        </w:rPr>
        <w:t>二、申请人资格要求：</w:t>
      </w:r>
    </w:p>
    <w:p w:rsidR="006C3B64" w:rsidRDefault="00707F2D">
      <w:pPr>
        <w:pStyle w:val="a8"/>
        <w:adjustRightInd w:val="0"/>
        <w:snapToGrid w:val="0"/>
        <w:spacing w:line="480" w:lineRule="exact"/>
        <w:ind w:firstLineChars="200" w:firstLine="480"/>
        <w:rPr>
          <w:rFonts w:ascii="宋体" w:hAnsi="宋体" w:cs="宋体"/>
          <w:sz w:val="24"/>
        </w:rPr>
      </w:pPr>
      <w:r>
        <w:rPr>
          <w:rFonts w:ascii="宋体" w:hAnsi="宋体" w:cs="宋体" w:hint="eastAsia"/>
          <w:sz w:val="24"/>
        </w:rPr>
        <w:t>1．满足《中华人民共和国政府采购法》第二十二条规定；</w:t>
      </w:r>
    </w:p>
    <w:p w:rsidR="006C3B64" w:rsidRDefault="00707F2D">
      <w:pPr>
        <w:pStyle w:val="a8"/>
        <w:adjustRightInd w:val="0"/>
        <w:snapToGrid w:val="0"/>
        <w:spacing w:line="480" w:lineRule="exact"/>
        <w:ind w:firstLineChars="200" w:firstLine="480"/>
        <w:rPr>
          <w:rFonts w:ascii="宋体" w:hAnsi="宋体" w:cs="宋体"/>
          <w:sz w:val="24"/>
        </w:rPr>
      </w:pPr>
      <w:r>
        <w:rPr>
          <w:rFonts w:ascii="宋体" w:hAnsi="宋体" w:cs="宋体" w:hint="eastAsia"/>
          <w:sz w:val="24"/>
        </w:rPr>
        <w:t>2．落实政府采购政策需满足的资格要求：</w:t>
      </w:r>
    </w:p>
    <w:p w:rsidR="006C3B64" w:rsidRDefault="00707F2D">
      <w:pPr>
        <w:pStyle w:val="a8"/>
        <w:adjustRightInd w:val="0"/>
        <w:snapToGrid w:val="0"/>
        <w:spacing w:line="480" w:lineRule="exact"/>
        <w:ind w:firstLineChars="200" w:firstLine="480"/>
        <w:rPr>
          <w:rFonts w:ascii="宋体" w:hAnsi="宋体" w:cs="宋体"/>
          <w:sz w:val="24"/>
        </w:rPr>
      </w:pPr>
      <w:r>
        <w:rPr>
          <w:rFonts w:ascii="宋体" w:hAnsi="宋体" w:cs="宋体" w:hint="eastAsia"/>
          <w:sz w:val="24"/>
        </w:rPr>
        <w:t>促进政府强制采购节能产品及环境标志产品优先采购，本项目为专门面向中小企业，投标人应为中小企业或监狱企业或残疾人福利性单位；</w:t>
      </w:r>
    </w:p>
    <w:p w:rsidR="006C3B64" w:rsidRDefault="00707F2D">
      <w:pPr>
        <w:pStyle w:val="a8"/>
        <w:adjustRightInd w:val="0"/>
        <w:snapToGrid w:val="0"/>
        <w:spacing w:line="480" w:lineRule="exact"/>
        <w:ind w:firstLineChars="200" w:firstLine="480"/>
        <w:rPr>
          <w:rFonts w:ascii="宋体" w:hAnsi="宋体" w:cs="宋体"/>
          <w:sz w:val="24"/>
        </w:rPr>
      </w:pPr>
      <w:r>
        <w:rPr>
          <w:rFonts w:ascii="宋体" w:hAnsi="宋体" w:cs="宋体" w:hint="eastAsia"/>
          <w:sz w:val="24"/>
        </w:rPr>
        <w:t>3．本项目的特定资格要求</w:t>
      </w:r>
    </w:p>
    <w:p w:rsidR="006C3B64" w:rsidRDefault="00707F2D">
      <w:pPr>
        <w:pStyle w:val="a8"/>
        <w:adjustRightInd w:val="0"/>
        <w:snapToGrid w:val="0"/>
        <w:spacing w:line="480" w:lineRule="exact"/>
        <w:ind w:firstLineChars="300" w:firstLine="720"/>
        <w:rPr>
          <w:rFonts w:ascii="宋体" w:hAnsi="宋体" w:cs="宋体"/>
          <w:sz w:val="24"/>
        </w:rPr>
      </w:pPr>
      <w:r>
        <w:rPr>
          <w:rFonts w:ascii="宋体" w:hAnsi="宋体" w:cs="宋体" w:hint="eastAsia"/>
          <w:sz w:val="24"/>
        </w:rPr>
        <w:t>3.1投标人应具有有效的营业执照，并具有履行合同所必需的设备和专业技术能力；</w:t>
      </w:r>
    </w:p>
    <w:p w:rsidR="006C3B64" w:rsidRDefault="00707F2D">
      <w:pPr>
        <w:pStyle w:val="a8"/>
        <w:adjustRightInd w:val="0"/>
        <w:snapToGrid w:val="0"/>
        <w:spacing w:line="480" w:lineRule="exact"/>
        <w:ind w:firstLineChars="300" w:firstLine="720"/>
        <w:rPr>
          <w:rFonts w:ascii="宋体" w:hAnsi="宋体" w:cs="宋体"/>
          <w:sz w:val="24"/>
        </w:rPr>
      </w:pPr>
      <w:r>
        <w:rPr>
          <w:rFonts w:ascii="宋体" w:hAnsi="宋体" w:cs="宋体" w:hint="eastAsia"/>
          <w:sz w:val="24"/>
        </w:rPr>
        <w:t>3.2三标段投标人需具备施工图审查市政一类资质证书（含给水、排水、道路、桥梁等）；</w:t>
      </w:r>
    </w:p>
    <w:p w:rsidR="006C3B64" w:rsidRDefault="00707F2D">
      <w:pPr>
        <w:pStyle w:val="a8"/>
        <w:adjustRightInd w:val="0"/>
        <w:snapToGrid w:val="0"/>
        <w:spacing w:line="480" w:lineRule="exact"/>
        <w:ind w:firstLineChars="200" w:firstLine="480"/>
        <w:rPr>
          <w:rFonts w:ascii="宋体" w:hAnsi="宋体" w:cs="宋体"/>
          <w:sz w:val="24"/>
        </w:rPr>
      </w:pPr>
      <w:r>
        <w:rPr>
          <w:rFonts w:ascii="宋体" w:hAnsi="宋体" w:cs="宋体" w:hint="eastAsia"/>
          <w:sz w:val="24"/>
        </w:rPr>
        <w:t>4．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应当拒绝其参与政府采购活动，同时对信用信息查询记录和证据进行打印存档；</w:t>
      </w:r>
    </w:p>
    <w:p w:rsidR="006C3B64" w:rsidRDefault="00707F2D">
      <w:pPr>
        <w:pStyle w:val="a8"/>
        <w:adjustRightInd w:val="0"/>
        <w:snapToGrid w:val="0"/>
        <w:spacing w:line="480" w:lineRule="exact"/>
        <w:ind w:firstLineChars="200" w:firstLine="480"/>
        <w:rPr>
          <w:rFonts w:ascii="宋体" w:hAnsi="宋体" w:cs="宋体"/>
          <w:sz w:val="24"/>
        </w:rPr>
      </w:pPr>
      <w:r>
        <w:rPr>
          <w:rFonts w:ascii="宋体" w:hAnsi="宋体" w:cs="宋体" w:hint="eastAsia"/>
          <w:sz w:val="24"/>
        </w:rPr>
        <w:t>5．本项目不接受联合体投标；</w:t>
      </w:r>
    </w:p>
    <w:p w:rsidR="006C3B64" w:rsidRDefault="00707F2D">
      <w:pPr>
        <w:pStyle w:val="a8"/>
        <w:adjustRightInd w:val="0"/>
        <w:snapToGrid w:val="0"/>
        <w:spacing w:line="480" w:lineRule="exact"/>
        <w:ind w:firstLineChars="200" w:firstLine="480"/>
        <w:rPr>
          <w:rFonts w:ascii="宋体" w:hAnsi="宋体" w:cs="宋体"/>
          <w:sz w:val="24"/>
        </w:rPr>
      </w:pPr>
      <w:r>
        <w:rPr>
          <w:rFonts w:ascii="宋体" w:hAnsi="宋体" w:cs="宋体" w:hint="eastAsia"/>
          <w:sz w:val="24"/>
        </w:rPr>
        <w:t>6．资格审查方式：资格后审。</w:t>
      </w:r>
    </w:p>
    <w:p w:rsidR="006C3B64" w:rsidRDefault="00707F2D">
      <w:pPr>
        <w:widowControl/>
        <w:adjustRightInd w:val="0"/>
        <w:snapToGrid w:val="0"/>
        <w:spacing w:line="440" w:lineRule="exact"/>
        <w:ind w:firstLineChars="300" w:firstLine="723"/>
        <w:jc w:val="left"/>
        <w:rPr>
          <w:rFonts w:ascii="宋体" w:hAnsi="宋体" w:cs="宋体"/>
          <w:b/>
          <w:bCs/>
          <w:sz w:val="24"/>
        </w:rPr>
      </w:pPr>
      <w:r>
        <w:rPr>
          <w:rFonts w:ascii="宋体" w:hAnsi="宋体" w:cs="宋体" w:hint="eastAsia"/>
          <w:b/>
          <w:bCs/>
          <w:sz w:val="24"/>
        </w:rPr>
        <w:t>注：以上第4条以采购人或招标代理机构在开标当日提供查询结果为准。</w:t>
      </w:r>
    </w:p>
    <w:p w:rsidR="006C3B64" w:rsidRDefault="00707F2D">
      <w:pPr>
        <w:widowControl/>
        <w:adjustRightInd w:val="0"/>
        <w:snapToGrid w:val="0"/>
        <w:spacing w:line="440" w:lineRule="exact"/>
        <w:jc w:val="left"/>
        <w:rPr>
          <w:rFonts w:ascii="宋体" w:hAnsi="宋体" w:cs="宋体"/>
          <w:b/>
          <w:bCs/>
          <w:kern w:val="0"/>
          <w:sz w:val="24"/>
        </w:rPr>
      </w:pPr>
      <w:r>
        <w:rPr>
          <w:rFonts w:ascii="宋体" w:hAnsi="宋体" w:cs="宋体" w:hint="eastAsia"/>
          <w:b/>
          <w:bCs/>
          <w:kern w:val="0"/>
          <w:sz w:val="24"/>
        </w:rPr>
        <w:t>三、获取招标文件</w:t>
      </w:r>
    </w:p>
    <w:p w:rsidR="006C3B64" w:rsidRDefault="00707F2D">
      <w:pPr>
        <w:tabs>
          <w:tab w:val="left" w:pos="6960"/>
        </w:tabs>
        <w:adjustRightInd w:val="0"/>
        <w:snapToGrid w:val="0"/>
        <w:spacing w:line="440" w:lineRule="exact"/>
        <w:ind w:firstLineChars="200" w:firstLine="480"/>
        <w:rPr>
          <w:rFonts w:ascii="宋体" w:hAnsi="宋体" w:cs="宋体"/>
          <w:sz w:val="24"/>
        </w:rPr>
      </w:pPr>
      <w:r>
        <w:rPr>
          <w:rFonts w:ascii="宋体" w:hAnsi="宋体" w:cs="宋体" w:hint="eastAsia"/>
          <w:sz w:val="24"/>
        </w:rPr>
        <w:t xml:space="preserve">1.时间：2024年 11 月 01 日至2024年 11 月 07 日，每天上午00:00至12:00，下午12:00至23:59（北京时间，法定节假日除外。）                  </w:t>
      </w:r>
    </w:p>
    <w:p w:rsidR="006C3B64" w:rsidRDefault="00707F2D">
      <w:pPr>
        <w:tabs>
          <w:tab w:val="left" w:pos="6960"/>
        </w:tabs>
        <w:adjustRightInd w:val="0"/>
        <w:snapToGrid w:val="0"/>
        <w:spacing w:line="440" w:lineRule="exact"/>
        <w:ind w:firstLineChars="200" w:firstLine="480"/>
        <w:rPr>
          <w:rFonts w:ascii="宋体" w:hAnsi="宋体" w:cs="宋体"/>
          <w:sz w:val="24"/>
        </w:rPr>
      </w:pPr>
      <w:r>
        <w:rPr>
          <w:rFonts w:ascii="宋体" w:hAnsi="宋体" w:cs="宋体" w:hint="eastAsia"/>
          <w:sz w:val="24"/>
        </w:rPr>
        <w:t>2.地点：焦作市公共资源交易中心网站</w:t>
      </w:r>
    </w:p>
    <w:p w:rsidR="006C3B64" w:rsidRDefault="00707F2D">
      <w:pPr>
        <w:tabs>
          <w:tab w:val="left" w:pos="6960"/>
        </w:tabs>
        <w:adjustRightInd w:val="0"/>
        <w:snapToGrid w:val="0"/>
        <w:spacing w:line="440" w:lineRule="exact"/>
        <w:ind w:firstLineChars="200" w:firstLine="480"/>
        <w:rPr>
          <w:rFonts w:ascii="宋体" w:hAnsi="宋体" w:cs="宋体"/>
          <w:sz w:val="24"/>
        </w:rPr>
      </w:pPr>
      <w:r>
        <w:rPr>
          <w:rFonts w:ascii="宋体" w:hAnsi="宋体" w:cs="宋体" w:hint="eastAsia"/>
          <w:sz w:val="24"/>
        </w:rPr>
        <w:t>3.方式：本项目采用电子开评标（不见面开标），凡有意参加投标者，请登陆焦作市公共资源交易中心网站交易平台“交易主体登录”栏目下载招标文件。</w:t>
      </w:r>
    </w:p>
    <w:p w:rsidR="006C3B64" w:rsidRDefault="00707F2D">
      <w:pPr>
        <w:tabs>
          <w:tab w:val="left" w:pos="6960"/>
        </w:tabs>
        <w:adjustRightInd w:val="0"/>
        <w:snapToGrid w:val="0"/>
        <w:spacing w:line="440" w:lineRule="exact"/>
        <w:ind w:firstLineChars="200" w:firstLine="480"/>
        <w:rPr>
          <w:rFonts w:ascii="宋体" w:hAnsi="宋体" w:cs="宋体"/>
          <w:sz w:val="24"/>
        </w:rPr>
      </w:pPr>
      <w:r>
        <w:rPr>
          <w:rFonts w:ascii="宋体" w:hAnsi="宋体" w:cs="宋体" w:hint="eastAsia"/>
          <w:sz w:val="24"/>
        </w:rPr>
        <w:t>4.售价：0元</w:t>
      </w:r>
    </w:p>
    <w:p w:rsidR="006C3B64" w:rsidRDefault="00707F2D">
      <w:pPr>
        <w:adjustRightInd w:val="0"/>
        <w:snapToGrid w:val="0"/>
        <w:spacing w:line="440" w:lineRule="exact"/>
        <w:rPr>
          <w:rFonts w:ascii="宋体" w:hAnsi="宋体" w:cs="宋体"/>
          <w:b/>
          <w:kern w:val="0"/>
          <w:sz w:val="24"/>
        </w:rPr>
      </w:pPr>
      <w:r>
        <w:rPr>
          <w:rFonts w:ascii="宋体" w:hAnsi="宋体" w:cs="宋体" w:hint="eastAsia"/>
          <w:b/>
          <w:kern w:val="0"/>
          <w:sz w:val="24"/>
        </w:rPr>
        <w:t>四、投标截止时间及地点</w:t>
      </w:r>
    </w:p>
    <w:p w:rsidR="006C3B64" w:rsidRDefault="00707F2D">
      <w:pPr>
        <w:adjustRightInd w:val="0"/>
        <w:snapToGrid w:val="0"/>
        <w:spacing w:line="440" w:lineRule="exact"/>
        <w:ind w:firstLineChars="200" w:firstLine="480"/>
        <w:rPr>
          <w:rFonts w:ascii="宋体" w:hAnsi="宋体" w:cs="宋体"/>
          <w:kern w:val="0"/>
          <w:sz w:val="24"/>
        </w:rPr>
      </w:pPr>
      <w:r>
        <w:rPr>
          <w:rFonts w:ascii="宋体" w:hAnsi="宋体" w:cs="宋体" w:hint="eastAsia"/>
          <w:kern w:val="0"/>
          <w:sz w:val="24"/>
        </w:rPr>
        <w:t>1.时间：2024年 11 月 21 日</w:t>
      </w:r>
      <w:r>
        <w:rPr>
          <w:rFonts w:ascii="宋体" w:hAnsi="宋体" w:cs="宋体" w:hint="eastAsia"/>
          <w:sz w:val="24"/>
        </w:rPr>
        <w:t>09时00分（北京时间）</w:t>
      </w:r>
      <w:r>
        <w:rPr>
          <w:rFonts w:ascii="宋体" w:hAnsi="宋体" w:cs="宋体" w:hint="eastAsia"/>
          <w:kern w:val="0"/>
          <w:sz w:val="24"/>
        </w:rPr>
        <w:t>；</w:t>
      </w:r>
    </w:p>
    <w:p w:rsidR="006C3B64" w:rsidRDefault="00707F2D">
      <w:pPr>
        <w:adjustRightInd w:val="0"/>
        <w:snapToGrid w:val="0"/>
        <w:spacing w:line="440" w:lineRule="exact"/>
        <w:ind w:firstLineChars="200" w:firstLine="480"/>
        <w:rPr>
          <w:rFonts w:ascii="宋体" w:hAnsi="宋体" w:cs="宋体"/>
          <w:kern w:val="0"/>
          <w:sz w:val="24"/>
        </w:rPr>
      </w:pPr>
      <w:r>
        <w:rPr>
          <w:rFonts w:ascii="宋体" w:hAnsi="宋体" w:cs="宋体" w:hint="eastAsia"/>
          <w:kern w:val="0"/>
          <w:sz w:val="24"/>
        </w:rPr>
        <w:t>2.地点：</w:t>
      </w:r>
      <w:r>
        <w:rPr>
          <w:rFonts w:ascii="宋体" w:hAnsi="宋体" w:cs="宋体" w:hint="eastAsia"/>
          <w:sz w:val="24"/>
          <w:shd w:val="clear" w:color="auto" w:fill="FFFFFF"/>
        </w:rPr>
        <w:t>加密电子投标文件须在投标文件提交截止时间前通过“焦作市公共资源交</w:t>
      </w:r>
      <w:r>
        <w:rPr>
          <w:rFonts w:ascii="宋体" w:hAnsi="宋体" w:cs="宋体" w:hint="eastAsia"/>
          <w:sz w:val="24"/>
          <w:shd w:val="clear" w:color="auto" w:fill="FFFFFF"/>
        </w:rPr>
        <w:lastRenderedPageBreak/>
        <w:t>易中心（https://ggzy.jiaozuo.gov.cn/）”网站-交易平台加密上传。</w:t>
      </w:r>
    </w:p>
    <w:p w:rsidR="006C3B64" w:rsidRDefault="00707F2D">
      <w:pPr>
        <w:adjustRightInd w:val="0"/>
        <w:snapToGrid w:val="0"/>
        <w:spacing w:line="440" w:lineRule="exact"/>
        <w:rPr>
          <w:rFonts w:ascii="宋体" w:hAnsi="宋体" w:cs="宋体"/>
          <w:b/>
          <w:kern w:val="0"/>
          <w:sz w:val="24"/>
        </w:rPr>
      </w:pPr>
      <w:r>
        <w:rPr>
          <w:rFonts w:ascii="宋体" w:hAnsi="宋体" w:cs="宋体" w:hint="eastAsia"/>
          <w:b/>
          <w:kern w:val="0"/>
          <w:sz w:val="24"/>
        </w:rPr>
        <w:t>五、开标时间及地点</w:t>
      </w:r>
    </w:p>
    <w:p w:rsidR="006C3B64" w:rsidRDefault="00707F2D">
      <w:pPr>
        <w:adjustRightInd w:val="0"/>
        <w:snapToGrid w:val="0"/>
        <w:spacing w:line="440" w:lineRule="exact"/>
        <w:ind w:firstLineChars="200" w:firstLine="480"/>
        <w:rPr>
          <w:rFonts w:ascii="宋体" w:hAnsi="宋体" w:cs="宋体"/>
          <w:kern w:val="0"/>
          <w:sz w:val="24"/>
        </w:rPr>
      </w:pPr>
      <w:r>
        <w:rPr>
          <w:rFonts w:ascii="宋体" w:hAnsi="宋体" w:cs="宋体" w:hint="eastAsia"/>
          <w:kern w:val="0"/>
          <w:sz w:val="24"/>
        </w:rPr>
        <w:t>1.时间：2024年 11 月 21 日</w:t>
      </w:r>
      <w:r>
        <w:rPr>
          <w:rFonts w:ascii="宋体" w:hAnsi="宋体" w:cs="宋体" w:hint="eastAsia"/>
          <w:sz w:val="24"/>
        </w:rPr>
        <w:t>09时00分（北京时间）</w:t>
      </w:r>
      <w:r>
        <w:rPr>
          <w:rFonts w:ascii="宋体" w:hAnsi="宋体" w:cs="宋体" w:hint="eastAsia"/>
          <w:kern w:val="0"/>
          <w:sz w:val="24"/>
        </w:rPr>
        <w:t>；</w:t>
      </w:r>
    </w:p>
    <w:p w:rsidR="006C3B64" w:rsidRDefault="00707F2D">
      <w:pPr>
        <w:adjustRightInd w:val="0"/>
        <w:snapToGrid w:val="0"/>
        <w:spacing w:line="440" w:lineRule="exact"/>
        <w:ind w:firstLineChars="200" w:firstLine="480"/>
        <w:rPr>
          <w:rFonts w:ascii="宋体" w:hAnsi="宋体" w:cs="宋体"/>
          <w:kern w:val="0"/>
          <w:sz w:val="24"/>
        </w:rPr>
      </w:pPr>
      <w:r>
        <w:rPr>
          <w:rFonts w:ascii="宋体" w:hAnsi="宋体" w:cs="宋体" w:hint="eastAsia"/>
          <w:kern w:val="0"/>
          <w:sz w:val="24"/>
        </w:rPr>
        <w:t>2.地点：博爱县公共资源交易中心二楼不见面开标二室；</w:t>
      </w:r>
    </w:p>
    <w:p w:rsidR="006C3B64" w:rsidRDefault="00707F2D">
      <w:pPr>
        <w:adjustRightInd w:val="0"/>
        <w:snapToGrid w:val="0"/>
        <w:spacing w:line="440" w:lineRule="exact"/>
        <w:rPr>
          <w:rFonts w:ascii="宋体" w:hAnsi="宋体" w:cs="宋体"/>
          <w:b/>
          <w:kern w:val="0"/>
          <w:sz w:val="24"/>
        </w:rPr>
      </w:pPr>
      <w:r>
        <w:rPr>
          <w:rFonts w:ascii="宋体" w:hAnsi="宋体" w:cs="宋体" w:hint="eastAsia"/>
          <w:b/>
          <w:kern w:val="0"/>
          <w:sz w:val="24"/>
        </w:rPr>
        <w:t xml:space="preserve">六、发布公告的媒介及招标公告期限 </w:t>
      </w:r>
    </w:p>
    <w:p w:rsidR="006C3B64" w:rsidRDefault="00707F2D">
      <w:pPr>
        <w:adjustRightInd w:val="0"/>
        <w:snapToGrid w:val="0"/>
        <w:spacing w:line="440" w:lineRule="exact"/>
        <w:ind w:firstLineChars="200" w:firstLine="480"/>
        <w:rPr>
          <w:rFonts w:ascii="宋体" w:hAnsi="宋体" w:cs="宋体"/>
          <w:kern w:val="0"/>
          <w:sz w:val="24"/>
        </w:rPr>
      </w:pPr>
      <w:r>
        <w:rPr>
          <w:rFonts w:ascii="宋体" w:hAnsi="宋体" w:cs="宋体" w:hint="eastAsia"/>
          <w:sz w:val="24"/>
        </w:rPr>
        <w:t>本次招标公告在《河南省政府采购网》、《中国招标投标公共服务平台》、《焦作市政府采购网》、《焦作市公共资源交易中心网》、《博爱县人民政府网》、《博爱县公共资源交易中心网》http://ggzy.boai.gov.cn/上发布，招标公告期限为五个工作日。</w:t>
      </w:r>
    </w:p>
    <w:p w:rsidR="006C3B64" w:rsidRDefault="00707F2D">
      <w:pPr>
        <w:adjustRightInd w:val="0"/>
        <w:snapToGrid w:val="0"/>
        <w:spacing w:line="440" w:lineRule="exact"/>
        <w:rPr>
          <w:rFonts w:ascii="宋体" w:hAnsi="宋体" w:cs="宋体"/>
          <w:b/>
          <w:kern w:val="0"/>
          <w:sz w:val="24"/>
        </w:rPr>
      </w:pPr>
      <w:r>
        <w:rPr>
          <w:rFonts w:ascii="宋体" w:hAnsi="宋体" w:cs="宋体" w:hint="eastAsia"/>
          <w:b/>
          <w:kern w:val="0"/>
          <w:sz w:val="24"/>
        </w:rPr>
        <w:t>七、其他补充事宜</w:t>
      </w:r>
    </w:p>
    <w:p w:rsidR="006C3B64" w:rsidRDefault="00707F2D">
      <w:pPr>
        <w:adjustRightInd w:val="0"/>
        <w:snapToGrid w:val="0"/>
        <w:spacing w:line="440" w:lineRule="exact"/>
        <w:ind w:firstLineChars="200" w:firstLine="480"/>
        <w:rPr>
          <w:rFonts w:ascii="宋体" w:hAnsi="宋体" w:cs="宋体"/>
        </w:rPr>
      </w:pPr>
      <w:r>
        <w:rPr>
          <w:rFonts w:ascii="宋体" w:hAnsi="宋体" w:cs="宋体" w:hint="eastAsia"/>
          <w:kern w:val="0"/>
          <w:sz w:val="24"/>
        </w:rPr>
        <w:t>1.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w:t>
      </w:r>
      <w:r>
        <w:rPr>
          <w:rFonts w:ascii="宋体" w:hAnsi="宋体" w:cs="宋体" w:hint="eastAsia"/>
          <w:sz w:val="24"/>
        </w:rPr>
        <w:t>（http://ggzy.jiaozuo.gov.cn/BidOpeningHall/bidhall/default/login）进行签到，按要求解密投标文件。因文件未及时上传导致投标失败的责任由投标人自行承担，具体要求详见招标文件。平台统一技术服务电话：400-998-0000，服务 QQ： 4008503300，服务时间：周一至周日 08：00-17：30。</w:t>
      </w:r>
    </w:p>
    <w:p w:rsidR="006C3B64" w:rsidRDefault="00707F2D">
      <w:pPr>
        <w:pStyle w:val="af0"/>
        <w:adjustRightInd w:val="0"/>
        <w:snapToGrid w:val="0"/>
        <w:spacing w:before="0" w:beforeAutospacing="0" w:after="0" w:afterAutospacing="0" w:line="440" w:lineRule="exact"/>
        <w:ind w:firstLineChars="200" w:firstLine="480"/>
        <w:jc w:val="both"/>
      </w:pPr>
      <w:r>
        <w:rPr>
          <w:rFonts w:hint="eastAsia"/>
        </w:rPr>
        <w:t>2.投标人无需到现场参加开标会议，无需到达现场提交原件资料。投标人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rsidR="006C3B64" w:rsidRDefault="00707F2D">
      <w:pPr>
        <w:adjustRightInd w:val="0"/>
        <w:snapToGrid w:val="0"/>
        <w:spacing w:line="440" w:lineRule="exact"/>
        <w:rPr>
          <w:rFonts w:ascii="宋体" w:hAnsi="宋体" w:cs="宋体"/>
          <w:b/>
          <w:kern w:val="0"/>
          <w:sz w:val="24"/>
        </w:rPr>
      </w:pPr>
      <w:r>
        <w:rPr>
          <w:rFonts w:ascii="宋体" w:hAnsi="宋体" w:cs="宋体" w:hint="eastAsia"/>
          <w:b/>
          <w:kern w:val="0"/>
          <w:sz w:val="24"/>
        </w:rPr>
        <w:t>八、</w:t>
      </w:r>
      <w:r>
        <w:rPr>
          <w:rFonts w:ascii="宋体" w:hAnsi="宋体" w:cs="宋体" w:hint="eastAsia"/>
          <w:b/>
          <w:sz w:val="24"/>
          <w:shd w:val="clear" w:color="auto" w:fill="FFFFFF"/>
        </w:rPr>
        <w:t>凡对本次招标提出询问，请按以下方式联系</w:t>
      </w:r>
    </w:p>
    <w:p w:rsidR="006C3B64" w:rsidRDefault="00707F2D">
      <w:pPr>
        <w:widowControl/>
        <w:adjustRightInd w:val="0"/>
        <w:snapToGrid w:val="0"/>
        <w:spacing w:line="440" w:lineRule="exact"/>
        <w:ind w:firstLineChars="200" w:firstLine="480"/>
        <w:jc w:val="left"/>
        <w:rPr>
          <w:rFonts w:ascii="宋体" w:hAnsi="宋体" w:cs="宋体"/>
          <w:kern w:val="0"/>
          <w:sz w:val="24"/>
        </w:rPr>
      </w:pPr>
      <w:r>
        <w:rPr>
          <w:rFonts w:ascii="宋体" w:hAnsi="宋体" w:cs="宋体" w:hint="eastAsia"/>
          <w:kern w:val="0"/>
          <w:sz w:val="24"/>
        </w:rPr>
        <w:t>1.采购人信息</w:t>
      </w:r>
    </w:p>
    <w:p w:rsidR="006C3B64" w:rsidRDefault="00707F2D">
      <w:pPr>
        <w:widowControl/>
        <w:adjustRightInd w:val="0"/>
        <w:snapToGrid w:val="0"/>
        <w:spacing w:line="440" w:lineRule="exact"/>
        <w:ind w:firstLineChars="200" w:firstLine="480"/>
        <w:jc w:val="left"/>
        <w:rPr>
          <w:rFonts w:ascii="宋体" w:hAnsi="宋体" w:cs="宋体"/>
          <w:kern w:val="0"/>
          <w:sz w:val="24"/>
        </w:rPr>
      </w:pPr>
      <w:r>
        <w:rPr>
          <w:rFonts w:ascii="宋体" w:hAnsi="宋体" w:cs="宋体" w:hint="eastAsia"/>
          <w:kern w:val="0"/>
          <w:sz w:val="24"/>
        </w:rPr>
        <w:t>名称：</w:t>
      </w:r>
      <w:r>
        <w:rPr>
          <w:rFonts w:ascii="宋体" w:hAnsi="宋体" w:cs="宋体" w:hint="eastAsia"/>
          <w:sz w:val="24"/>
          <w:shd w:val="clear" w:color="auto" w:fill="FFFFFF"/>
        </w:rPr>
        <w:t>博爱县住房和城乡建设局</w:t>
      </w:r>
    </w:p>
    <w:p w:rsidR="006C3B64" w:rsidRDefault="00707F2D">
      <w:pPr>
        <w:adjustRightInd w:val="0"/>
        <w:snapToGrid w:val="0"/>
        <w:spacing w:line="440" w:lineRule="exact"/>
        <w:ind w:firstLineChars="200" w:firstLine="480"/>
        <w:rPr>
          <w:rFonts w:ascii="宋体" w:hAnsi="宋体" w:cs="宋体"/>
          <w:kern w:val="0"/>
          <w:sz w:val="24"/>
        </w:rPr>
      </w:pPr>
      <w:r>
        <w:rPr>
          <w:rFonts w:ascii="宋体" w:hAnsi="宋体" w:cs="宋体" w:hint="eastAsia"/>
          <w:kern w:val="0"/>
          <w:sz w:val="24"/>
        </w:rPr>
        <w:t xml:space="preserve">地址：博爱县电商大厦主楼2层西区 </w:t>
      </w:r>
    </w:p>
    <w:p w:rsidR="006C3B64" w:rsidRDefault="00707F2D">
      <w:pPr>
        <w:adjustRightInd w:val="0"/>
        <w:snapToGrid w:val="0"/>
        <w:spacing w:line="440" w:lineRule="exact"/>
        <w:ind w:firstLineChars="200" w:firstLine="480"/>
        <w:rPr>
          <w:rFonts w:ascii="宋体" w:hAnsi="宋体" w:cs="宋体"/>
          <w:kern w:val="0"/>
          <w:sz w:val="24"/>
        </w:rPr>
      </w:pPr>
      <w:r>
        <w:rPr>
          <w:rFonts w:ascii="宋体" w:hAnsi="宋体" w:cs="宋体" w:hint="eastAsia"/>
          <w:kern w:val="0"/>
          <w:sz w:val="24"/>
        </w:rPr>
        <w:t>联系人：臧先生</w:t>
      </w:r>
    </w:p>
    <w:p w:rsidR="006C3B64" w:rsidRDefault="00707F2D">
      <w:pPr>
        <w:adjustRightInd w:val="0"/>
        <w:snapToGrid w:val="0"/>
        <w:spacing w:line="440" w:lineRule="exact"/>
        <w:ind w:firstLineChars="200" w:firstLine="480"/>
        <w:rPr>
          <w:rFonts w:ascii="宋体" w:hAnsi="宋体" w:cs="宋体"/>
          <w:sz w:val="24"/>
        </w:rPr>
      </w:pPr>
      <w:r>
        <w:rPr>
          <w:rFonts w:ascii="宋体" w:hAnsi="宋体" w:cs="宋体" w:hint="eastAsia"/>
          <w:kern w:val="0"/>
          <w:sz w:val="24"/>
        </w:rPr>
        <w:t>联系方式：</w:t>
      </w:r>
      <w:r>
        <w:rPr>
          <w:rFonts w:ascii="宋体" w:hAnsi="宋体" w:cs="宋体" w:hint="eastAsia"/>
          <w:bCs/>
          <w:sz w:val="24"/>
        </w:rPr>
        <w:t>13569105009</w:t>
      </w:r>
    </w:p>
    <w:p w:rsidR="006C3B64" w:rsidRDefault="00707F2D">
      <w:pPr>
        <w:adjustRightInd w:val="0"/>
        <w:snapToGrid w:val="0"/>
        <w:spacing w:line="440" w:lineRule="exact"/>
        <w:ind w:firstLineChars="200" w:firstLine="480"/>
        <w:rPr>
          <w:rFonts w:ascii="宋体" w:hAnsi="宋体" w:cs="宋体"/>
          <w:sz w:val="24"/>
        </w:rPr>
      </w:pPr>
      <w:r>
        <w:rPr>
          <w:rFonts w:ascii="宋体" w:hAnsi="宋体" w:cs="宋体" w:hint="eastAsia"/>
          <w:sz w:val="24"/>
        </w:rPr>
        <w:t>2.采购代理机构信息（如有）</w:t>
      </w:r>
    </w:p>
    <w:p w:rsidR="006C3B64" w:rsidRDefault="00707F2D">
      <w:pPr>
        <w:adjustRightInd w:val="0"/>
        <w:snapToGrid w:val="0"/>
        <w:spacing w:line="440" w:lineRule="exact"/>
        <w:ind w:firstLineChars="200" w:firstLine="480"/>
        <w:rPr>
          <w:rFonts w:ascii="宋体" w:hAnsi="宋体" w:cs="宋体"/>
          <w:bCs/>
          <w:sz w:val="24"/>
        </w:rPr>
      </w:pPr>
      <w:r>
        <w:rPr>
          <w:rFonts w:ascii="宋体" w:hAnsi="宋体" w:cs="宋体" w:hint="eastAsia"/>
          <w:bCs/>
          <w:sz w:val="24"/>
        </w:rPr>
        <w:t xml:space="preserve">名称：河南中宇城投工程管理有限责任公司 </w:t>
      </w:r>
    </w:p>
    <w:p w:rsidR="006C3B64" w:rsidRDefault="00707F2D">
      <w:pPr>
        <w:adjustRightInd w:val="0"/>
        <w:snapToGrid w:val="0"/>
        <w:spacing w:line="440" w:lineRule="exact"/>
        <w:ind w:firstLineChars="200" w:firstLine="480"/>
        <w:rPr>
          <w:rFonts w:ascii="宋体" w:hAnsi="宋体" w:cs="宋体"/>
          <w:bCs/>
          <w:sz w:val="24"/>
        </w:rPr>
      </w:pPr>
      <w:r>
        <w:rPr>
          <w:rFonts w:ascii="宋体" w:hAnsi="宋体" w:cs="宋体" w:hint="eastAsia"/>
          <w:bCs/>
          <w:sz w:val="24"/>
        </w:rPr>
        <w:t xml:space="preserve">地址：焦作市解放区龙源世家商业街569号—10附01号 </w:t>
      </w:r>
    </w:p>
    <w:p w:rsidR="006C3B64" w:rsidRDefault="00707F2D">
      <w:pPr>
        <w:adjustRightInd w:val="0"/>
        <w:snapToGrid w:val="0"/>
        <w:spacing w:line="440" w:lineRule="exact"/>
        <w:ind w:firstLineChars="200" w:firstLine="480"/>
        <w:rPr>
          <w:rFonts w:ascii="宋体" w:hAnsi="宋体" w:cs="宋体"/>
          <w:bCs/>
          <w:sz w:val="24"/>
        </w:rPr>
      </w:pPr>
      <w:r>
        <w:rPr>
          <w:rFonts w:ascii="宋体" w:hAnsi="宋体" w:cs="宋体" w:hint="eastAsia"/>
          <w:bCs/>
          <w:sz w:val="24"/>
        </w:rPr>
        <w:lastRenderedPageBreak/>
        <w:t xml:space="preserve">联系人：陈先生 </w:t>
      </w:r>
    </w:p>
    <w:p w:rsidR="006C3B64" w:rsidRDefault="00707F2D">
      <w:pPr>
        <w:adjustRightInd w:val="0"/>
        <w:snapToGrid w:val="0"/>
        <w:spacing w:line="440" w:lineRule="exact"/>
        <w:ind w:firstLineChars="200" w:firstLine="480"/>
        <w:rPr>
          <w:rFonts w:ascii="宋体" w:hAnsi="宋体" w:cs="宋体"/>
          <w:bCs/>
          <w:sz w:val="24"/>
        </w:rPr>
      </w:pPr>
      <w:r>
        <w:rPr>
          <w:rFonts w:ascii="宋体" w:hAnsi="宋体" w:cs="宋体" w:hint="eastAsia"/>
          <w:bCs/>
          <w:sz w:val="24"/>
        </w:rPr>
        <w:t>联系方式：0391-6338999    18137778122</w:t>
      </w:r>
    </w:p>
    <w:p w:rsidR="006C3B64" w:rsidRDefault="00707F2D">
      <w:pPr>
        <w:adjustRightInd w:val="0"/>
        <w:snapToGrid w:val="0"/>
        <w:spacing w:line="440" w:lineRule="exact"/>
        <w:ind w:firstLineChars="200" w:firstLine="480"/>
        <w:rPr>
          <w:rFonts w:ascii="宋体" w:hAnsi="宋体" w:cs="宋体"/>
          <w:bCs/>
          <w:sz w:val="24"/>
        </w:rPr>
      </w:pPr>
      <w:r>
        <w:rPr>
          <w:rFonts w:ascii="宋体" w:hAnsi="宋体" w:cs="宋体" w:hint="eastAsia"/>
          <w:bCs/>
          <w:sz w:val="24"/>
        </w:rPr>
        <w:t>3.项目联系方式</w:t>
      </w:r>
    </w:p>
    <w:p w:rsidR="006C3B64" w:rsidRDefault="00707F2D">
      <w:pPr>
        <w:adjustRightInd w:val="0"/>
        <w:snapToGrid w:val="0"/>
        <w:spacing w:line="440" w:lineRule="exact"/>
        <w:ind w:firstLineChars="200" w:firstLine="480"/>
        <w:rPr>
          <w:rFonts w:ascii="宋体" w:hAnsi="宋体" w:cs="宋体"/>
          <w:bCs/>
          <w:sz w:val="24"/>
        </w:rPr>
      </w:pPr>
      <w:r>
        <w:rPr>
          <w:rFonts w:ascii="宋体" w:hAnsi="宋体" w:cs="宋体" w:hint="eastAsia"/>
          <w:bCs/>
          <w:sz w:val="24"/>
        </w:rPr>
        <w:t>项目联系人： 陈先生</w:t>
      </w:r>
    </w:p>
    <w:p w:rsidR="006C3B64" w:rsidRDefault="00707F2D">
      <w:pPr>
        <w:adjustRightInd w:val="0"/>
        <w:snapToGrid w:val="0"/>
        <w:spacing w:line="440" w:lineRule="exact"/>
        <w:ind w:firstLineChars="200" w:firstLine="480"/>
        <w:rPr>
          <w:rFonts w:ascii="宋体" w:hAnsi="宋体" w:cs="宋体"/>
          <w:bCs/>
          <w:sz w:val="24"/>
        </w:rPr>
      </w:pPr>
      <w:r>
        <w:rPr>
          <w:rFonts w:ascii="宋体" w:hAnsi="宋体" w:cs="宋体" w:hint="eastAsia"/>
          <w:bCs/>
          <w:sz w:val="24"/>
        </w:rPr>
        <w:t>联系方式： 0391-6338999    18137778122</w:t>
      </w:r>
    </w:p>
    <w:p w:rsidR="006C3B64" w:rsidRDefault="00707F2D">
      <w:pPr>
        <w:spacing w:line="440" w:lineRule="exact"/>
        <w:jc w:val="left"/>
        <w:rPr>
          <w:rFonts w:ascii="宋体" w:hAnsi="宋体" w:cs="宋体"/>
        </w:rPr>
      </w:pPr>
      <w:r>
        <w:rPr>
          <w:rFonts w:ascii="宋体" w:hAnsi="宋体" w:cs="宋体" w:hint="eastAsia"/>
          <w:b/>
          <w:sz w:val="24"/>
        </w:rPr>
        <w:t xml:space="preserve"> </w:t>
      </w:r>
    </w:p>
    <w:p w:rsidR="006C3B64" w:rsidRDefault="006C3B64">
      <w:pPr>
        <w:autoSpaceDE w:val="0"/>
        <w:autoSpaceDN w:val="0"/>
        <w:adjustRightInd w:val="0"/>
        <w:spacing w:line="440" w:lineRule="exact"/>
        <w:jc w:val="left"/>
        <w:outlineLvl w:val="0"/>
        <w:rPr>
          <w:rFonts w:ascii="宋体" w:hAnsi="宋体" w:cs="宋体"/>
          <w:b/>
          <w:sz w:val="32"/>
          <w:szCs w:val="32"/>
        </w:rPr>
      </w:pPr>
    </w:p>
    <w:p w:rsidR="006C3B64" w:rsidRDefault="006C3B64">
      <w:pPr>
        <w:pStyle w:val="1"/>
        <w:numPr>
          <w:ilvl w:val="1"/>
          <w:numId w:val="0"/>
        </w:numPr>
        <w:spacing w:beforeLines="0" w:line="440" w:lineRule="exact"/>
        <w:jc w:val="left"/>
        <w:rPr>
          <w:rFonts w:ascii="宋体" w:hAnsi="宋体" w:cs="宋体"/>
        </w:rPr>
      </w:pPr>
    </w:p>
    <w:p w:rsidR="006C3B64" w:rsidRDefault="00707F2D">
      <w:pPr>
        <w:spacing w:line="440" w:lineRule="exact"/>
        <w:jc w:val="left"/>
        <w:rPr>
          <w:rFonts w:ascii="宋体" w:hAnsi="宋体" w:cs="宋体"/>
          <w:b/>
          <w:sz w:val="32"/>
          <w:szCs w:val="32"/>
        </w:rPr>
      </w:pPr>
      <w:r>
        <w:rPr>
          <w:rFonts w:ascii="宋体" w:hAnsi="宋体" w:cs="宋体" w:hint="eastAsia"/>
          <w:b/>
          <w:sz w:val="32"/>
          <w:szCs w:val="32"/>
        </w:rPr>
        <w:br w:type="page"/>
      </w:r>
    </w:p>
    <w:p w:rsidR="006C3B64" w:rsidRDefault="00707F2D">
      <w:pPr>
        <w:autoSpaceDE w:val="0"/>
        <w:autoSpaceDN w:val="0"/>
        <w:adjustRightInd w:val="0"/>
        <w:spacing w:line="440" w:lineRule="exact"/>
        <w:jc w:val="center"/>
        <w:outlineLvl w:val="0"/>
        <w:rPr>
          <w:rFonts w:ascii="宋体" w:hAnsi="宋体" w:cs="宋体"/>
          <w:b/>
          <w:sz w:val="32"/>
          <w:szCs w:val="32"/>
        </w:rPr>
      </w:pPr>
      <w:r>
        <w:rPr>
          <w:rFonts w:ascii="宋体" w:hAnsi="宋体" w:cs="宋体" w:hint="eastAsia"/>
          <w:b/>
          <w:sz w:val="32"/>
          <w:szCs w:val="32"/>
        </w:rPr>
        <w:lastRenderedPageBreak/>
        <w:t>第二章  投标人须知</w:t>
      </w:r>
      <w:bookmarkEnd w:id="2"/>
    </w:p>
    <w:p w:rsidR="006C3B64" w:rsidRDefault="00707F2D">
      <w:pPr>
        <w:pStyle w:val="af1"/>
        <w:spacing w:before="0" w:after="0" w:line="440" w:lineRule="exact"/>
        <w:ind w:rightChars="-11" w:right="-23"/>
        <w:rPr>
          <w:rFonts w:ascii="宋体" w:eastAsia="宋体" w:hAnsi="宋体" w:cs="宋体"/>
          <w:sz w:val="30"/>
          <w:szCs w:val="30"/>
        </w:rPr>
      </w:pPr>
      <w:bookmarkStart w:id="3" w:name="_Toc32497"/>
      <w:bookmarkStart w:id="4" w:name="_Toc9161"/>
      <w:bookmarkStart w:id="5" w:name="_Toc426369478"/>
      <w:bookmarkStart w:id="6" w:name="_Toc403122490"/>
      <w:bookmarkEnd w:id="0"/>
      <w:r>
        <w:rPr>
          <w:rFonts w:ascii="宋体" w:eastAsia="宋体" w:hAnsi="宋体" w:cs="宋体" w:hint="eastAsia"/>
          <w:sz w:val="30"/>
          <w:szCs w:val="30"/>
        </w:rPr>
        <w:t>投标人须知前附表</w:t>
      </w:r>
      <w:bookmarkEnd w:id="3"/>
      <w:bookmarkEnd w:id="4"/>
      <w:bookmarkEnd w:id="5"/>
      <w:bookmarkEnd w:id="6"/>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2318"/>
        <w:gridCol w:w="6450"/>
      </w:tblGrid>
      <w:tr w:rsidR="006C3B64">
        <w:trPr>
          <w:trHeight w:val="454"/>
          <w:jc w:val="center"/>
        </w:trPr>
        <w:tc>
          <w:tcPr>
            <w:tcW w:w="965" w:type="dxa"/>
            <w:vAlign w:val="center"/>
          </w:tcPr>
          <w:p w:rsidR="006C3B64" w:rsidRDefault="00707F2D">
            <w:pPr>
              <w:pStyle w:val="aa"/>
              <w:spacing w:line="360" w:lineRule="exact"/>
              <w:jc w:val="center"/>
              <w:rPr>
                <w:rFonts w:hAnsi="宋体" w:cs="宋体" w:hint="default"/>
                <w:b/>
                <w:sz w:val="24"/>
                <w:szCs w:val="24"/>
              </w:rPr>
            </w:pPr>
            <w:r>
              <w:rPr>
                <w:rFonts w:hAnsi="宋体" w:cs="宋体"/>
                <w:b/>
                <w:sz w:val="24"/>
                <w:szCs w:val="24"/>
              </w:rPr>
              <w:t>条款号</w:t>
            </w:r>
          </w:p>
        </w:tc>
        <w:tc>
          <w:tcPr>
            <w:tcW w:w="2318" w:type="dxa"/>
            <w:vAlign w:val="center"/>
          </w:tcPr>
          <w:p w:rsidR="006C3B64" w:rsidRDefault="00707F2D">
            <w:pPr>
              <w:pStyle w:val="aa"/>
              <w:spacing w:line="360" w:lineRule="exact"/>
              <w:jc w:val="center"/>
              <w:rPr>
                <w:rFonts w:hAnsi="宋体" w:cs="宋体" w:hint="default"/>
                <w:b/>
                <w:sz w:val="24"/>
                <w:szCs w:val="24"/>
              </w:rPr>
            </w:pPr>
            <w:r>
              <w:rPr>
                <w:rFonts w:hAnsi="宋体" w:cs="宋体"/>
                <w:b/>
                <w:sz w:val="24"/>
                <w:szCs w:val="24"/>
              </w:rPr>
              <w:t>条款名称</w:t>
            </w:r>
          </w:p>
        </w:tc>
        <w:tc>
          <w:tcPr>
            <w:tcW w:w="6450" w:type="dxa"/>
            <w:vAlign w:val="center"/>
          </w:tcPr>
          <w:p w:rsidR="006C3B64" w:rsidRDefault="00707F2D">
            <w:pPr>
              <w:pStyle w:val="aa"/>
              <w:spacing w:line="360" w:lineRule="exact"/>
              <w:jc w:val="center"/>
              <w:rPr>
                <w:rFonts w:hAnsi="宋体" w:cs="宋体" w:hint="default"/>
                <w:b/>
                <w:sz w:val="24"/>
                <w:szCs w:val="24"/>
              </w:rPr>
            </w:pPr>
            <w:r>
              <w:rPr>
                <w:rFonts w:hAnsi="宋体" w:cs="宋体"/>
                <w:b/>
                <w:sz w:val="24"/>
                <w:szCs w:val="24"/>
              </w:rPr>
              <w:t>编列内容</w:t>
            </w:r>
          </w:p>
        </w:tc>
      </w:tr>
      <w:tr w:rsidR="006C3B64">
        <w:trPr>
          <w:trHeight w:val="454"/>
          <w:jc w:val="center"/>
        </w:trPr>
        <w:tc>
          <w:tcPr>
            <w:tcW w:w="965" w:type="dxa"/>
            <w:vAlign w:val="center"/>
          </w:tcPr>
          <w:p w:rsidR="006C3B64" w:rsidRDefault="00707F2D">
            <w:pPr>
              <w:pStyle w:val="aa"/>
              <w:spacing w:line="360" w:lineRule="exact"/>
              <w:jc w:val="center"/>
              <w:rPr>
                <w:rFonts w:hAnsi="宋体" w:cs="宋体" w:hint="default"/>
                <w:sz w:val="24"/>
                <w:szCs w:val="24"/>
              </w:rPr>
            </w:pPr>
            <w:r>
              <w:rPr>
                <w:rFonts w:hAnsi="宋体" w:cs="宋体"/>
                <w:sz w:val="24"/>
                <w:szCs w:val="24"/>
              </w:rPr>
              <w:t>1.1.2</w:t>
            </w:r>
          </w:p>
        </w:tc>
        <w:tc>
          <w:tcPr>
            <w:tcW w:w="2318" w:type="dxa"/>
            <w:vAlign w:val="center"/>
          </w:tcPr>
          <w:p w:rsidR="006C3B64" w:rsidRDefault="00707F2D">
            <w:pPr>
              <w:pStyle w:val="aa"/>
              <w:spacing w:line="360" w:lineRule="exact"/>
              <w:jc w:val="center"/>
              <w:rPr>
                <w:rFonts w:hAnsi="宋体" w:cs="宋体" w:hint="default"/>
                <w:sz w:val="24"/>
                <w:szCs w:val="24"/>
              </w:rPr>
            </w:pPr>
            <w:r>
              <w:rPr>
                <w:rFonts w:hAnsi="宋体" w:cs="宋体"/>
                <w:sz w:val="24"/>
                <w:szCs w:val="24"/>
              </w:rPr>
              <w:t>采购人</w:t>
            </w:r>
          </w:p>
        </w:tc>
        <w:tc>
          <w:tcPr>
            <w:tcW w:w="6450" w:type="dxa"/>
            <w:vAlign w:val="center"/>
          </w:tcPr>
          <w:p w:rsidR="006C3B64" w:rsidRDefault="00707F2D">
            <w:pPr>
              <w:pStyle w:val="aa"/>
              <w:spacing w:line="360" w:lineRule="exact"/>
              <w:rPr>
                <w:rFonts w:hAnsi="宋体" w:cs="宋体" w:hint="default"/>
                <w:sz w:val="24"/>
                <w:szCs w:val="24"/>
              </w:rPr>
            </w:pPr>
            <w:r>
              <w:rPr>
                <w:rFonts w:hAnsi="宋体" w:cs="宋体"/>
                <w:sz w:val="24"/>
                <w:szCs w:val="24"/>
              </w:rPr>
              <w:t>名称：博爱县住房和城乡建设局</w:t>
            </w:r>
          </w:p>
          <w:p w:rsidR="006C3B64" w:rsidRDefault="00707F2D">
            <w:pPr>
              <w:pStyle w:val="aa"/>
              <w:spacing w:line="360" w:lineRule="exact"/>
              <w:rPr>
                <w:rFonts w:hAnsi="宋体" w:cs="宋体" w:hint="default"/>
                <w:sz w:val="24"/>
                <w:szCs w:val="24"/>
              </w:rPr>
            </w:pPr>
            <w:r>
              <w:rPr>
                <w:rFonts w:hAnsi="宋体" w:cs="宋体"/>
                <w:sz w:val="24"/>
                <w:szCs w:val="24"/>
              </w:rPr>
              <w:t xml:space="preserve">地址：博爱县电商大厦主楼2层西区 </w:t>
            </w:r>
          </w:p>
          <w:p w:rsidR="006C3B64" w:rsidRDefault="00707F2D">
            <w:pPr>
              <w:pStyle w:val="aa"/>
              <w:spacing w:line="360" w:lineRule="exact"/>
              <w:rPr>
                <w:rFonts w:hAnsi="宋体" w:cs="宋体" w:hint="default"/>
                <w:sz w:val="24"/>
                <w:szCs w:val="24"/>
              </w:rPr>
            </w:pPr>
            <w:r>
              <w:rPr>
                <w:rFonts w:hAnsi="宋体" w:cs="宋体"/>
                <w:sz w:val="24"/>
                <w:szCs w:val="24"/>
              </w:rPr>
              <w:t>联系人：臧先生</w:t>
            </w:r>
          </w:p>
          <w:p w:rsidR="006C3B64" w:rsidRDefault="00707F2D">
            <w:pPr>
              <w:pStyle w:val="aa"/>
              <w:spacing w:line="360" w:lineRule="exact"/>
              <w:rPr>
                <w:rFonts w:hAnsi="宋体" w:cs="宋体" w:hint="default"/>
                <w:sz w:val="24"/>
                <w:szCs w:val="24"/>
              </w:rPr>
            </w:pPr>
            <w:r>
              <w:rPr>
                <w:rFonts w:hAnsi="宋体" w:cs="宋体"/>
                <w:sz w:val="24"/>
                <w:szCs w:val="24"/>
              </w:rPr>
              <w:t>联系方式：13569105009</w:t>
            </w:r>
          </w:p>
        </w:tc>
      </w:tr>
      <w:tr w:rsidR="006C3B64">
        <w:trPr>
          <w:trHeight w:val="454"/>
          <w:jc w:val="center"/>
        </w:trPr>
        <w:tc>
          <w:tcPr>
            <w:tcW w:w="965" w:type="dxa"/>
            <w:vAlign w:val="center"/>
          </w:tcPr>
          <w:p w:rsidR="006C3B64" w:rsidRDefault="00707F2D">
            <w:pPr>
              <w:pStyle w:val="aa"/>
              <w:spacing w:line="360" w:lineRule="exact"/>
              <w:jc w:val="center"/>
              <w:rPr>
                <w:rFonts w:hAnsi="宋体" w:cs="宋体" w:hint="default"/>
                <w:sz w:val="24"/>
                <w:szCs w:val="24"/>
              </w:rPr>
            </w:pPr>
            <w:r>
              <w:rPr>
                <w:rFonts w:hAnsi="宋体" w:cs="宋体"/>
                <w:sz w:val="24"/>
                <w:szCs w:val="24"/>
              </w:rPr>
              <w:t>1.1.3</w:t>
            </w:r>
          </w:p>
        </w:tc>
        <w:tc>
          <w:tcPr>
            <w:tcW w:w="2318" w:type="dxa"/>
            <w:vAlign w:val="center"/>
          </w:tcPr>
          <w:p w:rsidR="006C3B64" w:rsidRDefault="00707F2D">
            <w:pPr>
              <w:pStyle w:val="aa"/>
              <w:spacing w:line="360" w:lineRule="exact"/>
              <w:jc w:val="center"/>
              <w:rPr>
                <w:rFonts w:hAnsi="宋体" w:cs="宋体" w:hint="default"/>
                <w:sz w:val="24"/>
                <w:szCs w:val="24"/>
              </w:rPr>
            </w:pPr>
            <w:r>
              <w:rPr>
                <w:rFonts w:hAnsi="宋体" w:cs="宋体"/>
                <w:sz w:val="24"/>
                <w:szCs w:val="24"/>
              </w:rPr>
              <w:t>采购代理机构</w:t>
            </w:r>
          </w:p>
        </w:tc>
        <w:tc>
          <w:tcPr>
            <w:tcW w:w="6450" w:type="dxa"/>
            <w:vAlign w:val="center"/>
          </w:tcPr>
          <w:p w:rsidR="006C3B64" w:rsidRDefault="00707F2D">
            <w:pPr>
              <w:pStyle w:val="aa"/>
              <w:spacing w:line="360" w:lineRule="exact"/>
              <w:rPr>
                <w:rFonts w:hAnsi="宋体" w:cs="宋体" w:hint="default"/>
                <w:sz w:val="24"/>
                <w:szCs w:val="24"/>
              </w:rPr>
            </w:pPr>
            <w:r>
              <w:rPr>
                <w:rFonts w:hAnsi="宋体" w:cs="宋体"/>
                <w:sz w:val="24"/>
                <w:szCs w:val="24"/>
              </w:rPr>
              <w:t xml:space="preserve">名称：河南中宇城投工程管理有限责任公司 </w:t>
            </w:r>
          </w:p>
          <w:p w:rsidR="006C3B64" w:rsidRDefault="00707F2D">
            <w:pPr>
              <w:pStyle w:val="aa"/>
              <w:spacing w:line="360" w:lineRule="exact"/>
              <w:rPr>
                <w:rFonts w:hAnsi="宋体" w:cs="宋体" w:hint="default"/>
                <w:sz w:val="24"/>
                <w:szCs w:val="24"/>
              </w:rPr>
            </w:pPr>
            <w:r>
              <w:rPr>
                <w:rFonts w:hAnsi="宋体" w:cs="宋体"/>
                <w:sz w:val="24"/>
                <w:szCs w:val="24"/>
              </w:rPr>
              <w:t xml:space="preserve">地址：焦作市解放区龙源世家商业街569号—10附01号 </w:t>
            </w:r>
          </w:p>
          <w:p w:rsidR="006C3B64" w:rsidRDefault="00707F2D">
            <w:pPr>
              <w:pStyle w:val="aa"/>
              <w:spacing w:line="360" w:lineRule="exact"/>
              <w:rPr>
                <w:rFonts w:hAnsi="宋体" w:cs="宋体" w:hint="default"/>
                <w:sz w:val="24"/>
                <w:szCs w:val="24"/>
              </w:rPr>
            </w:pPr>
            <w:r>
              <w:rPr>
                <w:rFonts w:hAnsi="宋体" w:cs="宋体"/>
                <w:sz w:val="24"/>
                <w:szCs w:val="24"/>
              </w:rPr>
              <w:t xml:space="preserve">联系人：陈先生 </w:t>
            </w:r>
          </w:p>
          <w:p w:rsidR="006C3B64" w:rsidRDefault="00707F2D">
            <w:pPr>
              <w:pStyle w:val="aa"/>
              <w:spacing w:line="360" w:lineRule="exact"/>
              <w:rPr>
                <w:rFonts w:hAnsi="宋体" w:cs="宋体" w:hint="default"/>
                <w:sz w:val="24"/>
                <w:szCs w:val="24"/>
              </w:rPr>
            </w:pPr>
            <w:r>
              <w:rPr>
                <w:rFonts w:hAnsi="宋体" w:cs="宋体"/>
                <w:sz w:val="24"/>
                <w:szCs w:val="24"/>
              </w:rPr>
              <w:t>联系方式：0391-6338999    18137778122</w:t>
            </w:r>
          </w:p>
        </w:tc>
      </w:tr>
      <w:tr w:rsidR="006C3B64">
        <w:trPr>
          <w:trHeight w:val="90"/>
          <w:jc w:val="center"/>
        </w:trPr>
        <w:tc>
          <w:tcPr>
            <w:tcW w:w="965" w:type="dxa"/>
            <w:vAlign w:val="center"/>
          </w:tcPr>
          <w:p w:rsidR="006C3B64" w:rsidRDefault="00707F2D">
            <w:pPr>
              <w:pStyle w:val="aa"/>
              <w:spacing w:line="360" w:lineRule="exact"/>
              <w:jc w:val="center"/>
              <w:rPr>
                <w:rFonts w:hAnsi="宋体" w:cs="宋体" w:hint="default"/>
                <w:sz w:val="24"/>
                <w:szCs w:val="24"/>
              </w:rPr>
            </w:pPr>
            <w:r>
              <w:rPr>
                <w:rFonts w:hAnsi="宋体" w:cs="宋体"/>
                <w:sz w:val="24"/>
                <w:szCs w:val="24"/>
              </w:rPr>
              <w:t>1.1.4</w:t>
            </w:r>
          </w:p>
        </w:tc>
        <w:tc>
          <w:tcPr>
            <w:tcW w:w="2318" w:type="dxa"/>
            <w:vAlign w:val="center"/>
          </w:tcPr>
          <w:p w:rsidR="006C3B64" w:rsidRDefault="00707F2D">
            <w:pPr>
              <w:spacing w:line="360" w:lineRule="exact"/>
              <w:jc w:val="center"/>
              <w:rPr>
                <w:rFonts w:ascii="宋体" w:hAnsi="宋体" w:cs="宋体"/>
                <w:sz w:val="24"/>
              </w:rPr>
            </w:pPr>
            <w:r>
              <w:rPr>
                <w:rFonts w:ascii="宋体" w:hAnsi="宋体" w:cs="宋体" w:hint="eastAsia"/>
                <w:sz w:val="24"/>
              </w:rPr>
              <w:t>项目名称</w:t>
            </w:r>
          </w:p>
        </w:tc>
        <w:tc>
          <w:tcPr>
            <w:tcW w:w="6450" w:type="dxa"/>
            <w:vAlign w:val="center"/>
          </w:tcPr>
          <w:p w:rsidR="006C3B64" w:rsidRDefault="00707F2D">
            <w:pPr>
              <w:adjustRightInd w:val="0"/>
              <w:snapToGrid w:val="0"/>
              <w:spacing w:line="460" w:lineRule="exact"/>
              <w:rPr>
                <w:rFonts w:ascii="宋体" w:hAnsi="宋体" w:cs="宋体"/>
                <w:sz w:val="24"/>
              </w:rPr>
            </w:pPr>
            <w:r>
              <w:rPr>
                <w:rFonts w:ascii="宋体" w:hAnsi="宋体" w:cs="宋体" w:hint="eastAsia"/>
                <w:bCs/>
                <w:iCs/>
                <w:sz w:val="24"/>
              </w:rPr>
              <w:t>博爱县住房和城乡建设局建设工程施工图审查机构政府购买服务项目三标段（二次)</w:t>
            </w:r>
          </w:p>
        </w:tc>
      </w:tr>
      <w:tr w:rsidR="006C3B64">
        <w:trPr>
          <w:trHeight w:val="90"/>
          <w:jc w:val="center"/>
        </w:trPr>
        <w:tc>
          <w:tcPr>
            <w:tcW w:w="965" w:type="dxa"/>
            <w:vAlign w:val="center"/>
          </w:tcPr>
          <w:p w:rsidR="006C3B64" w:rsidRDefault="00707F2D">
            <w:pPr>
              <w:pStyle w:val="aa"/>
              <w:spacing w:line="360" w:lineRule="exact"/>
              <w:jc w:val="center"/>
              <w:rPr>
                <w:rFonts w:hAnsi="宋体" w:cs="宋体" w:hint="default"/>
                <w:sz w:val="24"/>
                <w:szCs w:val="24"/>
              </w:rPr>
            </w:pPr>
            <w:r>
              <w:rPr>
                <w:rFonts w:hAnsi="宋体" w:cs="宋体"/>
                <w:sz w:val="24"/>
                <w:szCs w:val="24"/>
              </w:rPr>
              <w:t>1.1.5</w:t>
            </w:r>
          </w:p>
        </w:tc>
        <w:tc>
          <w:tcPr>
            <w:tcW w:w="2318" w:type="dxa"/>
            <w:vAlign w:val="center"/>
          </w:tcPr>
          <w:p w:rsidR="006C3B64" w:rsidRDefault="00707F2D">
            <w:pPr>
              <w:spacing w:line="360" w:lineRule="exact"/>
              <w:jc w:val="center"/>
              <w:rPr>
                <w:rFonts w:ascii="宋体" w:hAnsi="宋体" w:cs="宋体"/>
                <w:sz w:val="24"/>
              </w:rPr>
            </w:pPr>
            <w:r>
              <w:rPr>
                <w:rFonts w:ascii="宋体" w:hAnsi="宋体" w:cs="宋体" w:hint="eastAsia"/>
                <w:bCs/>
                <w:iCs/>
                <w:sz w:val="24"/>
              </w:rPr>
              <w:t>项目地点</w:t>
            </w:r>
          </w:p>
        </w:tc>
        <w:tc>
          <w:tcPr>
            <w:tcW w:w="6450" w:type="dxa"/>
            <w:vAlign w:val="center"/>
          </w:tcPr>
          <w:p w:rsidR="006C3B64" w:rsidRDefault="00707F2D">
            <w:pPr>
              <w:pStyle w:val="aa"/>
              <w:spacing w:line="360" w:lineRule="exact"/>
              <w:rPr>
                <w:rFonts w:hAnsi="宋体" w:cs="宋体" w:hint="default"/>
                <w:sz w:val="24"/>
                <w:szCs w:val="24"/>
              </w:rPr>
            </w:pPr>
            <w:r>
              <w:rPr>
                <w:rFonts w:hAnsi="宋体" w:cs="宋体"/>
                <w:sz w:val="24"/>
                <w:szCs w:val="24"/>
              </w:rPr>
              <w:t>博爱县</w:t>
            </w:r>
          </w:p>
        </w:tc>
      </w:tr>
      <w:tr w:rsidR="006C3B64">
        <w:trPr>
          <w:trHeight w:val="454"/>
          <w:jc w:val="center"/>
        </w:trPr>
        <w:tc>
          <w:tcPr>
            <w:tcW w:w="965" w:type="dxa"/>
            <w:vAlign w:val="center"/>
          </w:tcPr>
          <w:p w:rsidR="006C3B64" w:rsidRDefault="00707F2D">
            <w:pPr>
              <w:pStyle w:val="aa"/>
              <w:spacing w:line="360" w:lineRule="exact"/>
              <w:jc w:val="center"/>
              <w:rPr>
                <w:rFonts w:hAnsi="宋体" w:cs="宋体" w:hint="default"/>
                <w:sz w:val="24"/>
                <w:szCs w:val="24"/>
              </w:rPr>
            </w:pPr>
            <w:r>
              <w:rPr>
                <w:rFonts w:hAnsi="宋体" w:cs="宋体"/>
                <w:sz w:val="24"/>
                <w:szCs w:val="24"/>
              </w:rPr>
              <w:t>1.2.1</w:t>
            </w:r>
          </w:p>
        </w:tc>
        <w:tc>
          <w:tcPr>
            <w:tcW w:w="2318" w:type="dxa"/>
            <w:vAlign w:val="center"/>
          </w:tcPr>
          <w:p w:rsidR="006C3B64" w:rsidRDefault="00707F2D">
            <w:pPr>
              <w:pStyle w:val="aa"/>
              <w:spacing w:line="360" w:lineRule="exact"/>
              <w:jc w:val="center"/>
              <w:rPr>
                <w:rFonts w:hAnsi="宋体" w:cs="宋体" w:hint="default"/>
                <w:sz w:val="24"/>
                <w:szCs w:val="24"/>
              </w:rPr>
            </w:pPr>
            <w:r>
              <w:rPr>
                <w:rFonts w:hAnsi="宋体" w:cs="宋体"/>
                <w:sz w:val="24"/>
                <w:szCs w:val="24"/>
              </w:rPr>
              <w:t>资金来源</w:t>
            </w:r>
          </w:p>
        </w:tc>
        <w:tc>
          <w:tcPr>
            <w:tcW w:w="6450" w:type="dxa"/>
            <w:vAlign w:val="center"/>
          </w:tcPr>
          <w:p w:rsidR="006C3B64" w:rsidRDefault="00707F2D">
            <w:pPr>
              <w:pStyle w:val="aa"/>
              <w:spacing w:line="360" w:lineRule="exact"/>
              <w:rPr>
                <w:rFonts w:hAnsi="宋体" w:cs="宋体" w:hint="default"/>
                <w:sz w:val="24"/>
                <w:szCs w:val="24"/>
              </w:rPr>
            </w:pPr>
            <w:r>
              <w:rPr>
                <w:rFonts w:hAnsi="宋体" w:cs="宋体"/>
                <w:sz w:val="24"/>
                <w:szCs w:val="24"/>
              </w:rPr>
              <w:t>本级财政资金</w:t>
            </w:r>
          </w:p>
        </w:tc>
      </w:tr>
      <w:tr w:rsidR="006C3B64">
        <w:trPr>
          <w:trHeight w:val="454"/>
          <w:jc w:val="center"/>
        </w:trPr>
        <w:tc>
          <w:tcPr>
            <w:tcW w:w="965" w:type="dxa"/>
            <w:vAlign w:val="center"/>
          </w:tcPr>
          <w:p w:rsidR="006C3B64" w:rsidRDefault="00707F2D">
            <w:pPr>
              <w:pStyle w:val="aa"/>
              <w:spacing w:line="360" w:lineRule="exact"/>
              <w:jc w:val="center"/>
              <w:rPr>
                <w:rFonts w:hAnsi="宋体" w:cs="宋体" w:hint="default"/>
                <w:sz w:val="24"/>
                <w:szCs w:val="24"/>
              </w:rPr>
            </w:pPr>
            <w:r>
              <w:rPr>
                <w:rFonts w:hAnsi="宋体" w:cs="宋体"/>
                <w:sz w:val="24"/>
                <w:szCs w:val="24"/>
              </w:rPr>
              <w:t>1.2.2</w:t>
            </w:r>
          </w:p>
        </w:tc>
        <w:tc>
          <w:tcPr>
            <w:tcW w:w="2318" w:type="dxa"/>
            <w:vAlign w:val="center"/>
          </w:tcPr>
          <w:p w:rsidR="006C3B64" w:rsidRDefault="00707F2D">
            <w:pPr>
              <w:pStyle w:val="aa"/>
              <w:spacing w:line="360" w:lineRule="exact"/>
              <w:jc w:val="center"/>
              <w:rPr>
                <w:rFonts w:hAnsi="宋体" w:cs="宋体" w:hint="default"/>
                <w:sz w:val="24"/>
                <w:szCs w:val="24"/>
              </w:rPr>
            </w:pPr>
            <w:r>
              <w:rPr>
                <w:rFonts w:hAnsi="宋体" w:cs="宋体"/>
                <w:sz w:val="24"/>
                <w:szCs w:val="24"/>
              </w:rPr>
              <w:t>资金落实情况</w:t>
            </w:r>
          </w:p>
        </w:tc>
        <w:tc>
          <w:tcPr>
            <w:tcW w:w="6450" w:type="dxa"/>
            <w:vAlign w:val="center"/>
          </w:tcPr>
          <w:p w:rsidR="006C3B64" w:rsidRDefault="00707F2D">
            <w:pPr>
              <w:pStyle w:val="aa"/>
              <w:spacing w:line="360" w:lineRule="exact"/>
              <w:rPr>
                <w:rFonts w:hAnsi="宋体" w:cs="宋体" w:hint="default"/>
                <w:sz w:val="24"/>
                <w:szCs w:val="24"/>
              </w:rPr>
            </w:pPr>
            <w:r>
              <w:rPr>
                <w:rFonts w:hAnsi="宋体" w:cs="宋体"/>
                <w:sz w:val="24"/>
                <w:szCs w:val="24"/>
              </w:rPr>
              <w:t>已落实</w:t>
            </w:r>
          </w:p>
        </w:tc>
      </w:tr>
      <w:tr w:rsidR="006C3B64">
        <w:trPr>
          <w:trHeight w:val="456"/>
          <w:jc w:val="center"/>
        </w:trPr>
        <w:tc>
          <w:tcPr>
            <w:tcW w:w="965" w:type="dxa"/>
            <w:vAlign w:val="center"/>
          </w:tcPr>
          <w:p w:rsidR="006C3B64" w:rsidRDefault="00707F2D">
            <w:pPr>
              <w:pStyle w:val="aa"/>
              <w:spacing w:line="360" w:lineRule="exact"/>
              <w:jc w:val="center"/>
              <w:rPr>
                <w:rFonts w:hAnsi="宋体" w:cs="宋体" w:hint="default"/>
                <w:sz w:val="24"/>
                <w:szCs w:val="24"/>
              </w:rPr>
            </w:pPr>
            <w:r>
              <w:rPr>
                <w:rFonts w:hAnsi="宋体" w:cs="宋体"/>
                <w:sz w:val="24"/>
                <w:szCs w:val="24"/>
              </w:rPr>
              <w:t>1.3.1</w:t>
            </w:r>
          </w:p>
        </w:tc>
        <w:tc>
          <w:tcPr>
            <w:tcW w:w="2318" w:type="dxa"/>
            <w:vAlign w:val="center"/>
          </w:tcPr>
          <w:p w:rsidR="006C3B64" w:rsidRDefault="00707F2D">
            <w:pPr>
              <w:spacing w:line="360" w:lineRule="exact"/>
              <w:jc w:val="center"/>
              <w:rPr>
                <w:rFonts w:ascii="宋体" w:hAnsi="宋体" w:cs="宋体"/>
                <w:sz w:val="24"/>
              </w:rPr>
            </w:pPr>
            <w:r>
              <w:rPr>
                <w:rFonts w:ascii="宋体" w:hAnsi="宋体" w:cs="宋体" w:hint="eastAsia"/>
                <w:sz w:val="24"/>
              </w:rPr>
              <w:t>采购内容</w:t>
            </w:r>
          </w:p>
        </w:tc>
        <w:tc>
          <w:tcPr>
            <w:tcW w:w="6450" w:type="dxa"/>
          </w:tcPr>
          <w:p w:rsidR="006C3B64" w:rsidRDefault="00707F2D">
            <w:pPr>
              <w:pStyle w:val="aa"/>
              <w:spacing w:line="360" w:lineRule="exact"/>
              <w:rPr>
                <w:rFonts w:hAnsi="宋体" w:cs="宋体" w:hint="default"/>
                <w:sz w:val="24"/>
                <w:szCs w:val="24"/>
              </w:rPr>
            </w:pPr>
            <w:r>
              <w:rPr>
                <w:rFonts w:hAnsi="宋体" w:cs="宋体"/>
                <w:sz w:val="24"/>
                <w:szCs w:val="24"/>
              </w:rPr>
              <w:t>根据《河南省住房和城乡建设厅  河南省财政厅 河南省人民防空办公室 关于贯彻落实河南省人民政府办公厅“联合审图”方案有关工作的通知》(豫建设〔2019〕57 号)文件要求，对施工图联合审查实施政府购买服务；</w:t>
            </w:r>
          </w:p>
          <w:p w:rsidR="006C3B64" w:rsidRDefault="00707F2D">
            <w:pPr>
              <w:pStyle w:val="aa"/>
              <w:spacing w:line="360" w:lineRule="exact"/>
              <w:rPr>
                <w:rFonts w:hAnsi="宋体" w:cs="宋体" w:hint="default"/>
                <w:sz w:val="24"/>
                <w:szCs w:val="24"/>
              </w:rPr>
            </w:pPr>
            <w:r>
              <w:rPr>
                <w:rFonts w:hAnsi="宋体" w:cs="宋体"/>
                <w:sz w:val="24"/>
                <w:szCs w:val="24"/>
              </w:rPr>
              <w:t>三标段：选定 1 家市政一类项目施工图审查服务机构；</w:t>
            </w:r>
          </w:p>
        </w:tc>
      </w:tr>
      <w:tr w:rsidR="006C3B64">
        <w:trPr>
          <w:trHeight w:val="454"/>
          <w:jc w:val="center"/>
        </w:trPr>
        <w:tc>
          <w:tcPr>
            <w:tcW w:w="965" w:type="dxa"/>
            <w:vAlign w:val="center"/>
          </w:tcPr>
          <w:p w:rsidR="006C3B64" w:rsidRDefault="00707F2D">
            <w:pPr>
              <w:pStyle w:val="aa"/>
              <w:spacing w:line="360" w:lineRule="exact"/>
              <w:jc w:val="center"/>
              <w:rPr>
                <w:rFonts w:hAnsi="宋体" w:cs="宋体" w:hint="default"/>
                <w:sz w:val="24"/>
                <w:szCs w:val="24"/>
              </w:rPr>
            </w:pPr>
            <w:r>
              <w:rPr>
                <w:rFonts w:hAnsi="宋体" w:cs="宋体"/>
                <w:sz w:val="24"/>
                <w:szCs w:val="24"/>
              </w:rPr>
              <w:t>1.3.2</w:t>
            </w:r>
          </w:p>
        </w:tc>
        <w:tc>
          <w:tcPr>
            <w:tcW w:w="2318" w:type="dxa"/>
            <w:vAlign w:val="center"/>
          </w:tcPr>
          <w:p w:rsidR="006C3B64" w:rsidRDefault="00707F2D">
            <w:pPr>
              <w:pStyle w:val="aa"/>
              <w:spacing w:line="360" w:lineRule="exact"/>
              <w:jc w:val="center"/>
              <w:rPr>
                <w:rFonts w:hAnsi="宋体" w:cs="宋体" w:hint="default"/>
                <w:kern w:val="0"/>
                <w:sz w:val="24"/>
                <w:szCs w:val="24"/>
              </w:rPr>
            </w:pPr>
            <w:r>
              <w:rPr>
                <w:rFonts w:hAnsi="宋体" w:cs="宋体"/>
                <w:sz w:val="24"/>
                <w:szCs w:val="24"/>
              </w:rPr>
              <w:t>合同履行期限</w:t>
            </w:r>
          </w:p>
        </w:tc>
        <w:tc>
          <w:tcPr>
            <w:tcW w:w="6450" w:type="dxa"/>
            <w:vAlign w:val="center"/>
          </w:tcPr>
          <w:p w:rsidR="006C3B64" w:rsidRDefault="00707F2D">
            <w:pPr>
              <w:adjustRightInd w:val="0"/>
              <w:snapToGrid w:val="0"/>
              <w:spacing w:line="560" w:lineRule="exact"/>
              <w:rPr>
                <w:rFonts w:ascii="宋体" w:hAnsi="宋体" w:cs="宋体"/>
                <w:kern w:val="0"/>
                <w:sz w:val="24"/>
              </w:rPr>
            </w:pPr>
            <w:r>
              <w:rPr>
                <w:rFonts w:ascii="宋体" w:hAnsi="宋体" w:cs="宋体" w:hint="eastAsia"/>
                <w:kern w:val="0"/>
                <w:sz w:val="24"/>
              </w:rPr>
              <w:t>自合同签订生效之日起二年。</w:t>
            </w:r>
          </w:p>
        </w:tc>
      </w:tr>
      <w:tr w:rsidR="006C3B64">
        <w:trPr>
          <w:trHeight w:val="454"/>
          <w:jc w:val="center"/>
        </w:trPr>
        <w:tc>
          <w:tcPr>
            <w:tcW w:w="965" w:type="dxa"/>
            <w:vAlign w:val="center"/>
          </w:tcPr>
          <w:p w:rsidR="006C3B64" w:rsidRDefault="00707F2D">
            <w:pPr>
              <w:pStyle w:val="aa"/>
              <w:spacing w:line="360" w:lineRule="exact"/>
              <w:jc w:val="center"/>
              <w:rPr>
                <w:rFonts w:hAnsi="宋体" w:cs="宋体" w:hint="default"/>
                <w:sz w:val="24"/>
                <w:szCs w:val="24"/>
              </w:rPr>
            </w:pPr>
            <w:r>
              <w:rPr>
                <w:rFonts w:hAnsi="宋体" w:cs="宋体"/>
                <w:sz w:val="24"/>
                <w:szCs w:val="24"/>
              </w:rPr>
              <w:t>1.3.3</w:t>
            </w:r>
          </w:p>
        </w:tc>
        <w:tc>
          <w:tcPr>
            <w:tcW w:w="2318" w:type="dxa"/>
            <w:vAlign w:val="center"/>
          </w:tcPr>
          <w:p w:rsidR="006C3B64" w:rsidRDefault="00707F2D">
            <w:pPr>
              <w:pStyle w:val="aa"/>
              <w:spacing w:line="360" w:lineRule="exact"/>
              <w:jc w:val="center"/>
              <w:rPr>
                <w:rFonts w:hAnsi="宋体" w:cs="宋体" w:hint="default"/>
                <w:kern w:val="0"/>
                <w:sz w:val="24"/>
                <w:szCs w:val="24"/>
              </w:rPr>
            </w:pPr>
            <w:r>
              <w:rPr>
                <w:rFonts w:hAnsi="宋体" w:cs="宋体"/>
                <w:sz w:val="24"/>
                <w:szCs w:val="24"/>
              </w:rPr>
              <w:t>服务质量</w:t>
            </w:r>
          </w:p>
        </w:tc>
        <w:tc>
          <w:tcPr>
            <w:tcW w:w="6450" w:type="dxa"/>
            <w:vAlign w:val="center"/>
          </w:tcPr>
          <w:p w:rsidR="006C3B64" w:rsidRDefault="00707F2D">
            <w:pPr>
              <w:spacing w:line="400" w:lineRule="exact"/>
              <w:rPr>
                <w:rFonts w:ascii="宋体" w:hAnsi="宋体" w:cs="宋体"/>
                <w:kern w:val="0"/>
                <w:sz w:val="24"/>
              </w:rPr>
            </w:pPr>
            <w:r>
              <w:rPr>
                <w:rFonts w:ascii="宋体" w:hAnsi="宋体" w:cs="宋体" w:hint="eastAsia"/>
                <w:sz w:val="24"/>
              </w:rPr>
              <w:t>合格，满足国家及行业规范要求</w:t>
            </w:r>
          </w:p>
        </w:tc>
      </w:tr>
      <w:tr w:rsidR="006C3B64">
        <w:trPr>
          <w:trHeight w:val="454"/>
          <w:jc w:val="center"/>
        </w:trPr>
        <w:tc>
          <w:tcPr>
            <w:tcW w:w="965" w:type="dxa"/>
            <w:vAlign w:val="center"/>
          </w:tcPr>
          <w:p w:rsidR="006C3B64" w:rsidRDefault="00707F2D">
            <w:pPr>
              <w:pStyle w:val="aa"/>
              <w:spacing w:line="360" w:lineRule="exact"/>
              <w:jc w:val="center"/>
              <w:rPr>
                <w:rFonts w:hAnsi="宋体" w:cs="宋体" w:hint="default"/>
                <w:sz w:val="24"/>
                <w:szCs w:val="24"/>
              </w:rPr>
            </w:pPr>
            <w:r>
              <w:rPr>
                <w:rFonts w:hAnsi="宋体" w:cs="宋体"/>
                <w:sz w:val="24"/>
                <w:szCs w:val="24"/>
              </w:rPr>
              <w:t>1.3.4</w:t>
            </w:r>
          </w:p>
        </w:tc>
        <w:tc>
          <w:tcPr>
            <w:tcW w:w="2318" w:type="dxa"/>
            <w:vAlign w:val="center"/>
          </w:tcPr>
          <w:p w:rsidR="006C3B64" w:rsidRDefault="00707F2D">
            <w:pPr>
              <w:pStyle w:val="aa"/>
              <w:spacing w:line="360" w:lineRule="exact"/>
              <w:jc w:val="center"/>
              <w:rPr>
                <w:rFonts w:hAnsi="宋体" w:cs="宋体" w:hint="default"/>
                <w:kern w:val="0"/>
                <w:sz w:val="24"/>
                <w:szCs w:val="24"/>
              </w:rPr>
            </w:pPr>
            <w:r>
              <w:rPr>
                <w:rFonts w:hAnsi="宋体" w:cs="宋体"/>
                <w:sz w:val="24"/>
                <w:szCs w:val="24"/>
              </w:rPr>
              <w:t>单个项目完成期限</w:t>
            </w:r>
          </w:p>
        </w:tc>
        <w:tc>
          <w:tcPr>
            <w:tcW w:w="6450" w:type="dxa"/>
            <w:vAlign w:val="center"/>
          </w:tcPr>
          <w:p w:rsidR="006C3B64" w:rsidRDefault="00707F2D">
            <w:pPr>
              <w:pStyle w:val="24"/>
              <w:spacing w:line="440" w:lineRule="exact"/>
              <w:ind w:left="0" w:firstLine="0"/>
              <w:rPr>
                <w:sz w:val="24"/>
                <w:szCs w:val="24"/>
                <w:lang w:eastAsia="zh-CN"/>
              </w:rPr>
            </w:pPr>
            <w:r>
              <w:rPr>
                <w:rFonts w:hint="eastAsia"/>
                <w:sz w:val="24"/>
                <w:szCs w:val="24"/>
                <w:lang w:eastAsia="zh-CN"/>
              </w:rPr>
              <w:t>大型房屋建筑工程和市政设施工程 15个工作日完成审查,中型及以下房屋建筑工程和市政设施工程10个工作日完成审查。</w:t>
            </w:r>
          </w:p>
        </w:tc>
      </w:tr>
      <w:tr w:rsidR="006C3B64">
        <w:trPr>
          <w:trHeight w:val="90"/>
          <w:jc w:val="center"/>
        </w:trPr>
        <w:tc>
          <w:tcPr>
            <w:tcW w:w="965" w:type="dxa"/>
            <w:vAlign w:val="center"/>
          </w:tcPr>
          <w:p w:rsidR="006C3B64" w:rsidRDefault="00707F2D">
            <w:pPr>
              <w:pStyle w:val="aa"/>
              <w:spacing w:line="360" w:lineRule="exact"/>
              <w:jc w:val="center"/>
              <w:rPr>
                <w:rFonts w:hAnsi="宋体" w:cs="宋体" w:hint="default"/>
                <w:sz w:val="24"/>
                <w:szCs w:val="24"/>
              </w:rPr>
            </w:pPr>
            <w:r>
              <w:rPr>
                <w:rFonts w:hAnsi="宋体" w:cs="宋体"/>
                <w:sz w:val="24"/>
                <w:szCs w:val="24"/>
              </w:rPr>
              <w:t>1.4.1</w:t>
            </w:r>
          </w:p>
        </w:tc>
        <w:tc>
          <w:tcPr>
            <w:tcW w:w="2318" w:type="dxa"/>
            <w:vAlign w:val="center"/>
          </w:tcPr>
          <w:p w:rsidR="006C3B64" w:rsidRDefault="00707F2D">
            <w:pPr>
              <w:pStyle w:val="aa"/>
              <w:spacing w:line="360" w:lineRule="exact"/>
              <w:jc w:val="center"/>
              <w:rPr>
                <w:rFonts w:hAnsi="宋体" w:cs="宋体" w:hint="default"/>
                <w:sz w:val="24"/>
                <w:szCs w:val="24"/>
              </w:rPr>
            </w:pPr>
            <w:r>
              <w:rPr>
                <w:rFonts w:hAnsi="宋体" w:cs="宋体"/>
                <w:sz w:val="24"/>
                <w:szCs w:val="24"/>
              </w:rPr>
              <w:t>申请人资格要求</w:t>
            </w:r>
          </w:p>
        </w:tc>
        <w:tc>
          <w:tcPr>
            <w:tcW w:w="6450" w:type="dxa"/>
            <w:vAlign w:val="center"/>
          </w:tcPr>
          <w:p w:rsidR="006C3B64" w:rsidRDefault="00707F2D">
            <w:pPr>
              <w:pStyle w:val="a8"/>
              <w:adjustRightInd w:val="0"/>
              <w:snapToGrid w:val="0"/>
              <w:spacing w:line="480" w:lineRule="exact"/>
              <w:rPr>
                <w:rFonts w:ascii="宋体" w:hAnsi="宋体" w:cs="宋体"/>
                <w:sz w:val="24"/>
              </w:rPr>
            </w:pPr>
            <w:r>
              <w:rPr>
                <w:rFonts w:ascii="宋体" w:hAnsi="宋体" w:cs="宋体" w:hint="eastAsia"/>
                <w:sz w:val="24"/>
              </w:rPr>
              <w:t>1．满足《中华人民共和国政府采购法》第二十二条规定；</w:t>
            </w:r>
          </w:p>
          <w:p w:rsidR="006C3B64" w:rsidRDefault="00707F2D">
            <w:pPr>
              <w:pStyle w:val="a8"/>
              <w:adjustRightInd w:val="0"/>
              <w:snapToGrid w:val="0"/>
              <w:spacing w:line="480" w:lineRule="exact"/>
              <w:rPr>
                <w:rFonts w:ascii="宋体" w:hAnsi="宋体" w:cs="宋体"/>
                <w:sz w:val="24"/>
              </w:rPr>
            </w:pPr>
            <w:r>
              <w:rPr>
                <w:rFonts w:ascii="宋体" w:hAnsi="宋体" w:cs="宋体" w:hint="eastAsia"/>
                <w:sz w:val="24"/>
              </w:rPr>
              <w:t>2．落实政府采购政策需满足的资格要求：</w:t>
            </w:r>
          </w:p>
          <w:p w:rsidR="006C3B64" w:rsidRDefault="00707F2D">
            <w:pPr>
              <w:pStyle w:val="a8"/>
              <w:adjustRightInd w:val="0"/>
              <w:snapToGrid w:val="0"/>
              <w:spacing w:line="480" w:lineRule="exact"/>
              <w:rPr>
                <w:rFonts w:ascii="宋体" w:hAnsi="宋体" w:cs="宋体"/>
                <w:sz w:val="24"/>
              </w:rPr>
            </w:pPr>
            <w:r>
              <w:rPr>
                <w:rFonts w:ascii="宋体" w:hAnsi="宋体" w:cs="宋体" w:hint="eastAsia"/>
                <w:sz w:val="24"/>
              </w:rPr>
              <w:t>促进政府强制采购节能产品及环境标志产品优先采购，本项目为专门面向中小企业，投标人应为中小企业或监狱企业或残疾人福利性单位；</w:t>
            </w:r>
          </w:p>
          <w:p w:rsidR="006C3B64" w:rsidRDefault="00707F2D">
            <w:pPr>
              <w:pStyle w:val="a8"/>
              <w:adjustRightInd w:val="0"/>
              <w:snapToGrid w:val="0"/>
              <w:spacing w:line="480" w:lineRule="exact"/>
              <w:rPr>
                <w:rFonts w:ascii="宋体" w:hAnsi="宋体" w:cs="宋体"/>
                <w:sz w:val="24"/>
              </w:rPr>
            </w:pPr>
            <w:r>
              <w:rPr>
                <w:rFonts w:ascii="宋体" w:hAnsi="宋体" w:cs="宋体" w:hint="eastAsia"/>
                <w:sz w:val="24"/>
              </w:rPr>
              <w:t>3．本项目的特定资格要求</w:t>
            </w:r>
          </w:p>
          <w:p w:rsidR="006C3B64" w:rsidRDefault="00707F2D">
            <w:pPr>
              <w:pStyle w:val="a8"/>
              <w:adjustRightInd w:val="0"/>
              <w:snapToGrid w:val="0"/>
              <w:spacing w:line="480" w:lineRule="exact"/>
              <w:rPr>
                <w:rFonts w:ascii="宋体" w:hAnsi="宋体" w:cs="宋体"/>
                <w:sz w:val="24"/>
              </w:rPr>
            </w:pPr>
            <w:r>
              <w:rPr>
                <w:rFonts w:ascii="宋体" w:hAnsi="宋体" w:cs="宋体" w:hint="eastAsia"/>
                <w:sz w:val="24"/>
              </w:rPr>
              <w:t>3.1 投标人应具有有效的营业执照，并具有履行合同所必需</w:t>
            </w:r>
            <w:r>
              <w:rPr>
                <w:rFonts w:ascii="宋体" w:hAnsi="宋体" w:cs="宋体" w:hint="eastAsia"/>
                <w:sz w:val="24"/>
              </w:rPr>
              <w:lastRenderedPageBreak/>
              <w:t>的设备和专业技术能力；</w:t>
            </w:r>
          </w:p>
          <w:p w:rsidR="006C3B64" w:rsidRDefault="00707F2D">
            <w:pPr>
              <w:pStyle w:val="a8"/>
              <w:adjustRightInd w:val="0"/>
              <w:snapToGrid w:val="0"/>
              <w:spacing w:line="480" w:lineRule="exact"/>
              <w:rPr>
                <w:rFonts w:ascii="宋体" w:hAnsi="宋体" w:cs="宋体"/>
                <w:sz w:val="24"/>
              </w:rPr>
            </w:pPr>
            <w:r>
              <w:rPr>
                <w:rFonts w:ascii="宋体" w:hAnsi="宋体" w:cs="宋体" w:hint="eastAsia"/>
                <w:sz w:val="24"/>
              </w:rPr>
              <w:t>3.2三标段投标人需具备施工图审查市政一类资质证书（含给水、排水、道路、桥梁等）；</w:t>
            </w:r>
          </w:p>
          <w:p w:rsidR="006C3B64" w:rsidRDefault="00707F2D">
            <w:pPr>
              <w:pStyle w:val="a8"/>
              <w:adjustRightInd w:val="0"/>
              <w:snapToGrid w:val="0"/>
              <w:spacing w:line="480" w:lineRule="exact"/>
              <w:rPr>
                <w:rFonts w:ascii="宋体" w:hAnsi="宋体" w:cs="宋体"/>
                <w:sz w:val="24"/>
              </w:rPr>
            </w:pPr>
            <w:r>
              <w:rPr>
                <w:rFonts w:ascii="宋体" w:hAnsi="宋体" w:cs="宋体" w:hint="eastAsia"/>
                <w:sz w:val="24"/>
              </w:rPr>
              <w:t>4．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应当拒绝其参与政府采购活动，同时对信用信息查询记录和证据进行打印存档；</w:t>
            </w:r>
          </w:p>
          <w:p w:rsidR="006C3B64" w:rsidRDefault="00707F2D">
            <w:pPr>
              <w:pStyle w:val="a8"/>
              <w:adjustRightInd w:val="0"/>
              <w:snapToGrid w:val="0"/>
              <w:spacing w:line="480" w:lineRule="exact"/>
              <w:rPr>
                <w:rFonts w:ascii="宋体" w:hAnsi="宋体" w:cs="宋体"/>
                <w:sz w:val="24"/>
              </w:rPr>
            </w:pPr>
            <w:r>
              <w:rPr>
                <w:rFonts w:ascii="宋体" w:hAnsi="宋体" w:cs="宋体" w:hint="eastAsia"/>
                <w:sz w:val="24"/>
              </w:rPr>
              <w:t>5．本项目不接受联合体投标；</w:t>
            </w:r>
          </w:p>
          <w:p w:rsidR="006C3B64" w:rsidRDefault="00707F2D">
            <w:pPr>
              <w:pStyle w:val="a8"/>
              <w:adjustRightInd w:val="0"/>
              <w:snapToGrid w:val="0"/>
              <w:spacing w:line="480" w:lineRule="exact"/>
              <w:rPr>
                <w:rFonts w:ascii="宋体" w:hAnsi="宋体" w:cs="宋体"/>
                <w:sz w:val="24"/>
              </w:rPr>
            </w:pPr>
            <w:r>
              <w:rPr>
                <w:rFonts w:ascii="宋体" w:hAnsi="宋体" w:cs="宋体" w:hint="eastAsia"/>
                <w:sz w:val="24"/>
              </w:rPr>
              <w:t>6．资格审查方式：资格后审。</w:t>
            </w:r>
          </w:p>
          <w:p w:rsidR="006C3B64" w:rsidRDefault="00707F2D">
            <w:pPr>
              <w:widowControl/>
              <w:adjustRightInd w:val="0"/>
              <w:snapToGrid w:val="0"/>
              <w:spacing w:line="440" w:lineRule="exact"/>
              <w:jc w:val="left"/>
              <w:rPr>
                <w:rFonts w:ascii="宋体" w:hAnsi="宋体" w:cs="宋体"/>
                <w:sz w:val="24"/>
              </w:rPr>
            </w:pPr>
            <w:r>
              <w:rPr>
                <w:rFonts w:ascii="宋体" w:hAnsi="宋体" w:cs="宋体" w:hint="eastAsia"/>
                <w:b/>
                <w:bCs/>
                <w:sz w:val="24"/>
              </w:rPr>
              <w:t xml:space="preserve">注：以上第4条以采购人或招标代理机构在开标当日提供查询结果为准。 </w:t>
            </w:r>
          </w:p>
        </w:tc>
      </w:tr>
      <w:tr w:rsidR="006C3B64">
        <w:trPr>
          <w:trHeight w:val="454"/>
          <w:jc w:val="center"/>
        </w:trPr>
        <w:tc>
          <w:tcPr>
            <w:tcW w:w="965" w:type="dxa"/>
            <w:vAlign w:val="center"/>
          </w:tcPr>
          <w:p w:rsidR="006C3B64" w:rsidRDefault="00707F2D">
            <w:pPr>
              <w:pStyle w:val="aa"/>
              <w:spacing w:line="360" w:lineRule="exact"/>
              <w:jc w:val="center"/>
              <w:rPr>
                <w:rFonts w:hAnsi="宋体" w:cs="宋体" w:hint="default"/>
                <w:sz w:val="24"/>
                <w:szCs w:val="24"/>
              </w:rPr>
            </w:pPr>
            <w:r>
              <w:rPr>
                <w:rFonts w:hAnsi="宋体" w:cs="宋体"/>
                <w:sz w:val="24"/>
                <w:szCs w:val="24"/>
              </w:rPr>
              <w:lastRenderedPageBreak/>
              <w:t>1.4.2</w:t>
            </w:r>
          </w:p>
        </w:tc>
        <w:tc>
          <w:tcPr>
            <w:tcW w:w="2318" w:type="dxa"/>
            <w:vAlign w:val="center"/>
          </w:tcPr>
          <w:p w:rsidR="006C3B64" w:rsidRDefault="00707F2D">
            <w:pPr>
              <w:pStyle w:val="aa"/>
              <w:spacing w:line="360" w:lineRule="exact"/>
              <w:jc w:val="center"/>
              <w:rPr>
                <w:rFonts w:hAnsi="宋体" w:cs="宋体" w:hint="default"/>
                <w:sz w:val="24"/>
                <w:szCs w:val="24"/>
              </w:rPr>
            </w:pPr>
            <w:r>
              <w:rPr>
                <w:rFonts w:hAnsi="宋体" w:cs="宋体"/>
                <w:sz w:val="24"/>
                <w:szCs w:val="24"/>
              </w:rPr>
              <w:t>是否接受联合体</w:t>
            </w:r>
          </w:p>
        </w:tc>
        <w:tc>
          <w:tcPr>
            <w:tcW w:w="6450" w:type="dxa"/>
            <w:vAlign w:val="center"/>
          </w:tcPr>
          <w:p w:rsidR="006C3B64" w:rsidRDefault="00707F2D">
            <w:pPr>
              <w:pStyle w:val="aa"/>
              <w:spacing w:line="360" w:lineRule="exact"/>
              <w:rPr>
                <w:rFonts w:hAnsi="宋体" w:cs="宋体" w:hint="default"/>
                <w:sz w:val="24"/>
                <w:szCs w:val="24"/>
              </w:rPr>
            </w:pPr>
            <w:r>
              <w:rPr>
                <w:rFonts w:hAnsi="宋体" w:cs="宋体"/>
                <w:sz w:val="24"/>
                <w:szCs w:val="24"/>
              </w:rPr>
              <w:t>不接受</w:t>
            </w:r>
          </w:p>
        </w:tc>
      </w:tr>
      <w:tr w:rsidR="006C3B64">
        <w:trPr>
          <w:trHeight w:val="477"/>
          <w:jc w:val="center"/>
        </w:trPr>
        <w:tc>
          <w:tcPr>
            <w:tcW w:w="965" w:type="dxa"/>
            <w:vAlign w:val="center"/>
          </w:tcPr>
          <w:p w:rsidR="006C3B64" w:rsidRDefault="00707F2D">
            <w:pPr>
              <w:pStyle w:val="aa"/>
              <w:spacing w:line="360" w:lineRule="exact"/>
              <w:jc w:val="center"/>
              <w:rPr>
                <w:rFonts w:hAnsi="宋体" w:cs="宋体" w:hint="default"/>
                <w:sz w:val="24"/>
                <w:szCs w:val="24"/>
              </w:rPr>
            </w:pPr>
            <w:r>
              <w:rPr>
                <w:rFonts w:hAnsi="宋体" w:cs="宋体"/>
                <w:sz w:val="24"/>
                <w:szCs w:val="24"/>
              </w:rPr>
              <w:t>1.10.1</w:t>
            </w:r>
          </w:p>
        </w:tc>
        <w:tc>
          <w:tcPr>
            <w:tcW w:w="2318" w:type="dxa"/>
            <w:vAlign w:val="center"/>
          </w:tcPr>
          <w:p w:rsidR="006C3B64" w:rsidRDefault="00707F2D">
            <w:pPr>
              <w:pStyle w:val="aa"/>
              <w:spacing w:line="360" w:lineRule="exact"/>
              <w:jc w:val="center"/>
              <w:rPr>
                <w:rFonts w:hAnsi="宋体" w:cs="宋体" w:hint="default"/>
                <w:sz w:val="24"/>
                <w:szCs w:val="24"/>
              </w:rPr>
            </w:pPr>
            <w:r>
              <w:rPr>
                <w:rFonts w:hAnsi="宋体" w:cs="宋体"/>
                <w:sz w:val="24"/>
                <w:szCs w:val="24"/>
              </w:rPr>
              <w:t>投标预备会</w:t>
            </w:r>
          </w:p>
        </w:tc>
        <w:tc>
          <w:tcPr>
            <w:tcW w:w="6450" w:type="dxa"/>
            <w:vAlign w:val="center"/>
          </w:tcPr>
          <w:p w:rsidR="006C3B64" w:rsidRDefault="00707F2D">
            <w:pPr>
              <w:pStyle w:val="aa"/>
              <w:spacing w:line="360" w:lineRule="exact"/>
              <w:rPr>
                <w:rFonts w:hAnsi="宋体" w:cs="宋体" w:hint="default"/>
                <w:sz w:val="24"/>
                <w:szCs w:val="24"/>
              </w:rPr>
            </w:pPr>
            <w:r>
              <w:rPr>
                <w:rFonts w:hAnsi="宋体" w:cs="宋体"/>
                <w:sz w:val="24"/>
                <w:szCs w:val="24"/>
              </w:rPr>
              <w:t>不召开</w:t>
            </w:r>
          </w:p>
        </w:tc>
      </w:tr>
      <w:tr w:rsidR="006C3B64">
        <w:trPr>
          <w:trHeight w:val="454"/>
          <w:jc w:val="center"/>
        </w:trPr>
        <w:tc>
          <w:tcPr>
            <w:tcW w:w="965" w:type="dxa"/>
            <w:vAlign w:val="center"/>
          </w:tcPr>
          <w:p w:rsidR="006C3B64" w:rsidRDefault="00707F2D">
            <w:pPr>
              <w:pStyle w:val="aa"/>
              <w:spacing w:line="360" w:lineRule="exact"/>
              <w:jc w:val="center"/>
              <w:rPr>
                <w:rFonts w:hAnsi="宋体" w:cs="宋体" w:hint="default"/>
                <w:sz w:val="24"/>
                <w:szCs w:val="24"/>
              </w:rPr>
            </w:pPr>
            <w:r>
              <w:rPr>
                <w:rFonts w:hAnsi="宋体" w:cs="宋体"/>
                <w:sz w:val="24"/>
                <w:szCs w:val="24"/>
              </w:rPr>
              <w:t>1.10.2</w:t>
            </w:r>
          </w:p>
        </w:tc>
        <w:tc>
          <w:tcPr>
            <w:tcW w:w="2318" w:type="dxa"/>
            <w:vAlign w:val="center"/>
          </w:tcPr>
          <w:p w:rsidR="006C3B64" w:rsidRDefault="00707F2D">
            <w:pPr>
              <w:pStyle w:val="aa"/>
              <w:spacing w:line="360" w:lineRule="exact"/>
              <w:jc w:val="center"/>
              <w:rPr>
                <w:rFonts w:hAnsi="宋体" w:cs="宋体" w:hint="default"/>
                <w:sz w:val="24"/>
                <w:szCs w:val="24"/>
              </w:rPr>
            </w:pPr>
            <w:r>
              <w:rPr>
                <w:rFonts w:hAnsi="宋体" w:cs="宋体"/>
                <w:sz w:val="24"/>
                <w:szCs w:val="24"/>
              </w:rPr>
              <w:t>投标人提出问题的</w:t>
            </w:r>
          </w:p>
          <w:p w:rsidR="006C3B64" w:rsidRDefault="00707F2D">
            <w:pPr>
              <w:pStyle w:val="aa"/>
              <w:spacing w:line="360" w:lineRule="exact"/>
              <w:jc w:val="center"/>
              <w:rPr>
                <w:rFonts w:hAnsi="宋体" w:cs="宋体" w:hint="default"/>
                <w:sz w:val="24"/>
                <w:szCs w:val="24"/>
              </w:rPr>
            </w:pPr>
            <w:r>
              <w:rPr>
                <w:rFonts w:hAnsi="宋体" w:cs="宋体"/>
                <w:sz w:val="24"/>
                <w:szCs w:val="24"/>
              </w:rPr>
              <w:t>截止时间</w:t>
            </w:r>
          </w:p>
        </w:tc>
        <w:tc>
          <w:tcPr>
            <w:tcW w:w="6450" w:type="dxa"/>
            <w:vAlign w:val="center"/>
          </w:tcPr>
          <w:p w:rsidR="006C3B64" w:rsidRDefault="00707F2D">
            <w:pPr>
              <w:pStyle w:val="aa"/>
              <w:spacing w:line="360" w:lineRule="exact"/>
              <w:rPr>
                <w:rFonts w:hAnsi="宋体" w:cs="宋体" w:hint="default"/>
                <w:sz w:val="24"/>
                <w:szCs w:val="24"/>
              </w:rPr>
            </w:pPr>
            <w:r>
              <w:rPr>
                <w:rFonts w:hAnsi="宋体" w:cs="宋体"/>
                <w:sz w:val="24"/>
                <w:szCs w:val="24"/>
              </w:rPr>
              <w:t>若有疑问，应当在获取招标文件或者招标文件公告期限届满之日起七个工作日内，以书面形式向采购人、代理机构提出质疑。</w:t>
            </w:r>
          </w:p>
        </w:tc>
      </w:tr>
      <w:tr w:rsidR="006C3B64">
        <w:trPr>
          <w:trHeight w:val="90"/>
          <w:jc w:val="center"/>
        </w:trPr>
        <w:tc>
          <w:tcPr>
            <w:tcW w:w="965" w:type="dxa"/>
            <w:vAlign w:val="center"/>
          </w:tcPr>
          <w:p w:rsidR="006C3B64" w:rsidRDefault="00707F2D">
            <w:pPr>
              <w:pStyle w:val="aa"/>
              <w:spacing w:line="360" w:lineRule="exact"/>
              <w:jc w:val="center"/>
              <w:rPr>
                <w:rFonts w:hAnsi="宋体" w:cs="宋体" w:hint="default"/>
                <w:sz w:val="24"/>
                <w:szCs w:val="24"/>
              </w:rPr>
            </w:pPr>
            <w:r>
              <w:rPr>
                <w:rFonts w:hAnsi="宋体" w:cs="宋体"/>
                <w:sz w:val="24"/>
                <w:szCs w:val="24"/>
              </w:rPr>
              <w:t>1.10.3</w:t>
            </w:r>
          </w:p>
        </w:tc>
        <w:tc>
          <w:tcPr>
            <w:tcW w:w="2318" w:type="dxa"/>
            <w:vAlign w:val="center"/>
          </w:tcPr>
          <w:p w:rsidR="006C3B64" w:rsidRDefault="00707F2D">
            <w:pPr>
              <w:pStyle w:val="aa"/>
              <w:spacing w:line="360" w:lineRule="exact"/>
              <w:jc w:val="center"/>
              <w:rPr>
                <w:rFonts w:hAnsi="宋体" w:cs="宋体" w:hint="default"/>
                <w:sz w:val="24"/>
                <w:szCs w:val="24"/>
              </w:rPr>
            </w:pPr>
            <w:r>
              <w:rPr>
                <w:rFonts w:hAnsi="宋体" w:cs="宋体"/>
                <w:sz w:val="24"/>
                <w:szCs w:val="24"/>
              </w:rPr>
              <w:t>采购人说明澄清的时间</w:t>
            </w:r>
          </w:p>
        </w:tc>
        <w:tc>
          <w:tcPr>
            <w:tcW w:w="6450" w:type="dxa"/>
            <w:vAlign w:val="center"/>
          </w:tcPr>
          <w:p w:rsidR="006C3B64" w:rsidRDefault="00707F2D">
            <w:pPr>
              <w:pStyle w:val="aa"/>
              <w:spacing w:line="360" w:lineRule="exact"/>
              <w:rPr>
                <w:rFonts w:hAnsi="宋体" w:cs="宋体" w:hint="default"/>
                <w:sz w:val="24"/>
                <w:szCs w:val="24"/>
              </w:rPr>
            </w:pPr>
            <w:r>
              <w:rPr>
                <w:rFonts w:hAnsi="宋体" w:cs="宋体"/>
                <w:sz w:val="24"/>
                <w:szCs w:val="24"/>
              </w:rPr>
              <w:t>招标文件规定的投标截止时间15天前</w:t>
            </w:r>
          </w:p>
        </w:tc>
      </w:tr>
      <w:tr w:rsidR="006C3B64">
        <w:trPr>
          <w:trHeight w:val="369"/>
          <w:jc w:val="center"/>
        </w:trPr>
        <w:tc>
          <w:tcPr>
            <w:tcW w:w="965" w:type="dxa"/>
            <w:vAlign w:val="center"/>
          </w:tcPr>
          <w:p w:rsidR="006C3B64" w:rsidRDefault="00707F2D">
            <w:pPr>
              <w:pStyle w:val="aa"/>
              <w:spacing w:line="360" w:lineRule="exact"/>
              <w:jc w:val="center"/>
              <w:rPr>
                <w:rFonts w:hAnsi="宋体" w:cs="宋体" w:hint="default"/>
                <w:sz w:val="24"/>
                <w:szCs w:val="24"/>
              </w:rPr>
            </w:pPr>
            <w:r>
              <w:rPr>
                <w:rFonts w:hAnsi="宋体" w:cs="宋体"/>
                <w:sz w:val="24"/>
                <w:szCs w:val="24"/>
              </w:rPr>
              <w:t>1.11</w:t>
            </w:r>
          </w:p>
        </w:tc>
        <w:tc>
          <w:tcPr>
            <w:tcW w:w="2318" w:type="dxa"/>
            <w:vAlign w:val="center"/>
          </w:tcPr>
          <w:p w:rsidR="006C3B64" w:rsidRDefault="00707F2D">
            <w:pPr>
              <w:pStyle w:val="aa"/>
              <w:spacing w:line="360" w:lineRule="exact"/>
              <w:jc w:val="center"/>
              <w:rPr>
                <w:rFonts w:hAnsi="宋体" w:cs="宋体" w:hint="default"/>
                <w:sz w:val="24"/>
                <w:szCs w:val="24"/>
              </w:rPr>
            </w:pPr>
            <w:r>
              <w:rPr>
                <w:rFonts w:hAnsi="宋体" w:cs="宋体"/>
                <w:sz w:val="24"/>
                <w:szCs w:val="24"/>
              </w:rPr>
              <w:t>分包</w:t>
            </w:r>
          </w:p>
        </w:tc>
        <w:tc>
          <w:tcPr>
            <w:tcW w:w="6450" w:type="dxa"/>
            <w:vAlign w:val="center"/>
          </w:tcPr>
          <w:p w:rsidR="006C3B64" w:rsidRDefault="00707F2D">
            <w:pPr>
              <w:pStyle w:val="aa"/>
              <w:spacing w:line="360" w:lineRule="exact"/>
              <w:rPr>
                <w:rFonts w:hAnsi="宋体" w:cs="宋体" w:hint="default"/>
                <w:sz w:val="24"/>
                <w:szCs w:val="24"/>
              </w:rPr>
            </w:pPr>
            <w:r>
              <w:rPr>
                <w:rFonts w:hAnsi="宋体" w:cs="宋体"/>
                <w:sz w:val="24"/>
                <w:szCs w:val="24"/>
              </w:rPr>
              <w:t>不允许</w:t>
            </w:r>
          </w:p>
        </w:tc>
      </w:tr>
      <w:tr w:rsidR="006C3B64">
        <w:trPr>
          <w:trHeight w:val="454"/>
          <w:jc w:val="center"/>
        </w:trPr>
        <w:tc>
          <w:tcPr>
            <w:tcW w:w="965" w:type="dxa"/>
            <w:vAlign w:val="center"/>
          </w:tcPr>
          <w:p w:rsidR="006C3B64" w:rsidRDefault="00707F2D">
            <w:pPr>
              <w:pStyle w:val="aa"/>
              <w:spacing w:line="360" w:lineRule="exact"/>
              <w:jc w:val="center"/>
              <w:rPr>
                <w:rFonts w:hAnsi="宋体" w:cs="宋体" w:hint="default"/>
                <w:sz w:val="24"/>
                <w:szCs w:val="24"/>
              </w:rPr>
            </w:pPr>
            <w:r>
              <w:rPr>
                <w:rFonts w:hAnsi="宋体" w:cs="宋体"/>
                <w:sz w:val="24"/>
                <w:szCs w:val="24"/>
              </w:rPr>
              <w:t>2.2.1</w:t>
            </w:r>
          </w:p>
        </w:tc>
        <w:tc>
          <w:tcPr>
            <w:tcW w:w="2318" w:type="dxa"/>
            <w:vAlign w:val="center"/>
          </w:tcPr>
          <w:p w:rsidR="006C3B64" w:rsidRDefault="00707F2D">
            <w:pPr>
              <w:pStyle w:val="aa"/>
              <w:spacing w:line="360" w:lineRule="exact"/>
              <w:jc w:val="center"/>
              <w:rPr>
                <w:rFonts w:hAnsi="宋体" w:cs="宋体" w:hint="default"/>
                <w:sz w:val="24"/>
                <w:szCs w:val="24"/>
              </w:rPr>
            </w:pPr>
            <w:r>
              <w:rPr>
                <w:rFonts w:hAnsi="宋体" w:cs="宋体"/>
                <w:sz w:val="24"/>
                <w:szCs w:val="24"/>
              </w:rPr>
              <w:t>投标人要求澄清招标文件的截止时间</w:t>
            </w:r>
          </w:p>
        </w:tc>
        <w:tc>
          <w:tcPr>
            <w:tcW w:w="6450" w:type="dxa"/>
            <w:vAlign w:val="center"/>
          </w:tcPr>
          <w:p w:rsidR="006C3B64" w:rsidRDefault="00707F2D">
            <w:pPr>
              <w:pStyle w:val="aa"/>
              <w:spacing w:line="360" w:lineRule="exact"/>
              <w:rPr>
                <w:rFonts w:hAnsi="宋体" w:cs="宋体" w:hint="default"/>
                <w:sz w:val="24"/>
                <w:szCs w:val="24"/>
              </w:rPr>
            </w:pPr>
            <w:r>
              <w:rPr>
                <w:rFonts w:hAnsi="宋体" w:cs="宋体"/>
                <w:sz w:val="24"/>
                <w:szCs w:val="24"/>
              </w:rPr>
              <w:t>若有疑问，应当在获取招标文件或者招标文件公告期限届满之日起七个工作日内，以书面形式向采购人、代理机构提出质疑。</w:t>
            </w:r>
          </w:p>
        </w:tc>
      </w:tr>
      <w:tr w:rsidR="006C3B64">
        <w:trPr>
          <w:trHeight w:val="609"/>
          <w:jc w:val="center"/>
        </w:trPr>
        <w:tc>
          <w:tcPr>
            <w:tcW w:w="965" w:type="dxa"/>
            <w:vAlign w:val="center"/>
          </w:tcPr>
          <w:p w:rsidR="006C3B64" w:rsidRDefault="00707F2D">
            <w:pPr>
              <w:pStyle w:val="aa"/>
              <w:spacing w:line="360" w:lineRule="exact"/>
              <w:jc w:val="center"/>
              <w:rPr>
                <w:rFonts w:hAnsi="宋体" w:cs="宋体" w:hint="default"/>
                <w:sz w:val="24"/>
                <w:szCs w:val="24"/>
              </w:rPr>
            </w:pPr>
            <w:r>
              <w:rPr>
                <w:rFonts w:hAnsi="宋体" w:cs="宋体"/>
                <w:sz w:val="24"/>
                <w:szCs w:val="24"/>
              </w:rPr>
              <w:t>2.2.2</w:t>
            </w:r>
          </w:p>
        </w:tc>
        <w:tc>
          <w:tcPr>
            <w:tcW w:w="2318" w:type="dxa"/>
            <w:vAlign w:val="center"/>
          </w:tcPr>
          <w:p w:rsidR="006C3B64" w:rsidRDefault="00707F2D">
            <w:pPr>
              <w:pStyle w:val="aa"/>
              <w:spacing w:line="360" w:lineRule="exact"/>
              <w:jc w:val="center"/>
              <w:rPr>
                <w:rFonts w:hAnsi="宋体" w:cs="宋体" w:hint="default"/>
                <w:b/>
                <w:bCs/>
                <w:sz w:val="24"/>
                <w:szCs w:val="24"/>
              </w:rPr>
            </w:pPr>
            <w:r>
              <w:rPr>
                <w:rFonts w:hAnsi="宋体" w:cs="宋体"/>
                <w:b/>
                <w:bCs/>
                <w:sz w:val="24"/>
                <w:szCs w:val="24"/>
              </w:rPr>
              <w:t>投标截止时间</w:t>
            </w:r>
          </w:p>
        </w:tc>
        <w:tc>
          <w:tcPr>
            <w:tcW w:w="6450" w:type="dxa"/>
            <w:vAlign w:val="center"/>
          </w:tcPr>
          <w:p w:rsidR="006C3B64" w:rsidRDefault="00707F2D">
            <w:pPr>
              <w:spacing w:line="360" w:lineRule="exact"/>
              <w:jc w:val="left"/>
              <w:rPr>
                <w:rFonts w:ascii="宋体" w:hAnsi="宋体" w:cs="宋体"/>
                <w:b/>
                <w:bCs/>
                <w:sz w:val="24"/>
              </w:rPr>
            </w:pPr>
            <w:r>
              <w:rPr>
                <w:rFonts w:ascii="宋体" w:hAnsi="宋体" w:cs="宋体" w:hint="eastAsia"/>
                <w:b/>
                <w:bCs/>
                <w:kern w:val="0"/>
                <w:sz w:val="24"/>
              </w:rPr>
              <w:t>2024年 11 月 21 日</w:t>
            </w:r>
            <w:r>
              <w:rPr>
                <w:rFonts w:ascii="宋体" w:hAnsi="宋体" w:cs="宋体" w:hint="eastAsia"/>
                <w:b/>
                <w:bCs/>
                <w:sz w:val="24"/>
              </w:rPr>
              <w:t>09时00分（北京时间）</w:t>
            </w:r>
          </w:p>
        </w:tc>
      </w:tr>
      <w:tr w:rsidR="006C3B64">
        <w:trPr>
          <w:trHeight w:val="609"/>
          <w:jc w:val="center"/>
        </w:trPr>
        <w:tc>
          <w:tcPr>
            <w:tcW w:w="965" w:type="dxa"/>
            <w:vAlign w:val="center"/>
          </w:tcPr>
          <w:p w:rsidR="006C3B64" w:rsidRDefault="00707F2D">
            <w:pPr>
              <w:pStyle w:val="aa"/>
              <w:spacing w:line="360" w:lineRule="exact"/>
              <w:jc w:val="center"/>
              <w:rPr>
                <w:rFonts w:hAnsi="宋体" w:cs="宋体" w:hint="default"/>
                <w:sz w:val="24"/>
                <w:szCs w:val="24"/>
              </w:rPr>
            </w:pPr>
            <w:r>
              <w:rPr>
                <w:rFonts w:hAnsi="宋体" w:cs="宋体"/>
                <w:sz w:val="24"/>
                <w:szCs w:val="24"/>
              </w:rPr>
              <w:t>2.2.3</w:t>
            </w:r>
          </w:p>
        </w:tc>
        <w:tc>
          <w:tcPr>
            <w:tcW w:w="2318" w:type="dxa"/>
            <w:vAlign w:val="center"/>
          </w:tcPr>
          <w:p w:rsidR="006C3B64" w:rsidRDefault="00707F2D">
            <w:pPr>
              <w:pStyle w:val="aa"/>
              <w:spacing w:line="360" w:lineRule="exact"/>
              <w:jc w:val="center"/>
              <w:rPr>
                <w:rFonts w:hAnsi="宋体" w:cs="宋体" w:hint="default"/>
                <w:sz w:val="24"/>
                <w:szCs w:val="24"/>
              </w:rPr>
            </w:pPr>
            <w:r>
              <w:rPr>
                <w:rFonts w:hAnsi="宋体" w:cs="宋体"/>
                <w:sz w:val="24"/>
                <w:szCs w:val="24"/>
              </w:rPr>
              <w:t>投标人确认收到招标文件澄清的时间</w:t>
            </w:r>
          </w:p>
        </w:tc>
        <w:tc>
          <w:tcPr>
            <w:tcW w:w="6450" w:type="dxa"/>
            <w:vAlign w:val="center"/>
          </w:tcPr>
          <w:p w:rsidR="006C3B64" w:rsidRDefault="00707F2D">
            <w:pPr>
              <w:spacing w:line="360" w:lineRule="exact"/>
              <w:jc w:val="left"/>
              <w:rPr>
                <w:rFonts w:ascii="宋体" w:hAnsi="宋体" w:cs="宋体"/>
                <w:b/>
                <w:bCs/>
                <w:kern w:val="0"/>
                <w:sz w:val="24"/>
              </w:rPr>
            </w:pPr>
            <w:r>
              <w:rPr>
                <w:rFonts w:ascii="宋体" w:hAnsi="宋体" w:cs="宋体" w:hint="eastAsia"/>
                <w:kern w:val="0"/>
                <w:sz w:val="24"/>
              </w:rPr>
              <w:t>同采购人书面澄清的时间</w:t>
            </w:r>
          </w:p>
        </w:tc>
      </w:tr>
      <w:tr w:rsidR="006C3B64">
        <w:trPr>
          <w:trHeight w:val="609"/>
          <w:jc w:val="center"/>
        </w:trPr>
        <w:tc>
          <w:tcPr>
            <w:tcW w:w="965" w:type="dxa"/>
            <w:vAlign w:val="center"/>
          </w:tcPr>
          <w:p w:rsidR="006C3B64" w:rsidRDefault="00707F2D">
            <w:pPr>
              <w:pStyle w:val="aa"/>
              <w:spacing w:line="360" w:lineRule="exact"/>
              <w:jc w:val="center"/>
              <w:rPr>
                <w:rFonts w:hAnsi="宋体" w:cs="宋体" w:hint="default"/>
                <w:sz w:val="24"/>
                <w:szCs w:val="24"/>
              </w:rPr>
            </w:pPr>
            <w:r>
              <w:rPr>
                <w:rFonts w:hAnsi="宋体" w:cs="宋体"/>
                <w:sz w:val="24"/>
                <w:szCs w:val="24"/>
              </w:rPr>
              <w:t>2.3.2</w:t>
            </w:r>
          </w:p>
        </w:tc>
        <w:tc>
          <w:tcPr>
            <w:tcW w:w="2318" w:type="dxa"/>
            <w:vAlign w:val="center"/>
          </w:tcPr>
          <w:p w:rsidR="006C3B64" w:rsidRDefault="00707F2D">
            <w:pPr>
              <w:pStyle w:val="aa"/>
              <w:spacing w:line="360" w:lineRule="exact"/>
              <w:jc w:val="center"/>
              <w:rPr>
                <w:rFonts w:hAnsi="宋体" w:cs="宋体" w:hint="default"/>
                <w:sz w:val="24"/>
                <w:szCs w:val="24"/>
              </w:rPr>
            </w:pPr>
            <w:r>
              <w:rPr>
                <w:rFonts w:hAnsi="宋体" w:cs="宋体"/>
                <w:sz w:val="24"/>
                <w:szCs w:val="24"/>
              </w:rPr>
              <w:t>投标人确认收到招标文件修改的时间</w:t>
            </w:r>
          </w:p>
        </w:tc>
        <w:tc>
          <w:tcPr>
            <w:tcW w:w="6450" w:type="dxa"/>
            <w:vAlign w:val="center"/>
          </w:tcPr>
          <w:p w:rsidR="006C3B64" w:rsidRDefault="00707F2D">
            <w:pPr>
              <w:spacing w:line="360" w:lineRule="exact"/>
              <w:jc w:val="left"/>
              <w:rPr>
                <w:rFonts w:ascii="宋体" w:hAnsi="宋体" w:cs="宋体"/>
                <w:b/>
                <w:bCs/>
                <w:kern w:val="0"/>
                <w:sz w:val="24"/>
              </w:rPr>
            </w:pPr>
            <w:r>
              <w:rPr>
                <w:rFonts w:ascii="宋体" w:hAnsi="宋体" w:cs="宋体" w:hint="eastAsia"/>
                <w:kern w:val="0"/>
                <w:sz w:val="24"/>
              </w:rPr>
              <w:t>同采购人书面修改的时间</w:t>
            </w:r>
          </w:p>
        </w:tc>
      </w:tr>
      <w:tr w:rsidR="006C3B64">
        <w:trPr>
          <w:trHeight w:val="454"/>
          <w:jc w:val="center"/>
        </w:trPr>
        <w:tc>
          <w:tcPr>
            <w:tcW w:w="965" w:type="dxa"/>
            <w:vAlign w:val="center"/>
          </w:tcPr>
          <w:p w:rsidR="006C3B64" w:rsidRDefault="00707F2D">
            <w:pPr>
              <w:spacing w:line="360" w:lineRule="exact"/>
              <w:jc w:val="center"/>
              <w:rPr>
                <w:rFonts w:ascii="宋体" w:hAnsi="宋体" w:cs="宋体"/>
                <w:sz w:val="24"/>
              </w:rPr>
            </w:pPr>
            <w:r>
              <w:rPr>
                <w:rFonts w:ascii="宋体" w:hAnsi="宋体" w:cs="宋体" w:hint="eastAsia"/>
                <w:sz w:val="24"/>
              </w:rPr>
              <w:t>3.1.1</w:t>
            </w:r>
          </w:p>
        </w:tc>
        <w:tc>
          <w:tcPr>
            <w:tcW w:w="2318" w:type="dxa"/>
            <w:vAlign w:val="center"/>
          </w:tcPr>
          <w:p w:rsidR="006C3B64" w:rsidRDefault="00707F2D">
            <w:pPr>
              <w:spacing w:line="360" w:lineRule="exact"/>
              <w:jc w:val="center"/>
              <w:rPr>
                <w:rFonts w:ascii="宋体" w:hAnsi="宋体" w:cs="宋体"/>
                <w:sz w:val="24"/>
              </w:rPr>
            </w:pPr>
            <w:r>
              <w:rPr>
                <w:rFonts w:ascii="宋体" w:hAnsi="宋体" w:cs="宋体" w:hint="eastAsia"/>
                <w:sz w:val="24"/>
              </w:rPr>
              <w:t>构成投标文件的</w:t>
            </w:r>
          </w:p>
          <w:p w:rsidR="006C3B64" w:rsidRDefault="00707F2D">
            <w:pPr>
              <w:spacing w:line="360" w:lineRule="exact"/>
              <w:jc w:val="center"/>
              <w:rPr>
                <w:rFonts w:ascii="宋体" w:hAnsi="宋体" w:cs="宋体"/>
                <w:sz w:val="24"/>
              </w:rPr>
            </w:pPr>
            <w:r>
              <w:rPr>
                <w:rFonts w:ascii="宋体" w:hAnsi="宋体" w:cs="宋体" w:hint="eastAsia"/>
                <w:sz w:val="24"/>
              </w:rPr>
              <w:lastRenderedPageBreak/>
              <w:t>其他材料</w:t>
            </w:r>
          </w:p>
        </w:tc>
        <w:tc>
          <w:tcPr>
            <w:tcW w:w="6450" w:type="dxa"/>
            <w:vAlign w:val="center"/>
          </w:tcPr>
          <w:p w:rsidR="006C3B64" w:rsidRDefault="00707F2D">
            <w:pPr>
              <w:spacing w:line="360" w:lineRule="exact"/>
              <w:rPr>
                <w:rFonts w:ascii="宋体" w:hAnsi="宋体" w:cs="宋体"/>
                <w:sz w:val="24"/>
              </w:rPr>
            </w:pPr>
            <w:r>
              <w:rPr>
                <w:rFonts w:ascii="宋体" w:hAnsi="宋体" w:cs="宋体" w:hint="eastAsia"/>
                <w:sz w:val="24"/>
              </w:rPr>
              <w:lastRenderedPageBreak/>
              <w:t xml:space="preserve">招标文件中要求的其他资料。 </w:t>
            </w:r>
          </w:p>
        </w:tc>
      </w:tr>
      <w:tr w:rsidR="006C3B64">
        <w:trPr>
          <w:trHeight w:val="603"/>
          <w:jc w:val="center"/>
        </w:trPr>
        <w:tc>
          <w:tcPr>
            <w:tcW w:w="965" w:type="dxa"/>
            <w:vAlign w:val="center"/>
          </w:tcPr>
          <w:p w:rsidR="006C3B64" w:rsidRDefault="00707F2D">
            <w:pPr>
              <w:pStyle w:val="aa"/>
              <w:spacing w:line="360" w:lineRule="exact"/>
              <w:jc w:val="center"/>
              <w:rPr>
                <w:rFonts w:hAnsi="宋体" w:cs="宋体" w:hint="default"/>
                <w:sz w:val="24"/>
                <w:szCs w:val="24"/>
              </w:rPr>
            </w:pPr>
            <w:r>
              <w:rPr>
                <w:rFonts w:hAnsi="宋体" w:cs="宋体"/>
                <w:sz w:val="24"/>
                <w:szCs w:val="24"/>
              </w:rPr>
              <w:t>3.3.1</w:t>
            </w:r>
          </w:p>
        </w:tc>
        <w:tc>
          <w:tcPr>
            <w:tcW w:w="2318" w:type="dxa"/>
            <w:vAlign w:val="center"/>
          </w:tcPr>
          <w:p w:rsidR="006C3B64" w:rsidRDefault="00707F2D">
            <w:pPr>
              <w:pStyle w:val="aa"/>
              <w:spacing w:line="360" w:lineRule="exact"/>
              <w:jc w:val="center"/>
              <w:rPr>
                <w:rFonts w:hAnsi="宋体" w:cs="宋体" w:hint="default"/>
                <w:sz w:val="24"/>
                <w:szCs w:val="24"/>
              </w:rPr>
            </w:pPr>
            <w:r>
              <w:rPr>
                <w:rFonts w:hAnsi="宋体" w:cs="宋体"/>
                <w:sz w:val="24"/>
                <w:szCs w:val="24"/>
              </w:rPr>
              <w:t>投标有效期</w:t>
            </w:r>
          </w:p>
        </w:tc>
        <w:tc>
          <w:tcPr>
            <w:tcW w:w="6450" w:type="dxa"/>
            <w:vAlign w:val="center"/>
          </w:tcPr>
          <w:p w:rsidR="006C3B64" w:rsidRDefault="00707F2D">
            <w:pPr>
              <w:pStyle w:val="aa"/>
              <w:spacing w:line="360" w:lineRule="exact"/>
              <w:rPr>
                <w:rFonts w:hAnsi="宋体" w:cs="宋体" w:hint="default"/>
                <w:sz w:val="24"/>
                <w:szCs w:val="24"/>
              </w:rPr>
            </w:pPr>
            <w:r>
              <w:rPr>
                <w:rFonts w:hAnsi="宋体" w:cs="宋体"/>
                <w:sz w:val="24"/>
                <w:szCs w:val="24"/>
              </w:rPr>
              <w:t>60日历天（从投标截止之日算起）</w:t>
            </w:r>
          </w:p>
        </w:tc>
      </w:tr>
      <w:tr w:rsidR="006C3B64">
        <w:trPr>
          <w:trHeight w:val="454"/>
          <w:jc w:val="center"/>
        </w:trPr>
        <w:tc>
          <w:tcPr>
            <w:tcW w:w="965" w:type="dxa"/>
            <w:vAlign w:val="center"/>
          </w:tcPr>
          <w:p w:rsidR="006C3B64" w:rsidRDefault="00707F2D">
            <w:pPr>
              <w:pStyle w:val="aa"/>
              <w:spacing w:line="360" w:lineRule="exact"/>
              <w:jc w:val="center"/>
              <w:rPr>
                <w:rFonts w:hAnsi="宋体" w:cs="宋体" w:hint="default"/>
                <w:sz w:val="24"/>
                <w:szCs w:val="24"/>
              </w:rPr>
            </w:pPr>
            <w:r>
              <w:rPr>
                <w:rFonts w:hAnsi="宋体" w:cs="宋体"/>
                <w:sz w:val="24"/>
                <w:szCs w:val="24"/>
              </w:rPr>
              <w:t>3.5</w:t>
            </w:r>
          </w:p>
        </w:tc>
        <w:tc>
          <w:tcPr>
            <w:tcW w:w="2318" w:type="dxa"/>
            <w:vAlign w:val="center"/>
          </w:tcPr>
          <w:p w:rsidR="006C3B64" w:rsidRDefault="00707F2D">
            <w:pPr>
              <w:pStyle w:val="aa"/>
              <w:spacing w:line="360" w:lineRule="exact"/>
              <w:jc w:val="center"/>
              <w:rPr>
                <w:rFonts w:hAnsi="宋体" w:cs="宋体" w:hint="default"/>
                <w:sz w:val="24"/>
                <w:szCs w:val="24"/>
              </w:rPr>
            </w:pPr>
            <w:r>
              <w:rPr>
                <w:rFonts w:hAnsi="宋体" w:cs="宋体"/>
                <w:sz w:val="24"/>
                <w:szCs w:val="24"/>
              </w:rPr>
              <w:t>是否允许递交备选</w:t>
            </w:r>
          </w:p>
          <w:p w:rsidR="006C3B64" w:rsidRDefault="00707F2D">
            <w:pPr>
              <w:pStyle w:val="aa"/>
              <w:spacing w:line="360" w:lineRule="exact"/>
              <w:jc w:val="center"/>
              <w:rPr>
                <w:rFonts w:hAnsi="宋体" w:cs="宋体" w:hint="default"/>
                <w:sz w:val="24"/>
                <w:szCs w:val="24"/>
              </w:rPr>
            </w:pPr>
            <w:r>
              <w:rPr>
                <w:rFonts w:hAnsi="宋体" w:cs="宋体"/>
                <w:sz w:val="24"/>
                <w:szCs w:val="24"/>
              </w:rPr>
              <w:t>投标方案</w:t>
            </w:r>
          </w:p>
        </w:tc>
        <w:tc>
          <w:tcPr>
            <w:tcW w:w="6450" w:type="dxa"/>
            <w:vAlign w:val="center"/>
          </w:tcPr>
          <w:p w:rsidR="006C3B64" w:rsidRDefault="00707F2D">
            <w:pPr>
              <w:pStyle w:val="aa"/>
              <w:spacing w:line="360" w:lineRule="exact"/>
              <w:rPr>
                <w:rFonts w:hAnsi="宋体" w:cs="宋体" w:hint="default"/>
                <w:sz w:val="24"/>
                <w:szCs w:val="24"/>
              </w:rPr>
            </w:pPr>
            <w:r>
              <w:rPr>
                <w:rFonts w:hAnsi="宋体" w:cs="宋体"/>
                <w:sz w:val="24"/>
                <w:szCs w:val="24"/>
              </w:rPr>
              <w:t>不允许</w:t>
            </w:r>
          </w:p>
        </w:tc>
      </w:tr>
      <w:tr w:rsidR="006C3B64">
        <w:trPr>
          <w:trHeight w:val="90"/>
          <w:jc w:val="center"/>
        </w:trPr>
        <w:tc>
          <w:tcPr>
            <w:tcW w:w="965" w:type="dxa"/>
            <w:shd w:val="clear" w:color="auto" w:fill="auto"/>
            <w:vAlign w:val="center"/>
          </w:tcPr>
          <w:p w:rsidR="006C3B64" w:rsidRDefault="00707F2D">
            <w:pPr>
              <w:spacing w:line="360" w:lineRule="exact"/>
              <w:jc w:val="center"/>
              <w:rPr>
                <w:rFonts w:ascii="宋体" w:hAnsi="宋体" w:cs="宋体"/>
                <w:sz w:val="24"/>
              </w:rPr>
            </w:pPr>
            <w:r>
              <w:rPr>
                <w:rFonts w:ascii="宋体" w:hAnsi="宋体" w:cs="宋体" w:hint="eastAsia"/>
                <w:sz w:val="24"/>
              </w:rPr>
              <w:t>3.6.4</w:t>
            </w:r>
          </w:p>
        </w:tc>
        <w:tc>
          <w:tcPr>
            <w:tcW w:w="2318" w:type="dxa"/>
            <w:shd w:val="clear" w:color="auto" w:fill="auto"/>
            <w:vAlign w:val="center"/>
          </w:tcPr>
          <w:p w:rsidR="006C3B64" w:rsidRDefault="00707F2D">
            <w:pPr>
              <w:spacing w:line="360" w:lineRule="exact"/>
              <w:jc w:val="center"/>
              <w:rPr>
                <w:rFonts w:ascii="宋体" w:hAnsi="宋体" w:cs="宋体"/>
                <w:sz w:val="24"/>
              </w:rPr>
            </w:pPr>
            <w:r>
              <w:rPr>
                <w:rFonts w:ascii="宋体" w:hAnsi="宋体" w:cs="宋体" w:hint="eastAsia"/>
                <w:sz w:val="24"/>
              </w:rPr>
              <w:t>签字盖章要求</w:t>
            </w:r>
          </w:p>
        </w:tc>
        <w:tc>
          <w:tcPr>
            <w:tcW w:w="6450" w:type="dxa"/>
            <w:shd w:val="clear" w:color="auto" w:fill="auto"/>
            <w:vAlign w:val="center"/>
          </w:tcPr>
          <w:p w:rsidR="006C3B64" w:rsidRDefault="00707F2D">
            <w:pPr>
              <w:pStyle w:val="aa"/>
              <w:numPr>
                <w:ilvl w:val="0"/>
                <w:numId w:val="4"/>
              </w:numPr>
              <w:spacing w:line="360" w:lineRule="exact"/>
              <w:rPr>
                <w:rFonts w:hAnsi="宋体" w:cs="宋体" w:hint="default"/>
                <w:sz w:val="24"/>
                <w:szCs w:val="24"/>
              </w:rPr>
            </w:pPr>
            <w:r>
              <w:rPr>
                <w:rFonts w:hAnsi="宋体" w:cs="宋体"/>
                <w:sz w:val="24"/>
                <w:szCs w:val="24"/>
              </w:rPr>
              <w:t>要求投标单位加盖公章的地方都应加盖投标单位的 CA 印章。</w:t>
            </w:r>
          </w:p>
          <w:p w:rsidR="006C3B64" w:rsidRDefault="00707F2D">
            <w:pPr>
              <w:pStyle w:val="aa"/>
              <w:numPr>
                <w:ilvl w:val="0"/>
                <w:numId w:val="4"/>
              </w:numPr>
              <w:spacing w:line="360" w:lineRule="exact"/>
              <w:rPr>
                <w:rFonts w:hAnsi="宋体" w:cs="宋体" w:hint="default"/>
                <w:sz w:val="24"/>
                <w:szCs w:val="24"/>
              </w:rPr>
            </w:pPr>
            <w:r>
              <w:rPr>
                <w:rFonts w:hAnsi="宋体" w:cs="宋体"/>
                <w:sz w:val="24"/>
                <w:szCs w:val="24"/>
              </w:rPr>
              <w:t xml:space="preserve">要求法定代表人签字或盖章的，法定代表人在签字或盖章的地方上传手写签名的扫描件或加盖法定代表人 CA 印章。 </w:t>
            </w:r>
          </w:p>
          <w:p w:rsidR="006C3B64" w:rsidRDefault="00707F2D">
            <w:pPr>
              <w:pStyle w:val="aa"/>
              <w:numPr>
                <w:ilvl w:val="0"/>
                <w:numId w:val="4"/>
              </w:numPr>
              <w:spacing w:line="360" w:lineRule="exact"/>
              <w:rPr>
                <w:rFonts w:hAnsi="宋体" w:cs="宋体" w:hint="default"/>
                <w:sz w:val="24"/>
                <w:szCs w:val="24"/>
              </w:rPr>
            </w:pPr>
            <w:r>
              <w:rPr>
                <w:rFonts w:hAnsi="宋体" w:cs="宋体"/>
                <w:sz w:val="24"/>
                <w:szCs w:val="24"/>
              </w:rPr>
              <w:t>要求委托代理人签字或盖章的，委托代理人在签字或盖章的地方上传手写签名的扫描件或加盖委托代理人 CA 印章。</w:t>
            </w:r>
          </w:p>
        </w:tc>
      </w:tr>
      <w:tr w:rsidR="006C3B64">
        <w:trPr>
          <w:trHeight w:val="612"/>
          <w:jc w:val="center"/>
        </w:trPr>
        <w:tc>
          <w:tcPr>
            <w:tcW w:w="965" w:type="dxa"/>
            <w:vAlign w:val="center"/>
          </w:tcPr>
          <w:p w:rsidR="006C3B64" w:rsidRDefault="00707F2D">
            <w:pPr>
              <w:pStyle w:val="aa"/>
              <w:spacing w:line="360" w:lineRule="exact"/>
              <w:jc w:val="center"/>
              <w:rPr>
                <w:rFonts w:hAnsi="宋体" w:cs="宋体" w:hint="default"/>
                <w:sz w:val="24"/>
                <w:szCs w:val="24"/>
              </w:rPr>
            </w:pPr>
            <w:r>
              <w:rPr>
                <w:rFonts w:hAnsi="宋体" w:cs="宋体"/>
                <w:sz w:val="24"/>
                <w:szCs w:val="24"/>
              </w:rPr>
              <w:t>3.6.5</w:t>
            </w:r>
          </w:p>
        </w:tc>
        <w:tc>
          <w:tcPr>
            <w:tcW w:w="2318" w:type="dxa"/>
            <w:vAlign w:val="center"/>
          </w:tcPr>
          <w:p w:rsidR="006C3B64" w:rsidRDefault="00707F2D">
            <w:pPr>
              <w:pStyle w:val="aa"/>
              <w:spacing w:line="360" w:lineRule="exact"/>
              <w:jc w:val="center"/>
              <w:rPr>
                <w:rFonts w:hAnsi="宋体" w:cs="宋体" w:hint="default"/>
                <w:sz w:val="24"/>
                <w:szCs w:val="24"/>
              </w:rPr>
            </w:pPr>
            <w:r>
              <w:rPr>
                <w:rFonts w:hAnsi="宋体" w:cs="宋体"/>
                <w:sz w:val="24"/>
                <w:szCs w:val="24"/>
              </w:rPr>
              <w:t>投标文件份数</w:t>
            </w:r>
          </w:p>
        </w:tc>
        <w:tc>
          <w:tcPr>
            <w:tcW w:w="6450" w:type="dxa"/>
            <w:vAlign w:val="center"/>
          </w:tcPr>
          <w:p w:rsidR="006C3B64" w:rsidRDefault="00707F2D">
            <w:pPr>
              <w:pStyle w:val="aa"/>
              <w:spacing w:line="360" w:lineRule="exact"/>
              <w:rPr>
                <w:rFonts w:hAnsi="宋体" w:cs="宋体" w:hint="default"/>
                <w:sz w:val="24"/>
                <w:szCs w:val="24"/>
              </w:rPr>
            </w:pPr>
            <w:r>
              <w:rPr>
                <w:rFonts w:hAnsi="宋体" w:cs="宋体"/>
                <w:sz w:val="24"/>
                <w:szCs w:val="24"/>
              </w:rPr>
              <w:t>加密的电子投标文件壹份（.jztf 格式在会员系统指定位置上传）；自备非加密的电子投标文件一份，如有紧急情况，在不见面开标按要求上传。</w:t>
            </w:r>
          </w:p>
          <w:p w:rsidR="006C3B64" w:rsidRDefault="00707F2D">
            <w:pPr>
              <w:pStyle w:val="aa"/>
              <w:spacing w:line="360" w:lineRule="exact"/>
              <w:rPr>
                <w:rFonts w:hAnsi="宋体" w:cs="宋体" w:hint="default"/>
                <w:sz w:val="24"/>
                <w:szCs w:val="24"/>
              </w:rPr>
            </w:pPr>
            <w:r>
              <w:rPr>
                <w:rFonts w:hAnsi="宋体" w:cs="宋体"/>
                <w:b/>
                <w:bCs/>
                <w:sz w:val="24"/>
                <w:szCs w:val="24"/>
              </w:rPr>
              <w:t>领取中标通知书时需提供肆份使用 CA 系统打印出来的完整的投标文件交招标代理（其中，正本壹份，副本叁份）。</w:t>
            </w:r>
          </w:p>
        </w:tc>
      </w:tr>
      <w:tr w:rsidR="006C3B64">
        <w:trPr>
          <w:trHeight w:val="454"/>
          <w:jc w:val="center"/>
        </w:trPr>
        <w:tc>
          <w:tcPr>
            <w:tcW w:w="965" w:type="dxa"/>
            <w:vAlign w:val="center"/>
          </w:tcPr>
          <w:p w:rsidR="006C3B64" w:rsidRDefault="00707F2D">
            <w:pPr>
              <w:pStyle w:val="aa"/>
              <w:spacing w:line="360" w:lineRule="exact"/>
              <w:jc w:val="center"/>
              <w:rPr>
                <w:rFonts w:hAnsi="宋体" w:cs="宋体" w:hint="default"/>
                <w:sz w:val="24"/>
                <w:szCs w:val="24"/>
              </w:rPr>
            </w:pPr>
            <w:r>
              <w:rPr>
                <w:rFonts w:hAnsi="宋体" w:cs="宋体"/>
                <w:sz w:val="24"/>
                <w:szCs w:val="24"/>
              </w:rPr>
              <w:t>4.2.2</w:t>
            </w:r>
          </w:p>
        </w:tc>
        <w:tc>
          <w:tcPr>
            <w:tcW w:w="2318" w:type="dxa"/>
            <w:vAlign w:val="center"/>
          </w:tcPr>
          <w:p w:rsidR="006C3B64" w:rsidRDefault="00707F2D">
            <w:pPr>
              <w:pStyle w:val="aa"/>
              <w:spacing w:line="360" w:lineRule="exact"/>
              <w:jc w:val="center"/>
              <w:rPr>
                <w:rFonts w:hAnsi="宋体" w:cs="宋体" w:hint="default"/>
                <w:sz w:val="24"/>
                <w:szCs w:val="24"/>
              </w:rPr>
            </w:pPr>
            <w:r>
              <w:rPr>
                <w:rFonts w:hAnsi="宋体" w:cs="宋体"/>
                <w:sz w:val="24"/>
                <w:szCs w:val="24"/>
              </w:rPr>
              <w:t>递交投标文件方式和地点</w:t>
            </w:r>
          </w:p>
        </w:tc>
        <w:tc>
          <w:tcPr>
            <w:tcW w:w="6450" w:type="dxa"/>
            <w:vAlign w:val="center"/>
          </w:tcPr>
          <w:p w:rsidR="006C3B64" w:rsidRDefault="00707F2D">
            <w:pPr>
              <w:pStyle w:val="aa"/>
              <w:spacing w:line="400" w:lineRule="exact"/>
              <w:rPr>
                <w:rFonts w:hAnsi="宋体" w:cs="宋体" w:hint="default"/>
                <w:sz w:val="24"/>
                <w:szCs w:val="24"/>
              </w:rPr>
            </w:pPr>
            <w:r>
              <w:rPr>
                <w:rFonts w:hAnsi="宋体" w:cs="宋体"/>
                <w:sz w:val="24"/>
                <w:szCs w:val="24"/>
              </w:rPr>
              <w:t xml:space="preserve">本项目采用“远程不见面”开标方式，远程开标大厅网址为http://ggzy.jiaozuo.gov.cn/BidOpeningHall/bidhall/default/login。投标人不需到开标现场参加开标会议，不需提交原件资料等。 </w:t>
            </w:r>
          </w:p>
          <w:p w:rsidR="006C3B64" w:rsidRDefault="00707F2D">
            <w:pPr>
              <w:pStyle w:val="aa"/>
              <w:spacing w:line="400" w:lineRule="exact"/>
              <w:rPr>
                <w:rFonts w:hAnsi="宋体" w:cs="宋体" w:hint="default"/>
                <w:sz w:val="24"/>
                <w:szCs w:val="24"/>
              </w:rPr>
            </w:pPr>
            <w:r>
              <w:rPr>
                <w:rFonts w:hAnsi="宋体" w:cs="宋体"/>
                <w:sz w:val="24"/>
                <w:szCs w:val="24"/>
              </w:rPr>
              <w:t>（1）电子投标文件的递交</w:t>
            </w:r>
          </w:p>
          <w:p w:rsidR="006C3B64" w:rsidRDefault="00707F2D">
            <w:pPr>
              <w:pStyle w:val="aa"/>
              <w:spacing w:line="400" w:lineRule="exact"/>
              <w:rPr>
                <w:rFonts w:hAnsi="宋体" w:cs="宋体" w:hint="default"/>
                <w:sz w:val="24"/>
                <w:szCs w:val="24"/>
              </w:rPr>
            </w:pPr>
            <w:r>
              <w:rPr>
                <w:rFonts w:hAnsi="宋体" w:cs="宋体"/>
                <w:sz w:val="24"/>
                <w:szCs w:val="24"/>
              </w:rPr>
              <w:t>a、各投标人应在投标截止时间前上传加密的电子投标文件</w:t>
            </w:r>
          </w:p>
          <w:p w:rsidR="006C3B64" w:rsidRDefault="00707F2D">
            <w:pPr>
              <w:pStyle w:val="aa"/>
              <w:spacing w:line="400" w:lineRule="exact"/>
              <w:rPr>
                <w:rFonts w:hAnsi="宋体" w:cs="宋体" w:hint="default"/>
                <w:sz w:val="24"/>
                <w:szCs w:val="24"/>
              </w:rPr>
            </w:pPr>
            <w:r>
              <w:rPr>
                <w:rFonts w:hAnsi="宋体" w:cs="宋体"/>
                <w:sz w:val="24"/>
                <w:szCs w:val="24"/>
              </w:rPr>
              <w:t>（.jztf 格式）到会员系统的指定位置。上传时必须得到电脑“上传成功”的确认回复。请投标人在上传时认真检查上传投标文件是否完整、正确。</w:t>
            </w:r>
          </w:p>
          <w:p w:rsidR="006C3B64" w:rsidRDefault="00707F2D">
            <w:pPr>
              <w:pStyle w:val="aa"/>
              <w:spacing w:line="400" w:lineRule="exact"/>
              <w:rPr>
                <w:rFonts w:hAnsi="宋体" w:cs="宋体" w:hint="default"/>
                <w:sz w:val="24"/>
                <w:szCs w:val="24"/>
              </w:rPr>
            </w:pPr>
            <w:r>
              <w:rPr>
                <w:rFonts w:hAnsi="宋体" w:cs="宋体"/>
                <w:sz w:val="24"/>
                <w:szCs w:val="24"/>
              </w:rPr>
              <w:t>b、如系统故故障需上传非加密文件时，投标人应按照招标人指示将非加密文件递交给招标人。</w:t>
            </w:r>
          </w:p>
        </w:tc>
      </w:tr>
      <w:tr w:rsidR="006C3B64">
        <w:trPr>
          <w:trHeight w:val="454"/>
          <w:jc w:val="center"/>
        </w:trPr>
        <w:tc>
          <w:tcPr>
            <w:tcW w:w="965" w:type="dxa"/>
            <w:vAlign w:val="center"/>
          </w:tcPr>
          <w:p w:rsidR="006C3B64" w:rsidRDefault="00707F2D">
            <w:pPr>
              <w:pStyle w:val="aa"/>
              <w:spacing w:line="360" w:lineRule="exact"/>
              <w:jc w:val="center"/>
              <w:rPr>
                <w:rFonts w:hAnsi="宋体" w:cs="宋体" w:hint="default"/>
                <w:sz w:val="24"/>
                <w:szCs w:val="24"/>
              </w:rPr>
            </w:pPr>
            <w:r>
              <w:rPr>
                <w:rFonts w:hAnsi="宋体" w:cs="宋体"/>
                <w:sz w:val="24"/>
                <w:szCs w:val="24"/>
              </w:rPr>
              <w:t>4.2.3</w:t>
            </w:r>
          </w:p>
        </w:tc>
        <w:tc>
          <w:tcPr>
            <w:tcW w:w="2318" w:type="dxa"/>
            <w:vAlign w:val="center"/>
          </w:tcPr>
          <w:p w:rsidR="006C3B64" w:rsidRDefault="00707F2D">
            <w:pPr>
              <w:pStyle w:val="aa"/>
              <w:spacing w:line="360" w:lineRule="exact"/>
              <w:jc w:val="center"/>
              <w:rPr>
                <w:rFonts w:hAnsi="宋体" w:cs="宋体" w:hint="default"/>
                <w:sz w:val="24"/>
                <w:szCs w:val="24"/>
              </w:rPr>
            </w:pPr>
            <w:r>
              <w:rPr>
                <w:rFonts w:hAnsi="宋体" w:cs="宋体"/>
                <w:sz w:val="24"/>
                <w:szCs w:val="24"/>
              </w:rPr>
              <w:t>是否退还投标文件</w:t>
            </w:r>
          </w:p>
        </w:tc>
        <w:tc>
          <w:tcPr>
            <w:tcW w:w="6450" w:type="dxa"/>
            <w:vAlign w:val="center"/>
          </w:tcPr>
          <w:p w:rsidR="006C3B64" w:rsidRDefault="00707F2D">
            <w:pPr>
              <w:pStyle w:val="aa"/>
              <w:spacing w:line="360" w:lineRule="exact"/>
              <w:rPr>
                <w:rFonts w:hAnsi="宋体" w:cs="宋体" w:hint="default"/>
                <w:sz w:val="24"/>
                <w:szCs w:val="24"/>
              </w:rPr>
            </w:pPr>
            <w:r>
              <w:rPr>
                <w:rFonts w:hAnsi="宋体" w:cs="宋体"/>
                <w:sz w:val="24"/>
                <w:szCs w:val="24"/>
              </w:rPr>
              <w:t>否</w:t>
            </w:r>
          </w:p>
        </w:tc>
      </w:tr>
      <w:tr w:rsidR="006C3B64">
        <w:trPr>
          <w:trHeight w:val="454"/>
          <w:jc w:val="center"/>
        </w:trPr>
        <w:tc>
          <w:tcPr>
            <w:tcW w:w="965" w:type="dxa"/>
            <w:vAlign w:val="center"/>
          </w:tcPr>
          <w:p w:rsidR="006C3B64" w:rsidRDefault="00707F2D">
            <w:pPr>
              <w:pStyle w:val="aa"/>
              <w:spacing w:line="360" w:lineRule="exact"/>
              <w:jc w:val="center"/>
              <w:rPr>
                <w:rFonts w:hAnsi="宋体" w:cs="宋体" w:hint="default"/>
                <w:sz w:val="24"/>
                <w:szCs w:val="24"/>
              </w:rPr>
            </w:pPr>
            <w:r>
              <w:rPr>
                <w:rFonts w:hAnsi="宋体" w:cs="宋体"/>
                <w:sz w:val="24"/>
                <w:szCs w:val="24"/>
              </w:rPr>
              <w:t>5.2</w:t>
            </w:r>
          </w:p>
        </w:tc>
        <w:tc>
          <w:tcPr>
            <w:tcW w:w="2318" w:type="dxa"/>
            <w:vAlign w:val="center"/>
          </w:tcPr>
          <w:p w:rsidR="006C3B64" w:rsidRDefault="00707F2D">
            <w:pPr>
              <w:pStyle w:val="aa"/>
              <w:spacing w:line="360" w:lineRule="exact"/>
              <w:jc w:val="center"/>
              <w:rPr>
                <w:rFonts w:hAnsi="宋体" w:cs="宋体" w:hint="default"/>
                <w:sz w:val="24"/>
                <w:szCs w:val="24"/>
              </w:rPr>
            </w:pPr>
            <w:r>
              <w:rPr>
                <w:rFonts w:hAnsi="宋体" w:cs="宋体"/>
                <w:sz w:val="24"/>
                <w:szCs w:val="24"/>
              </w:rPr>
              <w:t>开标时间和地点</w:t>
            </w:r>
          </w:p>
        </w:tc>
        <w:tc>
          <w:tcPr>
            <w:tcW w:w="6450" w:type="dxa"/>
            <w:vAlign w:val="center"/>
          </w:tcPr>
          <w:p w:rsidR="006C3B64" w:rsidRDefault="00707F2D">
            <w:pPr>
              <w:adjustRightInd w:val="0"/>
              <w:snapToGrid w:val="0"/>
              <w:spacing w:line="400" w:lineRule="exact"/>
              <w:rPr>
                <w:rFonts w:ascii="宋体" w:hAnsi="宋体" w:cs="宋体"/>
                <w:sz w:val="24"/>
              </w:rPr>
            </w:pPr>
            <w:r>
              <w:rPr>
                <w:rFonts w:ascii="宋体" w:hAnsi="宋体" w:cs="宋体" w:hint="eastAsia"/>
                <w:sz w:val="24"/>
              </w:rPr>
              <w:t>开标时间：同投标截止时间。投标人应当在投标截止时间前，登录远程开标大厅，凭制作投标文件所用的企业 CA 密匙在线签到、解密文件等，解密时间为投标截止时后30分钟内。</w:t>
            </w:r>
          </w:p>
          <w:p w:rsidR="006C3B64" w:rsidRDefault="00707F2D">
            <w:pPr>
              <w:adjustRightInd w:val="0"/>
              <w:snapToGrid w:val="0"/>
              <w:spacing w:line="400" w:lineRule="exact"/>
              <w:rPr>
                <w:rFonts w:ascii="宋体" w:hAnsi="宋体" w:cs="宋体"/>
                <w:sz w:val="24"/>
              </w:rPr>
            </w:pPr>
            <w:r>
              <w:rPr>
                <w:rFonts w:ascii="宋体" w:hAnsi="宋体" w:cs="宋体" w:hint="eastAsia"/>
                <w:sz w:val="24"/>
              </w:rPr>
              <w:t>现场开标地点：博爱县公共资源交易中心二楼不见面开标二室</w:t>
            </w:r>
          </w:p>
        </w:tc>
      </w:tr>
      <w:tr w:rsidR="006C3B64">
        <w:trPr>
          <w:trHeight w:val="877"/>
          <w:jc w:val="center"/>
        </w:trPr>
        <w:tc>
          <w:tcPr>
            <w:tcW w:w="965" w:type="dxa"/>
            <w:vAlign w:val="center"/>
          </w:tcPr>
          <w:p w:rsidR="006C3B64" w:rsidRDefault="00707F2D">
            <w:pPr>
              <w:spacing w:line="360" w:lineRule="exact"/>
              <w:jc w:val="center"/>
              <w:rPr>
                <w:rFonts w:ascii="宋体" w:hAnsi="宋体" w:cs="宋体"/>
                <w:sz w:val="24"/>
              </w:rPr>
            </w:pPr>
            <w:r>
              <w:rPr>
                <w:rFonts w:ascii="宋体" w:hAnsi="宋体" w:cs="宋体" w:hint="eastAsia"/>
                <w:sz w:val="24"/>
              </w:rPr>
              <w:lastRenderedPageBreak/>
              <w:t>6.1.1</w:t>
            </w:r>
          </w:p>
        </w:tc>
        <w:tc>
          <w:tcPr>
            <w:tcW w:w="2318" w:type="dxa"/>
            <w:vAlign w:val="center"/>
          </w:tcPr>
          <w:p w:rsidR="006C3B64" w:rsidRDefault="00707F2D">
            <w:pPr>
              <w:spacing w:line="360" w:lineRule="exact"/>
              <w:jc w:val="center"/>
              <w:rPr>
                <w:rFonts w:ascii="宋体" w:hAnsi="宋体" w:cs="宋体"/>
                <w:sz w:val="24"/>
              </w:rPr>
            </w:pPr>
            <w:r>
              <w:rPr>
                <w:rFonts w:ascii="宋体" w:hAnsi="宋体" w:cs="宋体" w:hint="eastAsia"/>
                <w:sz w:val="24"/>
              </w:rPr>
              <w:t>评标委员会的组建</w:t>
            </w:r>
          </w:p>
        </w:tc>
        <w:tc>
          <w:tcPr>
            <w:tcW w:w="6450" w:type="dxa"/>
            <w:vAlign w:val="center"/>
          </w:tcPr>
          <w:p w:rsidR="006C3B64" w:rsidRDefault="00707F2D">
            <w:pPr>
              <w:adjustRightInd w:val="0"/>
              <w:snapToGrid w:val="0"/>
              <w:spacing w:line="400" w:lineRule="exact"/>
              <w:rPr>
                <w:rFonts w:ascii="宋体" w:hAnsi="宋体" w:cs="宋体"/>
                <w:sz w:val="24"/>
                <w:highlight w:val="red"/>
              </w:rPr>
            </w:pPr>
            <w:r>
              <w:rPr>
                <w:rFonts w:ascii="宋体" w:hAnsi="宋体" w:cs="宋体" w:hint="eastAsia"/>
                <w:sz w:val="24"/>
              </w:rPr>
              <w:t>评标委员会构成：由采购人代表1名和政府采购专家库中随机抽取的评审专家4名共5人组成。</w:t>
            </w:r>
          </w:p>
          <w:p w:rsidR="006C3B64" w:rsidRDefault="00707F2D">
            <w:pPr>
              <w:adjustRightInd w:val="0"/>
              <w:snapToGrid w:val="0"/>
              <w:spacing w:line="400" w:lineRule="exact"/>
              <w:rPr>
                <w:rFonts w:ascii="宋体" w:hAnsi="宋体" w:cs="宋体"/>
                <w:sz w:val="24"/>
                <w:u w:val="single"/>
              </w:rPr>
            </w:pPr>
            <w:r>
              <w:rPr>
                <w:rFonts w:ascii="宋体" w:hAnsi="宋体" w:cs="宋体" w:hint="eastAsia"/>
                <w:sz w:val="24"/>
              </w:rPr>
              <w:t>评审专家确定方式：在开标前从有关政府部门设立的评标专家中随机抽取确定。</w:t>
            </w:r>
          </w:p>
        </w:tc>
      </w:tr>
      <w:tr w:rsidR="006C3B64">
        <w:trPr>
          <w:trHeight w:val="454"/>
          <w:jc w:val="center"/>
        </w:trPr>
        <w:tc>
          <w:tcPr>
            <w:tcW w:w="965" w:type="dxa"/>
            <w:vAlign w:val="center"/>
          </w:tcPr>
          <w:p w:rsidR="006C3B64" w:rsidRDefault="00707F2D">
            <w:pPr>
              <w:spacing w:line="360" w:lineRule="exact"/>
              <w:jc w:val="center"/>
              <w:rPr>
                <w:rFonts w:ascii="宋体" w:hAnsi="宋体" w:cs="宋体"/>
                <w:sz w:val="24"/>
              </w:rPr>
            </w:pPr>
            <w:r>
              <w:rPr>
                <w:rFonts w:ascii="宋体" w:hAnsi="宋体" w:cs="宋体" w:hint="eastAsia"/>
                <w:sz w:val="24"/>
              </w:rPr>
              <w:t>7.1</w:t>
            </w:r>
          </w:p>
        </w:tc>
        <w:tc>
          <w:tcPr>
            <w:tcW w:w="2318" w:type="dxa"/>
            <w:vAlign w:val="center"/>
          </w:tcPr>
          <w:p w:rsidR="006C3B64" w:rsidRDefault="00707F2D">
            <w:pPr>
              <w:spacing w:line="360" w:lineRule="exact"/>
              <w:jc w:val="center"/>
              <w:rPr>
                <w:rFonts w:ascii="宋体" w:hAnsi="宋体" w:cs="宋体"/>
                <w:sz w:val="24"/>
              </w:rPr>
            </w:pPr>
            <w:r>
              <w:rPr>
                <w:rFonts w:ascii="宋体" w:hAnsi="宋体" w:cs="宋体" w:hint="eastAsia"/>
                <w:sz w:val="24"/>
              </w:rPr>
              <w:t>是否授权评标委员会确定中标人</w:t>
            </w:r>
          </w:p>
        </w:tc>
        <w:tc>
          <w:tcPr>
            <w:tcW w:w="6450" w:type="dxa"/>
            <w:vAlign w:val="center"/>
          </w:tcPr>
          <w:p w:rsidR="006C3B64" w:rsidRDefault="00707F2D">
            <w:pPr>
              <w:spacing w:line="380" w:lineRule="exact"/>
              <w:jc w:val="left"/>
              <w:rPr>
                <w:rFonts w:ascii="宋体" w:hAnsi="宋体" w:cs="宋体"/>
                <w:sz w:val="24"/>
              </w:rPr>
            </w:pPr>
            <w:r>
              <w:rPr>
                <w:rFonts w:ascii="宋体" w:hAnsi="宋体" w:cs="宋体" w:hint="eastAsia"/>
                <w:sz w:val="24"/>
              </w:rPr>
              <w:t>否，由评标委员会从认定的合理报价中，按得分由高到低的顺序，推荐3名中标候选人。</w:t>
            </w:r>
          </w:p>
          <w:p w:rsidR="006C3B64" w:rsidRDefault="00707F2D">
            <w:pPr>
              <w:spacing w:line="380" w:lineRule="exact"/>
              <w:ind w:firstLineChars="200" w:firstLine="480"/>
              <w:rPr>
                <w:rFonts w:ascii="宋体" w:hAnsi="宋体" w:cs="宋体"/>
                <w:sz w:val="24"/>
              </w:rPr>
            </w:pPr>
            <w:r>
              <w:rPr>
                <w:rFonts w:ascii="宋体" w:hAnsi="宋体" w:cs="宋体" w:hint="eastAsia"/>
                <w:sz w:val="24"/>
              </w:rPr>
              <w:t>采购人应当确定排名第一的中标候选人为中标人。排名第一的中标候选人</w:t>
            </w:r>
            <w:r>
              <w:rPr>
                <w:rFonts w:ascii="宋体" w:hAnsi="宋体" w:cs="宋体" w:hint="eastAsia"/>
                <w:bCs/>
                <w:sz w:val="24"/>
              </w:rPr>
              <w:t>放弃中标或因不可抗力不能履行合同或被查实存在影响中标结果的违法行为等情形不符合中标条件，或者中标人拒绝与采购人签订合同的，采购人可以按照评标委员会推荐的中标候选人名单排序依次确定其他中标候选人为中标人并签订政府采购合同，或者重新招标</w:t>
            </w:r>
            <w:r>
              <w:rPr>
                <w:rFonts w:ascii="宋体" w:hAnsi="宋体" w:cs="宋体" w:hint="eastAsia"/>
                <w:sz w:val="24"/>
              </w:rPr>
              <w:t>。</w:t>
            </w:r>
          </w:p>
          <w:p w:rsidR="006C3B64" w:rsidRDefault="00707F2D">
            <w:pPr>
              <w:ind w:firstLineChars="200" w:firstLine="480"/>
              <w:rPr>
                <w:rFonts w:ascii="宋体" w:hAnsi="宋体" w:cs="宋体"/>
                <w:sz w:val="24"/>
              </w:rPr>
            </w:pPr>
            <w:r>
              <w:rPr>
                <w:rFonts w:ascii="宋体" w:hAnsi="宋体" w:cs="宋体" w:hint="eastAsia"/>
                <w:sz w:val="24"/>
              </w:rPr>
              <w:t>非因不可抗力因素放弃中标的，或排名第一的中标候选人未按规定期限与采购人签订合同的，应赔偿采购人由此造成的损失，损失费的计算方法为该中标候选人的投标价与重新确定的中标人中标价的差额，并处以采购金额千分之五以上千分之十以下罚款，将其列入不良行为记录名单，在1至3年内禁止参加政府采购活动，并予以通报。</w:t>
            </w:r>
          </w:p>
        </w:tc>
      </w:tr>
      <w:tr w:rsidR="006C3B64">
        <w:trPr>
          <w:trHeight w:val="454"/>
          <w:jc w:val="center"/>
        </w:trPr>
        <w:tc>
          <w:tcPr>
            <w:tcW w:w="965" w:type="dxa"/>
            <w:shd w:val="clear" w:color="auto" w:fill="auto"/>
            <w:vAlign w:val="center"/>
          </w:tcPr>
          <w:p w:rsidR="006C3B64" w:rsidRDefault="00707F2D">
            <w:pPr>
              <w:pStyle w:val="aa"/>
              <w:spacing w:line="360" w:lineRule="exact"/>
              <w:jc w:val="center"/>
              <w:rPr>
                <w:rFonts w:hAnsi="宋体" w:cs="宋体" w:hint="default"/>
                <w:sz w:val="24"/>
                <w:szCs w:val="24"/>
              </w:rPr>
            </w:pPr>
            <w:r>
              <w:rPr>
                <w:rFonts w:hAnsi="宋体" w:cs="宋体"/>
                <w:sz w:val="24"/>
                <w:szCs w:val="24"/>
              </w:rPr>
              <w:t>7.3.1</w:t>
            </w:r>
          </w:p>
        </w:tc>
        <w:tc>
          <w:tcPr>
            <w:tcW w:w="2318" w:type="dxa"/>
            <w:shd w:val="clear" w:color="auto" w:fill="auto"/>
            <w:vAlign w:val="center"/>
          </w:tcPr>
          <w:p w:rsidR="006C3B64" w:rsidRDefault="00707F2D">
            <w:pPr>
              <w:spacing w:line="360" w:lineRule="exact"/>
              <w:jc w:val="center"/>
              <w:rPr>
                <w:rFonts w:ascii="宋体" w:hAnsi="宋体" w:cs="宋体"/>
                <w:sz w:val="24"/>
              </w:rPr>
            </w:pPr>
            <w:r>
              <w:rPr>
                <w:rFonts w:ascii="宋体" w:hAnsi="宋体" w:cs="宋体" w:hint="eastAsia"/>
                <w:sz w:val="24"/>
              </w:rPr>
              <w:t>投标保证金</w:t>
            </w:r>
          </w:p>
        </w:tc>
        <w:tc>
          <w:tcPr>
            <w:tcW w:w="6450" w:type="dxa"/>
            <w:shd w:val="clear" w:color="auto" w:fill="auto"/>
            <w:vAlign w:val="center"/>
          </w:tcPr>
          <w:p w:rsidR="006C3B64" w:rsidRDefault="00707F2D">
            <w:pPr>
              <w:spacing w:line="380" w:lineRule="exact"/>
              <w:rPr>
                <w:rFonts w:ascii="宋体" w:hAnsi="宋体" w:cs="宋体"/>
                <w:sz w:val="24"/>
              </w:rPr>
            </w:pPr>
            <w:r>
              <w:rPr>
                <w:rFonts w:ascii="宋体" w:hAnsi="宋体" w:cs="宋体" w:hint="eastAsia"/>
                <w:sz w:val="24"/>
              </w:rPr>
              <w:t>无</w:t>
            </w:r>
          </w:p>
        </w:tc>
      </w:tr>
      <w:tr w:rsidR="006C3B64">
        <w:trPr>
          <w:trHeight w:val="429"/>
          <w:jc w:val="center"/>
        </w:trPr>
        <w:tc>
          <w:tcPr>
            <w:tcW w:w="965" w:type="dxa"/>
            <w:shd w:val="clear" w:color="auto" w:fill="auto"/>
            <w:vAlign w:val="center"/>
          </w:tcPr>
          <w:p w:rsidR="006C3B64" w:rsidRDefault="00707F2D">
            <w:pPr>
              <w:pStyle w:val="aa"/>
              <w:spacing w:line="360" w:lineRule="exact"/>
              <w:jc w:val="center"/>
              <w:rPr>
                <w:rFonts w:hAnsi="宋体" w:cs="宋体" w:hint="default"/>
                <w:sz w:val="24"/>
                <w:szCs w:val="24"/>
              </w:rPr>
            </w:pPr>
            <w:r>
              <w:rPr>
                <w:rFonts w:hAnsi="宋体" w:cs="宋体"/>
                <w:sz w:val="24"/>
                <w:szCs w:val="24"/>
              </w:rPr>
              <w:t>7.3.2</w:t>
            </w:r>
          </w:p>
        </w:tc>
        <w:tc>
          <w:tcPr>
            <w:tcW w:w="2318" w:type="dxa"/>
            <w:shd w:val="clear" w:color="auto" w:fill="auto"/>
            <w:vAlign w:val="center"/>
          </w:tcPr>
          <w:p w:rsidR="006C3B64" w:rsidRDefault="00707F2D">
            <w:pPr>
              <w:spacing w:line="360" w:lineRule="exact"/>
              <w:jc w:val="center"/>
              <w:rPr>
                <w:rFonts w:ascii="宋体" w:hAnsi="宋体" w:cs="宋体"/>
                <w:sz w:val="24"/>
              </w:rPr>
            </w:pPr>
            <w:r>
              <w:rPr>
                <w:rFonts w:ascii="宋体" w:hAnsi="宋体" w:cs="宋体" w:hint="eastAsia"/>
                <w:sz w:val="24"/>
              </w:rPr>
              <w:t>履约保证金</w:t>
            </w:r>
          </w:p>
        </w:tc>
        <w:tc>
          <w:tcPr>
            <w:tcW w:w="6450" w:type="dxa"/>
            <w:shd w:val="clear" w:color="auto" w:fill="auto"/>
            <w:vAlign w:val="center"/>
          </w:tcPr>
          <w:p w:rsidR="006C3B64" w:rsidRDefault="00707F2D">
            <w:pPr>
              <w:spacing w:line="380" w:lineRule="exact"/>
              <w:rPr>
                <w:rFonts w:ascii="宋体" w:hAnsi="宋体" w:cs="宋体"/>
                <w:sz w:val="24"/>
              </w:rPr>
            </w:pPr>
            <w:r>
              <w:rPr>
                <w:rFonts w:ascii="宋体" w:hAnsi="宋体" w:cs="宋体" w:hint="eastAsia"/>
                <w:sz w:val="24"/>
              </w:rPr>
              <w:t>无</w:t>
            </w:r>
          </w:p>
        </w:tc>
      </w:tr>
      <w:tr w:rsidR="006C3B64">
        <w:trPr>
          <w:trHeight w:val="424"/>
          <w:jc w:val="center"/>
        </w:trPr>
        <w:tc>
          <w:tcPr>
            <w:tcW w:w="965" w:type="dxa"/>
            <w:vAlign w:val="bottom"/>
          </w:tcPr>
          <w:p w:rsidR="006C3B64" w:rsidRDefault="00707F2D">
            <w:pPr>
              <w:spacing w:line="360" w:lineRule="exact"/>
              <w:jc w:val="center"/>
              <w:rPr>
                <w:rFonts w:ascii="宋体" w:hAnsi="宋体" w:cs="宋体"/>
                <w:b/>
                <w:sz w:val="24"/>
              </w:rPr>
            </w:pPr>
            <w:r>
              <w:rPr>
                <w:rFonts w:ascii="宋体" w:hAnsi="宋体" w:cs="宋体" w:hint="eastAsia"/>
                <w:bCs/>
                <w:sz w:val="24"/>
              </w:rPr>
              <w:t>10</w:t>
            </w:r>
          </w:p>
        </w:tc>
        <w:tc>
          <w:tcPr>
            <w:tcW w:w="8768" w:type="dxa"/>
            <w:gridSpan w:val="2"/>
            <w:vAlign w:val="bottom"/>
          </w:tcPr>
          <w:p w:rsidR="006C3B64" w:rsidRDefault="00707F2D">
            <w:pPr>
              <w:spacing w:line="360" w:lineRule="exact"/>
              <w:jc w:val="center"/>
              <w:rPr>
                <w:rFonts w:ascii="宋体" w:hAnsi="宋体" w:cs="宋体"/>
                <w:b/>
                <w:sz w:val="24"/>
              </w:rPr>
            </w:pPr>
            <w:r>
              <w:rPr>
                <w:rFonts w:ascii="宋体" w:hAnsi="宋体" w:cs="宋体" w:hint="eastAsia"/>
                <w:b/>
                <w:sz w:val="24"/>
              </w:rPr>
              <w:t>需要补充的其他内容</w:t>
            </w:r>
          </w:p>
        </w:tc>
      </w:tr>
      <w:tr w:rsidR="006C3B64" w:rsidRPr="008447BD">
        <w:trPr>
          <w:trHeight w:val="440"/>
          <w:jc w:val="center"/>
        </w:trPr>
        <w:tc>
          <w:tcPr>
            <w:tcW w:w="965" w:type="dxa"/>
            <w:vAlign w:val="center"/>
          </w:tcPr>
          <w:p w:rsidR="006C3B64" w:rsidRDefault="00707F2D">
            <w:pPr>
              <w:spacing w:line="360" w:lineRule="exact"/>
              <w:jc w:val="center"/>
              <w:rPr>
                <w:rFonts w:ascii="宋体" w:hAnsi="宋体" w:cs="宋体"/>
                <w:sz w:val="24"/>
              </w:rPr>
            </w:pPr>
            <w:r>
              <w:rPr>
                <w:rFonts w:ascii="宋体" w:hAnsi="宋体" w:cs="宋体" w:hint="eastAsia"/>
                <w:sz w:val="24"/>
              </w:rPr>
              <w:t>10.2</w:t>
            </w:r>
          </w:p>
        </w:tc>
        <w:tc>
          <w:tcPr>
            <w:tcW w:w="2318" w:type="dxa"/>
            <w:vAlign w:val="center"/>
          </w:tcPr>
          <w:p w:rsidR="006C3B64" w:rsidRDefault="00707F2D">
            <w:pPr>
              <w:spacing w:line="360" w:lineRule="exact"/>
              <w:jc w:val="center"/>
              <w:rPr>
                <w:rFonts w:ascii="宋体" w:hAnsi="宋体" w:cs="宋体"/>
                <w:sz w:val="24"/>
              </w:rPr>
            </w:pPr>
            <w:r>
              <w:rPr>
                <w:rFonts w:ascii="宋体" w:hAnsi="宋体" w:cs="宋体" w:hint="eastAsia"/>
                <w:sz w:val="24"/>
              </w:rPr>
              <w:t>控制价</w:t>
            </w:r>
          </w:p>
        </w:tc>
        <w:tc>
          <w:tcPr>
            <w:tcW w:w="6450" w:type="dxa"/>
            <w:vAlign w:val="bottom"/>
          </w:tcPr>
          <w:p w:rsidR="006C3B64" w:rsidRPr="008447BD" w:rsidRDefault="008447BD" w:rsidP="008447BD">
            <w:pPr>
              <w:spacing w:line="440" w:lineRule="exact"/>
              <w:rPr>
                <w:rFonts w:ascii="宋体" w:hAnsi="宋体" w:cs="宋体"/>
                <w:b/>
                <w:bCs/>
                <w:spacing w:val="-4"/>
                <w:sz w:val="24"/>
              </w:rPr>
            </w:pPr>
            <w:r>
              <w:rPr>
                <w:rFonts w:ascii="宋体" w:hAnsi="宋体" w:cs="宋体"/>
                <w:b/>
                <w:bCs/>
                <w:sz w:val="24"/>
              </w:rPr>
              <w:t>1.</w:t>
            </w:r>
            <w:r w:rsidR="00707F2D" w:rsidRPr="008447BD">
              <w:rPr>
                <w:rFonts w:ascii="宋体" w:hAnsi="宋体" w:cs="宋体" w:hint="eastAsia"/>
                <w:b/>
                <w:bCs/>
                <w:sz w:val="24"/>
              </w:rPr>
              <w:t>本项目投标报价采用费率报价模式，按</w:t>
            </w:r>
            <w:r w:rsidR="00707F2D" w:rsidRPr="008447BD">
              <w:rPr>
                <w:rFonts w:ascii="宋体" w:hAnsi="宋体" w:cs="宋体" w:hint="eastAsia"/>
                <w:b/>
                <w:bCs/>
                <w:spacing w:val="-4"/>
                <w:sz w:val="24"/>
              </w:rPr>
              <w:t>河南省施工图设计文件审查结算标准（豫建设〔2019〕57号文件）规定的80%作为控制价；投标人报价高于控制价的投标文件按无效投标处理。</w:t>
            </w:r>
          </w:p>
          <w:p w:rsidR="008447BD" w:rsidRPr="008447BD" w:rsidRDefault="008447BD" w:rsidP="008447BD">
            <w:pPr>
              <w:pStyle w:val="4"/>
            </w:pPr>
            <w:r>
              <w:rPr>
                <w:rFonts w:ascii="宋体" w:hAnsi="宋体" w:cs="宋体"/>
                <w:b/>
                <w:bCs/>
                <w:spacing w:val="-4"/>
                <w:sz w:val="24"/>
                <w:szCs w:val="24"/>
              </w:rPr>
              <w:t>2</w:t>
            </w:r>
            <w:r w:rsidRPr="008447BD">
              <w:rPr>
                <w:rFonts w:ascii="宋体" w:hAnsi="宋体" w:cs="宋体"/>
                <w:b/>
                <w:bCs/>
                <w:spacing w:val="-4"/>
                <w:sz w:val="24"/>
                <w:szCs w:val="24"/>
              </w:rPr>
              <w:t>.当中标人的投标报价高于控制价的</w:t>
            </w:r>
            <w:r w:rsidRPr="008447BD">
              <w:rPr>
                <w:rFonts w:ascii="宋体" w:hAnsi="宋体" w:cs="宋体" w:hint="eastAsia"/>
                <w:b/>
                <w:bCs/>
                <w:spacing w:val="-4"/>
                <w:sz w:val="24"/>
                <w:szCs w:val="24"/>
              </w:rPr>
              <w:t>9</w:t>
            </w:r>
            <w:r w:rsidRPr="008447BD">
              <w:rPr>
                <w:rFonts w:ascii="宋体" w:hAnsi="宋体" w:cs="宋体"/>
                <w:b/>
                <w:bCs/>
                <w:spacing w:val="-4"/>
                <w:sz w:val="24"/>
                <w:szCs w:val="24"/>
              </w:rPr>
              <w:t>5%时，该中标人的中标价按控制价的</w:t>
            </w:r>
            <w:r w:rsidRPr="008447BD">
              <w:rPr>
                <w:rFonts w:ascii="宋体" w:hAnsi="宋体" w:cs="宋体" w:hint="eastAsia"/>
                <w:b/>
                <w:bCs/>
                <w:spacing w:val="-4"/>
                <w:sz w:val="24"/>
                <w:szCs w:val="24"/>
              </w:rPr>
              <w:t>9</w:t>
            </w:r>
            <w:r w:rsidRPr="008447BD">
              <w:rPr>
                <w:rFonts w:ascii="宋体" w:hAnsi="宋体" w:cs="宋体"/>
                <w:b/>
                <w:bCs/>
                <w:spacing w:val="-4"/>
                <w:sz w:val="24"/>
                <w:szCs w:val="24"/>
              </w:rPr>
              <w:t>5%执行。</w:t>
            </w:r>
          </w:p>
        </w:tc>
      </w:tr>
      <w:tr w:rsidR="006C3B64">
        <w:trPr>
          <w:trHeight w:val="3242"/>
          <w:jc w:val="center"/>
        </w:trPr>
        <w:tc>
          <w:tcPr>
            <w:tcW w:w="965" w:type="dxa"/>
            <w:vAlign w:val="center"/>
          </w:tcPr>
          <w:p w:rsidR="006C3B64" w:rsidRDefault="00707F2D">
            <w:pPr>
              <w:spacing w:line="360" w:lineRule="exact"/>
              <w:jc w:val="center"/>
              <w:rPr>
                <w:rFonts w:ascii="宋体" w:hAnsi="宋体" w:cs="宋体"/>
                <w:sz w:val="24"/>
              </w:rPr>
            </w:pPr>
            <w:r>
              <w:rPr>
                <w:rFonts w:ascii="宋体" w:hAnsi="宋体" w:cs="宋体" w:hint="eastAsia"/>
                <w:sz w:val="24"/>
              </w:rPr>
              <w:lastRenderedPageBreak/>
              <w:t>10.3</w:t>
            </w:r>
          </w:p>
        </w:tc>
        <w:tc>
          <w:tcPr>
            <w:tcW w:w="2318" w:type="dxa"/>
            <w:vAlign w:val="center"/>
          </w:tcPr>
          <w:p w:rsidR="006C3B64" w:rsidRDefault="00707F2D">
            <w:pPr>
              <w:spacing w:line="360" w:lineRule="exact"/>
              <w:jc w:val="center"/>
              <w:rPr>
                <w:rFonts w:ascii="宋体" w:hAnsi="宋体" w:cs="宋体"/>
                <w:sz w:val="24"/>
              </w:rPr>
            </w:pPr>
            <w:r>
              <w:rPr>
                <w:rFonts w:ascii="宋体" w:hAnsi="宋体" w:cs="宋体" w:hint="eastAsia"/>
                <w:sz w:val="24"/>
              </w:rPr>
              <w:t>小型或微型企业</w:t>
            </w:r>
          </w:p>
          <w:p w:rsidR="006C3B64" w:rsidRDefault="00707F2D">
            <w:pPr>
              <w:spacing w:line="360" w:lineRule="exact"/>
              <w:jc w:val="center"/>
              <w:rPr>
                <w:rFonts w:ascii="宋体" w:hAnsi="宋体" w:cs="宋体"/>
                <w:sz w:val="24"/>
              </w:rPr>
            </w:pPr>
            <w:r>
              <w:rPr>
                <w:rFonts w:ascii="宋体" w:hAnsi="宋体" w:cs="宋体" w:hint="eastAsia"/>
                <w:sz w:val="24"/>
              </w:rPr>
              <w:t>（含监狱企业）</w:t>
            </w:r>
          </w:p>
        </w:tc>
        <w:tc>
          <w:tcPr>
            <w:tcW w:w="6450" w:type="dxa"/>
            <w:vAlign w:val="center"/>
          </w:tcPr>
          <w:p w:rsidR="006C3B64" w:rsidRDefault="00707F2D">
            <w:pPr>
              <w:spacing w:line="440" w:lineRule="exact"/>
              <w:rPr>
                <w:rFonts w:ascii="宋体" w:hAnsi="宋体" w:cs="宋体"/>
                <w:sz w:val="24"/>
              </w:rPr>
            </w:pPr>
            <w:r>
              <w:rPr>
                <w:rFonts w:ascii="宋体" w:hAnsi="宋体" w:cs="宋体" w:hint="eastAsia"/>
                <w:sz w:val="24"/>
              </w:rPr>
              <w:t xml:space="preserve">1、对小型或微型企业投标的扶持：(如有） </w:t>
            </w:r>
          </w:p>
          <w:p w:rsidR="006C3B64" w:rsidRDefault="00707F2D">
            <w:pPr>
              <w:spacing w:line="440" w:lineRule="exact"/>
              <w:rPr>
                <w:rFonts w:ascii="宋体" w:hAnsi="宋体" w:cs="宋体"/>
                <w:sz w:val="24"/>
              </w:rPr>
            </w:pPr>
            <w:r>
              <w:rPr>
                <w:rFonts w:ascii="宋体" w:hAnsi="宋体" w:cs="宋体" w:hint="eastAsia"/>
                <w:sz w:val="24"/>
              </w:rPr>
              <w:t xml:space="preserve">1.1投标人为小型或微型企业时，报价给予C1的价格扣除（C1的取值为20%），即：评标价＝投标报价（最后报价）×(1－C1）； </w:t>
            </w:r>
          </w:p>
          <w:p w:rsidR="006C3B64" w:rsidRDefault="00707F2D">
            <w:pPr>
              <w:spacing w:line="440" w:lineRule="exact"/>
              <w:rPr>
                <w:rFonts w:ascii="宋体" w:hAnsi="宋体" w:cs="宋体"/>
                <w:sz w:val="24"/>
              </w:rPr>
            </w:pPr>
            <w:r>
              <w:rPr>
                <w:rFonts w:ascii="宋体" w:hAnsi="宋体" w:cs="宋体" w:hint="eastAsia"/>
                <w:sz w:val="24"/>
              </w:rPr>
              <w:t xml:space="preserve">中小企业应当提供《中小企业声明函》（见格式）。 </w:t>
            </w:r>
          </w:p>
          <w:p w:rsidR="006C3B64" w:rsidRDefault="00707F2D">
            <w:pPr>
              <w:spacing w:line="440" w:lineRule="exact"/>
              <w:rPr>
                <w:rFonts w:ascii="宋体" w:hAnsi="宋体" w:cs="宋体"/>
                <w:sz w:val="24"/>
              </w:rPr>
            </w:pPr>
            <w:r>
              <w:rPr>
                <w:rFonts w:ascii="宋体" w:hAnsi="宋体" w:cs="宋体" w:hint="eastAsia"/>
                <w:sz w:val="24"/>
              </w:rPr>
              <w:t xml:space="preserve">2、按照《政府采购促进中小企业发展管理办法》有关规定，中小企业的标准为： </w:t>
            </w:r>
          </w:p>
          <w:p w:rsidR="006C3B64" w:rsidRDefault="00707F2D">
            <w:pPr>
              <w:spacing w:line="440" w:lineRule="exact"/>
              <w:rPr>
                <w:rFonts w:ascii="宋体" w:hAnsi="宋体" w:cs="宋体"/>
                <w:sz w:val="24"/>
              </w:rPr>
            </w:pPr>
            <w:r>
              <w:rPr>
                <w:rFonts w:ascii="宋体" w:hAnsi="宋体" w:cs="宋体" w:hint="eastAsia"/>
                <w:sz w:val="24"/>
              </w:rPr>
              <w:t xml:space="preserve">2.1 提供本企业制造的货物、承担的工程或者服务，或者提供其他中小企业制造的货物，不包括提供或使用大型企业注册商标的货物； </w:t>
            </w:r>
          </w:p>
          <w:p w:rsidR="006C3B64" w:rsidRDefault="00707F2D">
            <w:pPr>
              <w:spacing w:line="440" w:lineRule="exact"/>
              <w:rPr>
                <w:rFonts w:ascii="宋体" w:hAnsi="宋体" w:cs="宋体"/>
                <w:sz w:val="24"/>
              </w:rPr>
            </w:pPr>
            <w:r>
              <w:rPr>
                <w:rFonts w:ascii="宋体" w:hAnsi="宋体" w:cs="宋体" w:hint="eastAsia"/>
                <w:sz w:val="24"/>
              </w:rPr>
              <w:t xml:space="preserve">2.2 本规定所称中小企业划分标准，是指国务院有关部门根据企业从业人员、营业收入、资产总额等指标制定的中小企业划型标准（工信部联企业﹝2011﹞300 号）； </w:t>
            </w:r>
          </w:p>
          <w:p w:rsidR="006C3B64" w:rsidRDefault="00707F2D">
            <w:pPr>
              <w:spacing w:line="440" w:lineRule="exact"/>
              <w:rPr>
                <w:rFonts w:ascii="宋体" w:hAnsi="宋体" w:cs="宋体"/>
                <w:sz w:val="24"/>
              </w:rPr>
            </w:pPr>
            <w:r>
              <w:rPr>
                <w:rFonts w:ascii="宋体" w:hAnsi="宋体" w:cs="宋体" w:hint="eastAsia"/>
                <w:sz w:val="24"/>
              </w:rPr>
              <w:t xml:space="preserve">2.3 小型、微型企业提供有中型企业制造的货物的，视同为中型企业；小型、微型、中型企业提供有大型企业制造的货物的，视同为大型企业。 </w:t>
            </w:r>
          </w:p>
          <w:p w:rsidR="006C3B64" w:rsidRDefault="00707F2D">
            <w:pPr>
              <w:spacing w:line="440" w:lineRule="exact"/>
              <w:rPr>
                <w:rFonts w:ascii="宋体" w:hAnsi="宋体" w:cs="宋体"/>
                <w:sz w:val="24"/>
              </w:rPr>
            </w:pPr>
            <w:r>
              <w:rPr>
                <w:rFonts w:ascii="宋体" w:hAnsi="宋体" w:cs="宋体" w:hint="eastAsia"/>
                <w:sz w:val="24"/>
              </w:rPr>
              <w:t xml:space="preserve">3、根据财政部司法部《关于政府采购支持监狱企业发展有关问题的通知》（财库〔2014〕68 号）和财政部民政部中国残疾人联合会《关于促进残疾人就业政府采购政策的通知》（财库〔2017〕141 号）规定；监狱企业和残疾人福利性单位视同小型、微型企业。 </w:t>
            </w:r>
          </w:p>
          <w:p w:rsidR="006C3B64" w:rsidRDefault="00707F2D">
            <w:pPr>
              <w:spacing w:line="440" w:lineRule="exact"/>
              <w:rPr>
                <w:rFonts w:ascii="宋体" w:hAnsi="宋体" w:cs="宋体"/>
                <w:sz w:val="24"/>
              </w:rPr>
            </w:pPr>
            <w:r>
              <w:rPr>
                <w:rFonts w:ascii="宋体" w:hAnsi="宋体" w:cs="宋体" w:hint="eastAsia"/>
                <w:sz w:val="24"/>
              </w:rPr>
              <w:t>备注：小微企业（监狱企业、残疾人福利性单位视同小微企业）价格扣除按照 20%。</w:t>
            </w:r>
          </w:p>
          <w:p w:rsidR="006C3B64" w:rsidRDefault="00707F2D">
            <w:pPr>
              <w:spacing w:line="440" w:lineRule="exact"/>
              <w:rPr>
                <w:rFonts w:ascii="宋体" w:hAnsi="宋体" w:cs="宋体"/>
              </w:rPr>
            </w:pPr>
            <w:r>
              <w:rPr>
                <w:rFonts w:ascii="宋体" w:hAnsi="宋体" w:cs="宋体" w:hint="eastAsia"/>
                <w:b/>
                <w:sz w:val="24"/>
              </w:rPr>
              <w:t>中小企业划分标准（所属行业）：其他未列明行业</w:t>
            </w:r>
          </w:p>
        </w:tc>
      </w:tr>
      <w:tr w:rsidR="006C3B64">
        <w:trPr>
          <w:trHeight w:val="2675"/>
          <w:jc w:val="center"/>
        </w:trPr>
        <w:tc>
          <w:tcPr>
            <w:tcW w:w="965" w:type="dxa"/>
            <w:vAlign w:val="center"/>
          </w:tcPr>
          <w:p w:rsidR="006C3B64" w:rsidRDefault="00707F2D">
            <w:pPr>
              <w:spacing w:line="360" w:lineRule="exact"/>
              <w:jc w:val="center"/>
              <w:rPr>
                <w:rFonts w:ascii="宋体" w:hAnsi="宋体" w:cs="宋体"/>
                <w:sz w:val="24"/>
              </w:rPr>
            </w:pPr>
            <w:r>
              <w:rPr>
                <w:rFonts w:ascii="宋体" w:hAnsi="宋体" w:cs="宋体" w:hint="eastAsia"/>
                <w:sz w:val="24"/>
              </w:rPr>
              <w:t>10.4</w:t>
            </w:r>
          </w:p>
        </w:tc>
        <w:tc>
          <w:tcPr>
            <w:tcW w:w="2318" w:type="dxa"/>
            <w:vAlign w:val="center"/>
          </w:tcPr>
          <w:p w:rsidR="006C3B64" w:rsidRDefault="00707F2D">
            <w:pPr>
              <w:spacing w:line="440" w:lineRule="exact"/>
              <w:jc w:val="center"/>
              <w:rPr>
                <w:rFonts w:ascii="宋体" w:hAnsi="宋体" w:cs="宋体"/>
                <w:bCs/>
                <w:sz w:val="24"/>
              </w:rPr>
            </w:pPr>
            <w:r>
              <w:rPr>
                <w:rFonts w:ascii="宋体" w:hAnsi="宋体" w:cs="宋体" w:hint="eastAsia"/>
                <w:bCs/>
                <w:sz w:val="24"/>
              </w:rPr>
              <w:t>付款方式</w:t>
            </w:r>
          </w:p>
        </w:tc>
        <w:tc>
          <w:tcPr>
            <w:tcW w:w="6450" w:type="dxa"/>
            <w:vAlign w:val="center"/>
          </w:tcPr>
          <w:p w:rsidR="006C3B64" w:rsidRDefault="00707F2D">
            <w:pPr>
              <w:spacing w:line="440" w:lineRule="exact"/>
              <w:rPr>
                <w:rFonts w:ascii="宋体" w:hAnsi="宋体" w:cs="宋体"/>
                <w:bCs/>
                <w:sz w:val="24"/>
              </w:rPr>
            </w:pPr>
            <w:r>
              <w:rPr>
                <w:rFonts w:ascii="宋体" w:hAnsi="宋体" w:cs="宋体" w:hint="eastAsia"/>
                <w:sz w:val="24"/>
              </w:rPr>
              <w:t>图审费用按照《河南省施工图设计文件审查结算标准》、《焦作市政府购买施工图审查服务计费标准》、施工图审查合同的约定等有关规定进行结算。图审费用在图审机构核发审查合格书后按项目合同每季度先行支付90%的图审费用给图审机构，剩余的10%图审费用用于建立图审机构考评机制，实行每半年度考评后集中支付。</w:t>
            </w:r>
          </w:p>
        </w:tc>
      </w:tr>
      <w:tr w:rsidR="006C3B64">
        <w:trPr>
          <w:trHeight w:val="1415"/>
          <w:jc w:val="center"/>
        </w:trPr>
        <w:tc>
          <w:tcPr>
            <w:tcW w:w="965" w:type="dxa"/>
            <w:vAlign w:val="center"/>
          </w:tcPr>
          <w:p w:rsidR="006C3B64" w:rsidRDefault="00707F2D">
            <w:pPr>
              <w:spacing w:line="360" w:lineRule="exact"/>
              <w:jc w:val="center"/>
              <w:rPr>
                <w:rFonts w:ascii="宋体" w:hAnsi="宋体" w:cs="宋体"/>
                <w:sz w:val="24"/>
              </w:rPr>
            </w:pPr>
            <w:r>
              <w:rPr>
                <w:rFonts w:ascii="宋体" w:hAnsi="宋体" w:cs="宋体" w:hint="eastAsia"/>
                <w:sz w:val="24"/>
              </w:rPr>
              <w:lastRenderedPageBreak/>
              <w:t>10.5</w:t>
            </w:r>
          </w:p>
        </w:tc>
        <w:tc>
          <w:tcPr>
            <w:tcW w:w="2318" w:type="dxa"/>
            <w:vAlign w:val="center"/>
          </w:tcPr>
          <w:p w:rsidR="006C3B64" w:rsidRDefault="00707F2D">
            <w:pPr>
              <w:spacing w:line="360" w:lineRule="exact"/>
              <w:jc w:val="center"/>
              <w:rPr>
                <w:rFonts w:ascii="宋体" w:hAnsi="宋体" w:cs="宋体"/>
                <w:sz w:val="24"/>
              </w:rPr>
            </w:pPr>
            <w:r>
              <w:rPr>
                <w:rFonts w:ascii="宋体" w:hAnsi="宋体" w:cs="宋体" w:hint="eastAsia"/>
                <w:sz w:val="24"/>
              </w:rPr>
              <w:t>招标代理服务费</w:t>
            </w:r>
          </w:p>
        </w:tc>
        <w:tc>
          <w:tcPr>
            <w:tcW w:w="6450" w:type="dxa"/>
            <w:vAlign w:val="center"/>
          </w:tcPr>
          <w:p w:rsidR="006C3B64" w:rsidRDefault="00707F2D">
            <w:pPr>
              <w:pStyle w:val="afa"/>
              <w:rPr>
                <w:rFonts w:ascii="宋体" w:hAnsi="宋体" w:cs="宋体"/>
                <w:sz w:val="24"/>
              </w:rPr>
            </w:pPr>
            <w:r>
              <w:rPr>
                <w:rFonts w:ascii="宋体" w:hAnsi="宋体" w:cs="宋体" w:hint="eastAsia"/>
                <w:sz w:val="24"/>
              </w:rPr>
              <w:t>参照豫招协〔2023〕002 号《河南省招标代理服务收费指导意见》中的标准向中标人收取,由中标人在领取中标通知书前向代理机构足额缴纳。</w:t>
            </w:r>
          </w:p>
        </w:tc>
      </w:tr>
      <w:tr w:rsidR="006C3B64">
        <w:trPr>
          <w:trHeight w:val="768"/>
          <w:jc w:val="center"/>
        </w:trPr>
        <w:tc>
          <w:tcPr>
            <w:tcW w:w="965" w:type="dxa"/>
            <w:vAlign w:val="center"/>
          </w:tcPr>
          <w:p w:rsidR="006C3B64" w:rsidRDefault="00707F2D">
            <w:pPr>
              <w:spacing w:line="360" w:lineRule="exact"/>
              <w:jc w:val="center"/>
              <w:rPr>
                <w:rFonts w:ascii="宋体" w:hAnsi="宋体" w:cs="宋体"/>
                <w:sz w:val="24"/>
              </w:rPr>
            </w:pPr>
            <w:r>
              <w:rPr>
                <w:rFonts w:ascii="宋体" w:hAnsi="宋体" w:cs="宋体" w:hint="eastAsia"/>
                <w:sz w:val="24"/>
              </w:rPr>
              <w:t>10.6</w:t>
            </w:r>
          </w:p>
        </w:tc>
        <w:tc>
          <w:tcPr>
            <w:tcW w:w="2318" w:type="dxa"/>
            <w:vAlign w:val="center"/>
          </w:tcPr>
          <w:p w:rsidR="006C3B64" w:rsidRDefault="00707F2D">
            <w:pPr>
              <w:adjustRightInd w:val="0"/>
              <w:snapToGrid w:val="0"/>
              <w:jc w:val="center"/>
              <w:rPr>
                <w:rFonts w:ascii="宋体" w:hAnsi="宋体" w:cs="宋体"/>
                <w:sz w:val="24"/>
              </w:rPr>
            </w:pPr>
            <w:r>
              <w:rPr>
                <w:rFonts w:ascii="宋体" w:hAnsi="宋体" w:cs="宋体" w:hint="eastAsia"/>
                <w:sz w:val="24"/>
              </w:rPr>
              <w:t>认定为不响应招标文件的其它条件</w:t>
            </w:r>
          </w:p>
        </w:tc>
        <w:tc>
          <w:tcPr>
            <w:tcW w:w="6450" w:type="dxa"/>
            <w:vAlign w:val="center"/>
          </w:tcPr>
          <w:p w:rsidR="006C3B64" w:rsidRDefault="00707F2D">
            <w:pPr>
              <w:pStyle w:val="23"/>
              <w:ind w:firstLineChars="0" w:firstLine="0"/>
              <w:rPr>
                <w:rFonts w:ascii="宋体" w:hAnsi="宋体" w:cs="宋体"/>
                <w:sz w:val="24"/>
              </w:rPr>
            </w:pPr>
            <w:r>
              <w:rPr>
                <w:rFonts w:ascii="宋体" w:hAnsi="宋体" w:cs="宋体" w:hint="eastAsia"/>
                <w:sz w:val="24"/>
              </w:rPr>
              <w:t>1、未按招标文件明示的规定签字盖章的；</w:t>
            </w:r>
          </w:p>
          <w:p w:rsidR="006C3B64" w:rsidRDefault="00707F2D">
            <w:pPr>
              <w:pStyle w:val="23"/>
              <w:ind w:firstLineChars="0" w:firstLine="0"/>
              <w:rPr>
                <w:rFonts w:ascii="宋体" w:hAnsi="宋体" w:cs="宋体"/>
                <w:sz w:val="24"/>
              </w:rPr>
            </w:pPr>
            <w:r>
              <w:rPr>
                <w:rFonts w:ascii="宋体" w:hAnsi="宋体" w:cs="宋体" w:hint="eastAsia"/>
                <w:sz w:val="24"/>
              </w:rPr>
              <w:t>2、投标文件的关键内容（投标报价、合同履行期限等）未填写或填写字迹模糊、达不到采购要求的；</w:t>
            </w:r>
          </w:p>
          <w:p w:rsidR="006C3B64" w:rsidRDefault="00707F2D">
            <w:pPr>
              <w:pStyle w:val="23"/>
              <w:ind w:firstLineChars="0" w:firstLine="0"/>
              <w:rPr>
                <w:rFonts w:ascii="宋体" w:hAnsi="宋体" w:cs="宋体"/>
                <w:sz w:val="24"/>
              </w:rPr>
            </w:pPr>
            <w:r>
              <w:rPr>
                <w:rFonts w:ascii="宋体" w:hAnsi="宋体" w:cs="宋体" w:hint="eastAsia"/>
                <w:sz w:val="24"/>
              </w:rPr>
              <w:t>3、投标报价超出控制价；</w:t>
            </w:r>
          </w:p>
          <w:p w:rsidR="006C3B64" w:rsidRDefault="00707F2D">
            <w:pPr>
              <w:pStyle w:val="23"/>
              <w:ind w:firstLineChars="0" w:firstLine="0"/>
              <w:rPr>
                <w:rFonts w:ascii="宋体" w:hAnsi="宋体" w:cs="宋体"/>
                <w:sz w:val="24"/>
              </w:rPr>
            </w:pPr>
            <w:r>
              <w:rPr>
                <w:rFonts w:ascii="宋体" w:hAnsi="宋体" w:cs="宋体" w:hint="eastAsia"/>
                <w:sz w:val="24"/>
              </w:rPr>
              <w:t xml:space="preserve">4、投标单位递交两份或多份内容不同的投标文件，或在一份投标文件中对同一招标项目有两个或多个报价，且未声明哪一个有效的； </w:t>
            </w:r>
          </w:p>
          <w:p w:rsidR="006C3B64" w:rsidRDefault="00707F2D">
            <w:pPr>
              <w:pStyle w:val="23"/>
              <w:ind w:firstLineChars="0" w:firstLine="0"/>
              <w:rPr>
                <w:rFonts w:ascii="宋体" w:hAnsi="宋体" w:cs="宋体"/>
                <w:sz w:val="24"/>
              </w:rPr>
            </w:pPr>
            <w:r>
              <w:rPr>
                <w:rFonts w:ascii="宋体" w:hAnsi="宋体" w:cs="宋体" w:hint="eastAsia"/>
                <w:sz w:val="24"/>
              </w:rPr>
              <w:t>5、未按要求提供相关证件的；</w:t>
            </w:r>
          </w:p>
          <w:p w:rsidR="006C3B64" w:rsidRDefault="00707F2D">
            <w:pPr>
              <w:pStyle w:val="23"/>
              <w:ind w:firstLineChars="0" w:firstLine="0"/>
              <w:rPr>
                <w:rFonts w:ascii="宋体" w:hAnsi="宋体" w:cs="宋体"/>
                <w:sz w:val="24"/>
              </w:rPr>
            </w:pPr>
            <w:r>
              <w:rPr>
                <w:rFonts w:ascii="宋体" w:hAnsi="宋体" w:cs="宋体" w:hint="eastAsia"/>
                <w:sz w:val="24"/>
              </w:rPr>
              <w:t>6、附有采购人不能接受的条件的；</w:t>
            </w:r>
          </w:p>
          <w:p w:rsidR="006C3B64" w:rsidRDefault="00707F2D">
            <w:pPr>
              <w:pStyle w:val="23"/>
              <w:ind w:firstLineChars="0" w:firstLine="0"/>
              <w:rPr>
                <w:rFonts w:ascii="宋体" w:hAnsi="宋体" w:cs="宋体"/>
                <w:sz w:val="24"/>
              </w:rPr>
            </w:pPr>
            <w:r>
              <w:rPr>
                <w:rFonts w:ascii="宋体" w:hAnsi="宋体" w:cs="宋体" w:hint="eastAsia"/>
                <w:sz w:val="24"/>
              </w:rPr>
              <w:t>7、评标过程中，如因两个或两个以上投标人在同一台计算机或同一个 IP 上传响应文件，而被不见面开标系统提示为“投标文件制作机器 码一致”的，则视其投标无效。</w:t>
            </w:r>
          </w:p>
          <w:p w:rsidR="006C3B64" w:rsidRDefault="00707F2D">
            <w:pPr>
              <w:pStyle w:val="23"/>
              <w:ind w:firstLineChars="0" w:firstLine="0"/>
              <w:rPr>
                <w:rFonts w:ascii="宋体" w:hAnsi="宋体" w:cs="宋体"/>
                <w:sz w:val="24"/>
              </w:rPr>
            </w:pPr>
            <w:r>
              <w:rPr>
                <w:rFonts w:ascii="宋体" w:hAnsi="宋体" w:cs="宋体" w:hint="eastAsia"/>
                <w:sz w:val="24"/>
              </w:rPr>
              <w:t>8、投标文件有明显不符合招标文件其它要求和有关法律法规的。</w:t>
            </w:r>
          </w:p>
        </w:tc>
      </w:tr>
      <w:tr w:rsidR="006C3B64">
        <w:trPr>
          <w:trHeight w:val="620"/>
          <w:jc w:val="center"/>
        </w:trPr>
        <w:tc>
          <w:tcPr>
            <w:tcW w:w="965" w:type="dxa"/>
            <w:vAlign w:val="center"/>
          </w:tcPr>
          <w:p w:rsidR="006C3B64" w:rsidRDefault="00707F2D">
            <w:pPr>
              <w:spacing w:line="360" w:lineRule="exact"/>
              <w:jc w:val="center"/>
              <w:rPr>
                <w:rFonts w:ascii="宋体" w:hAnsi="宋体" w:cs="宋体"/>
                <w:sz w:val="24"/>
              </w:rPr>
            </w:pPr>
            <w:r>
              <w:rPr>
                <w:rFonts w:ascii="宋体" w:hAnsi="宋体" w:cs="宋体" w:hint="eastAsia"/>
                <w:sz w:val="24"/>
              </w:rPr>
              <w:t>10.7</w:t>
            </w:r>
          </w:p>
        </w:tc>
        <w:tc>
          <w:tcPr>
            <w:tcW w:w="8768" w:type="dxa"/>
            <w:gridSpan w:val="2"/>
            <w:vAlign w:val="center"/>
          </w:tcPr>
          <w:p w:rsidR="006C3B64" w:rsidRDefault="00707F2D">
            <w:pPr>
              <w:spacing w:line="360" w:lineRule="exact"/>
              <w:rPr>
                <w:rFonts w:ascii="宋体" w:hAnsi="宋体" w:cs="宋体"/>
                <w:sz w:val="24"/>
              </w:rPr>
            </w:pPr>
            <w:r>
              <w:rPr>
                <w:rFonts w:ascii="宋体" w:hAnsi="宋体" w:cs="宋体" w:hint="eastAsia"/>
                <w:sz w:val="24"/>
              </w:rPr>
              <w:t>本招标文件解释权归采购人</w:t>
            </w:r>
          </w:p>
        </w:tc>
      </w:tr>
    </w:tbl>
    <w:p w:rsidR="006C3B64" w:rsidRDefault="00707F2D">
      <w:pPr>
        <w:rPr>
          <w:rFonts w:ascii="宋体" w:hAnsi="宋体" w:cs="宋体"/>
          <w:sz w:val="24"/>
        </w:rPr>
      </w:pPr>
      <w:bookmarkStart w:id="7" w:name="_Toc426369479"/>
      <w:bookmarkStart w:id="8" w:name="_Toc23576"/>
      <w:bookmarkStart w:id="9" w:name="_Toc9048"/>
      <w:bookmarkStart w:id="10" w:name="_Toc403122491"/>
      <w:bookmarkStart w:id="11" w:name="_Toc403122503"/>
      <w:bookmarkStart w:id="12" w:name="_Toc426369491"/>
      <w:bookmarkStart w:id="13" w:name="_Toc26894"/>
      <w:r>
        <w:rPr>
          <w:rFonts w:ascii="宋体" w:hAnsi="宋体" w:cs="宋体" w:hint="eastAsia"/>
          <w:sz w:val="24"/>
        </w:rPr>
        <w:br w:type="page"/>
      </w:r>
    </w:p>
    <w:p w:rsidR="006C3B64" w:rsidRDefault="00707F2D">
      <w:pPr>
        <w:pStyle w:val="af1"/>
        <w:spacing w:before="0" w:after="0" w:line="480" w:lineRule="exact"/>
        <w:jc w:val="both"/>
        <w:rPr>
          <w:rFonts w:ascii="宋体" w:eastAsia="宋体" w:hAnsi="宋体" w:cs="宋体"/>
          <w:sz w:val="24"/>
          <w:szCs w:val="24"/>
        </w:rPr>
      </w:pPr>
      <w:r>
        <w:rPr>
          <w:rFonts w:ascii="宋体" w:eastAsia="宋体" w:hAnsi="宋体" w:cs="宋体" w:hint="eastAsia"/>
          <w:sz w:val="24"/>
          <w:szCs w:val="24"/>
        </w:rPr>
        <w:lastRenderedPageBreak/>
        <w:t>1. 总则</w:t>
      </w:r>
      <w:bookmarkEnd w:id="7"/>
      <w:bookmarkEnd w:id="8"/>
      <w:bookmarkEnd w:id="9"/>
      <w:bookmarkEnd w:id="10"/>
    </w:p>
    <w:p w:rsidR="006C3B64" w:rsidRDefault="00707F2D">
      <w:pPr>
        <w:spacing w:line="480" w:lineRule="exact"/>
        <w:ind w:firstLineChars="100" w:firstLine="241"/>
        <w:rPr>
          <w:rFonts w:ascii="宋体" w:hAnsi="宋体" w:cs="宋体"/>
          <w:b/>
          <w:bCs/>
          <w:sz w:val="24"/>
        </w:rPr>
      </w:pPr>
      <w:bookmarkStart w:id="14" w:name="_Toc426369480"/>
      <w:bookmarkStart w:id="15" w:name="_Toc274249575"/>
      <w:bookmarkStart w:id="16" w:name="_Toc403122492"/>
      <w:bookmarkStart w:id="17" w:name="_Toc279599771"/>
      <w:r>
        <w:rPr>
          <w:rFonts w:ascii="宋体" w:hAnsi="宋体" w:cs="宋体" w:hint="eastAsia"/>
          <w:b/>
          <w:bCs/>
          <w:sz w:val="24"/>
        </w:rPr>
        <w:t>1.1 项目概况</w:t>
      </w:r>
      <w:bookmarkEnd w:id="14"/>
      <w:bookmarkEnd w:id="15"/>
      <w:bookmarkEnd w:id="16"/>
      <w:bookmarkEnd w:id="17"/>
    </w:p>
    <w:p w:rsidR="006C3B64" w:rsidRDefault="00707F2D">
      <w:pPr>
        <w:spacing w:line="480" w:lineRule="exact"/>
        <w:ind w:firstLineChars="200" w:firstLine="480"/>
        <w:rPr>
          <w:rFonts w:ascii="宋体" w:hAnsi="宋体" w:cs="宋体"/>
          <w:sz w:val="24"/>
        </w:rPr>
      </w:pPr>
      <w:r>
        <w:rPr>
          <w:rFonts w:ascii="宋体" w:hAnsi="宋体" w:cs="宋体" w:hint="eastAsia"/>
          <w:sz w:val="24"/>
        </w:rPr>
        <w:t>1.1.1 根据</w:t>
      </w:r>
      <w:r>
        <w:rPr>
          <w:rFonts w:ascii="宋体" w:hAnsi="宋体" w:cs="宋体" w:hint="eastAsia"/>
          <w:bCs/>
          <w:sz w:val="24"/>
        </w:rPr>
        <w:t>《中华人民共和国政府采购法》</w:t>
      </w:r>
      <w:r>
        <w:rPr>
          <w:rFonts w:ascii="宋体" w:hAnsi="宋体" w:cs="宋体" w:hint="eastAsia"/>
          <w:sz w:val="24"/>
        </w:rPr>
        <w:t xml:space="preserve">等有关法律、法规和规章的规定，本招标项目已具备招标条件，现对本招标项目进行公开招标。 </w:t>
      </w:r>
    </w:p>
    <w:p w:rsidR="006C3B64" w:rsidRDefault="00707F2D">
      <w:pPr>
        <w:spacing w:line="480" w:lineRule="exact"/>
        <w:ind w:firstLineChars="200" w:firstLine="480"/>
        <w:rPr>
          <w:rFonts w:ascii="宋体" w:hAnsi="宋体" w:cs="宋体"/>
          <w:sz w:val="24"/>
        </w:rPr>
      </w:pPr>
      <w:r>
        <w:rPr>
          <w:rFonts w:ascii="宋体" w:hAnsi="宋体" w:cs="宋体" w:hint="eastAsia"/>
          <w:sz w:val="24"/>
        </w:rPr>
        <w:t xml:space="preserve">1.1.2  本招标项目采购人：见投标人须知前附表。 </w:t>
      </w:r>
    </w:p>
    <w:p w:rsidR="006C3B64" w:rsidRDefault="00707F2D">
      <w:pPr>
        <w:spacing w:line="480" w:lineRule="exact"/>
        <w:ind w:firstLineChars="200" w:firstLine="480"/>
        <w:rPr>
          <w:rFonts w:ascii="宋体" w:hAnsi="宋体" w:cs="宋体"/>
          <w:sz w:val="24"/>
        </w:rPr>
      </w:pPr>
      <w:r>
        <w:rPr>
          <w:rFonts w:ascii="宋体" w:hAnsi="宋体" w:cs="宋体" w:hint="eastAsia"/>
          <w:sz w:val="24"/>
        </w:rPr>
        <w:t xml:space="preserve">1.1.3  本招标项目采购代理机构：见投标人须知前附表。 </w:t>
      </w:r>
    </w:p>
    <w:p w:rsidR="006C3B64" w:rsidRDefault="00707F2D">
      <w:pPr>
        <w:spacing w:line="480" w:lineRule="exact"/>
        <w:ind w:firstLineChars="200" w:firstLine="480"/>
        <w:rPr>
          <w:rFonts w:ascii="宋体" w:hAnsi="宋体" w:cs="宋体"/>
          <w:sz w:val="24"/>
        </w:rPr>
      </w:pPr>
      <w:r>
        <w:rPr>
          <w:rFonts w:ascii="宋体" w:hAnsi="宋体" w:cs="宋体" w:hint="eastAsia"/>
          <w:sz w:val="24"/>
        </w:rPr>
        <w:t xml:space="preserve">1.1.4  本招标项目名称：见投标人须知前附表。 </w:t>
      </w:r>
    </w:p>
    <w:p w:rsidR="006C3B64" w:rsidRDefault="00707F2D">
      <w:pPr>
        <w:spacing w:line="480" w:lineRule="exact"/>
        <w:ind w:firstLineChars="100" w:firstLine="241"/>
        <w:rPr>
          <w:rFonts w:ascii="宋体" w:hAnsi="宋体" w:cs="宋体"/>
          <w:b/>
          <w:bCs/>
          <w:sz w:val="24"/>
        </w:rPr>
      </w:pPr>
      <w:bookmarkStart w:id="18" w:name="_Toc279599772"/>
      <w:bookmarkStart w:id="19" w:name="_Toc403122493"/>
      <w:bookmarkStart w:id="20" w:name="_Toc274249576"/>
      <w:bookmarkStart w:id="21" w:name="_Toc426369481"/>
      <w:r>
        <w:rPr>
          <w:rFonts w:ascii="宋体" w:hAnsi="宋体" w:cs="宋体" w:hint="eastAsia"/>
          <w:b/>
          <w:bCs/>
          <w:sz w:val="24"/>
        </w:rPr>
        <w:t>1.2 资金来源和落实情况</w:t>
      </w:r>
      <w:bookmarkEnd w:id="18"/>
      <w:bookmarkEnd w:id="19"/>
      <w:bookmarkEnd w:id="20"/>
      <w:bookmarkEnd w:id="21"/>
    </w:p>
    <w:p w:rsidR="006C3B64" w:rsidRDefault="00707F2D">
      <w:pPr>
        <w:spacing w:line="480" w:lineRule="exact"/>
        <w:ind w:firstLineChars="200" w:firstLine="480"/>
        <w:rPr>
          <w:rFonts w:ascii="宋体" w:hAnsi="宋体" w:cs="宋体"/>
          <w:sz w:val="24"/>
        </w:rPr>
      </w:pPr>
      <w:r>
        <w:rPr>
          <w:rFonts w:ascii="宋体" w:hAnsi="宋体" w:cs="宋体" w:hint="eastAsia"/>
          <w:sz w:val="24"/>
        </w:rPr>
        <w:t xml:space="preserve">1.2.1  本招标项目的资金来源：见投标人须知前附表。 </w:t>
      </w:r>
    </w:p>
    <w:p w:rsidR="006C3B64" w:rsidRDefault="00707F2D">
      <w:pPr>
        <w:spacing w:line="480" w:lineRule="exact"/>
        <w:ind w:firstLineChars="200" w:firstLine="480"/>
        <w:rPr>
          <w:rFonts w:ascii="宋体" w:hAnsi="宋体" w:cs="宋体"/>
          <w:sz w:val="24"/>
        </w:rPr>
      </w:pPr>
      <w:r>
        <w:rPr>
          <w:rFonts w:ascii="宋体" w:hAnsi="宋体" w:cs="宋体" w:hint="eastAsia"/>
          <w:sz w:val="24"/>
        </w:rPr>
        <w:t xml:space="preserve">1.2.2  本招标项目的资金落实情况：见投标人须知前附表。 </w:t>
      </w:r>
    </w:p>
    <w:p w:rsidR="006C3B64" w:rsidRDefault="00707F2D">
      <w:pPr>
        <w:spacing w:line="480" w:lineRule="exact"/>
        <w:ind w:firstLineChars="100" w:firstLine="241"/>
        <w:rPr>
          <w:rFonts w:ascii="宋体" w:hAnsi="宋体" w:cs="宋体"/>
          <w:b/>
          <w:bCs/>
          <w:sz w:val="24"/>
        </w:rPr>
      </w:pPr>
      <w:bookmarkStart w:id="22" w:name="_Toc426369482"/>
      <w:bookmarkStart w:id="23" w:name="_Toc403122494"/>
      <w:bookmarkStart w:id="24" w:name="_Toc279599773"/>
      <w:bookmarkStart w:id="25" w:name="_Toc274249577"/>
      <w:r>
        <w:rPr>
          <w:rFonts w:ascii="宋体" w:hAnsi="宋体" w:cs="宋体" w:hint="eastAsia"/>
          <w:b/>
          <w:bCs/>
          <w:sz w:val="24"/>
        </w:rPr>
        <w:t>1.3 采购内容、合同履行期限和服务质量要求</w:t>
      </w:r>
      <w:bookmarkEnd w:id="22"/>
      <w:bookmarkEnd w:id="23"/>
      <w:bookmarkEnd w:id="24"/>
      <w:bookmarkEnd w:id="25"/>
    </w:p>
    <w:p w:rsidR="006C3B64" w:rsidRDefault="00707F2D">
      <w:pPr>
        <w:spacing w:line="480" w:lineRule="exact"/>
        <w:ind w:firstLineChars="200" w:firstLine="480"/>
        <w:rPr>
          <w:rFonts w:ascii="宋体" w:hAnsi="宋体" w:cs="宋体"/>
          <w:sz w:val="24"/>
        </w:rPr>
      </w:pPr>
      <w:r>
        <w:rPr>
          <w:rFonts w:ascii="宋体" w:hAnsi="宋体" w:cs="宋体" w:hint="eastAsia"/>
          <w:sz w:val="24"/>
        </w:rPr>
        <w:t xml:space="preserve">1.3.1  本次招标采购内容：见投标人须知前附表。 </w:t>
      </w:r>
    </w:p>
    <w:p w:rsidR="006C3B64" w:rsidRDefault="00707F2D">
      <w:pPr>
        <w:spacing w:line="480" w:lineRule="exact"/>
        <w:ind w:firstLineChars="200" w:firstLine="480"/>
        <w:rPr>
          <w:rFonts w:ascii="宋体" w:hAnsi="宋体" w:cs="宋体"/>
          <w:sz w:val="24"/>
        </w:rPr>
      </w:pPr>
      <w:r>
        <w:rPr>
          <w:rFonts w:ascii="宋体" w:hAnsi="宋体" w:cs="宋体" w:hint="eastAsia"/>
          <w:sz w:val="24"/>
        </w:rPr>
        <w:t xml:space="preserve">1.3.2  本次招标的项目合同履行期限：见投标人须知前附表。 </w:t>
      </w:r>
    </w:p>
    <w:p w:rsidR="006C3B64" w:rsidRDefault="00707F2D">
      <w:pPr>
        <w:tabs>
          <w:tab w:val="right" w:pos="9040"/>
        </w:tabs>
        <w:spacing w:line="480" w:lineRule="exact"/>
        <w:ind w:firstLineChars="200" w:firstLine="480"/>
        <w:rPr>
          <w:rFonts w:ascii="宋体" w:hAnsi="宋体" w:cs="宋体"/>
          <w:sz w:val="24"/>
        </w:rPr>
      </w:pPr>
      <w:r>
        <w:rPr>
          <w:rFonts w:ascii="宋体" w:hAnsi="宋体" w:cs="宋体" w:hint="eastAsia"/>
          <w:sz w:val="24"/>
        </w:rPr>
        <w:t>1.3.3  本次招标的服务质量要求：见投标人须知前附表。</w:t>
      </w:r>
    </w:p>
    <w:p w:rsidR="006C3B64" w:rsidRDefault="00707F2D">
      <w:pPr>
        <w:tabs>
          <w:tab w:val="right" w:pos="9040"/>
        </w:tabs>
        <w:spacing w:line="480" w:lineRule="exact"/>
        <w:ind w:firstLineChars="200" w:firstLine="480"/>
        <w:rPr>
          <w:rFonts w:ascii="宋体" w:hAnsi="宋体" w:cs="宋体"/>
          <w:sz w:val="24"/>
        </w:rPr>
      </w:pPr>
      <w:r>
        <w:rPr>
          <w:rFonts w:ascii="宋体" w:hAnsi="宋体" w:cs="宋体" w:hint="eastAsia"/>
          <w:sz w:val="24"/>
        </w:rPr>
        <w:t xml:space="preserve">1.3.4  本次招标的单个项目完成期限：见投标人须知前附表。 </w:t>
      </w:r>
    </w:p>
    <w:p w:rsidR="006C3B64" w:rsidRDefault="00707F2D">
      <w:pPr>
        <w:tabs>
          <w:tab w:val="right" w:pos="9040"/>
        </w:tabs>
        <w:spacing w:line="480" w:lineRule="exact"/>
        <w:ind w:firstLineChars="100" w:firstLine="241"/>
        <w:rPr>
          <w:rFonts w:ascii="宋体" w:hAnsi="宋体" w:cs="宋体"/>
          <w:b/>
          <w:bCs/>
          <w:sz w:val="24"/>
        </w:rPr>
      </w:pPr>
      <w:bookmarkStart w:id="26" w:name="_Toc403122495"/>
      <w:bookmarkStart w:id="27" w:name="_Toc274249578"/>
      <w:bookmarkStart w:id="28" w:name="_Toc279599774"/>
      <w:bookmarkStart w:id="29" w:name="_Toc426369483"/>
      <w:r>
        <w:rPr>
          <w:rFonts w:ascii="宋体" w:hAnsi="宋体" w:cs="宋体" w:hint="eastAsia"/>
          <w:b/>
          <w:bCs/>
          <w:sz w:val="24"/>
        </w:rPr>
        <w:t>1.4 申请人资格要求</w:t>
      </w:r>
      <w:bookmarkEnd w:id="26"/>
      <w:bookmarkEnd w:id="27"/>
      <w:bookmarkEnd w:id="28"/>
      <w:bookmarkEnd w:id="29"/>
    </w:p>
    <w:p w:rsidR="006C3B64" w:rsidRDefault="00707F2D">
      <w:pPr>
        <w:spacing w:line="480" w:lineRule="exact"/>
        <w:ind w:firstLineChars="200" w:firstLine="480"/>
        <w:rPr>
          <w:rFonts w:ascii="宋体" w:hAnsi="宋体" w:cs="宋体"/>
          <w:sz w:val="24"/>
        </w:rPr>
      </w:pPr>
      <w:r>
        <w:rPr>
          <w:rFonts w:ascii="宋体" w:hAnsi="宋体" w:cs="宋体" w:hint="eastAsia"/>
          <w:sz w:val="24"/>
        </w:rPr>
        <w:t xml:space="preserve">1.4.1 投标人应具备承担本招标项目的资质条件。 </w:t>
      </w:r>
    </w:p>
    <w:p w:rsidR="006C3B64" w:rsidRDefault="00707F2D">
      <w:pPr>
        <w:spacing w:line="480" w:lineRule="exact"/>
        <w:ind w:firstLineChars="200" w:firstLine="480"/>
        <w:rPr>
          <w:rFonts w:ascii="宋体" w:hAnsi="宋体" w:cs="宋体"/>
          <w:sz w:val="24"/>
        </w:rPr>
      </w:pPr>
      <w:r>
        <w:rPr>
          <w:rFonts w:ascii="宋体" w:hAnsi="宋体" w:cs="宋体" w:hint="eastAsia"/>
          <w:sz w:val="24"/>
        </w:rPr>
        <w:t xml:space="preserve">（1）申请人资格要求：见投标人须知前附表； </w:t>
      </w:r>
    </w:p>
    <w:p w:rsidR="006C3B64" w:rsidRDefault="00707F2D">
      <w:pPr>
        <w:spacing w:line="480" w:lineRule="exact"/>
        <w:ind w:firstLineChars="200" w:firstLine="480"/>
        <w:rPr>
          <w:rFonts w:ascii="宋体" w:hAnsi="宋体" w:cs="宋体"/>
          <w:sz w:val="24"/>
        </w:rPr>
      </w:pPr>
      <w:bookmarkStart w:id="30" w:name="_Toc279599775"/>
      <w:bookmarkStart w:id="31" w:name="_Toc403122496"/>
      <w:bookmarkStart w:id="32" w:name="_Toc274249579"/>
      <w:r>
        <w:rPr>
          <w:rFonts w:ascii="宋体" w:hAnsi="宋体" w:cs="宋体" w:hint="eastAsia"/>
          <w:sz w:val="24"/>
        </w:rPr>
        <w:t>1.4.2 本次招标不接受联合体投标。</w:t>
      </w:r>
    </w:p>
    <w:p w:rsidR="006C3B64" w:rsidRDefault="00707F2D">
      <w:pPr>
        <w:tabs>
          <w:tab w:val="right" w:pos="9040"/>
        </w:tabs>
        <w:spacing w:line="480" w:lineRule="exact"/>
        <w:ind w:firstLineChars="100" w:firstLine="241"/>
        <w:rPr>
          <w:rFonts w:ascii="宋体" w:hAnsi="宋体" w:cs="宋体"/>
          <w:b/>
          <w:bCs/>
          <w:sz w:val="24"/>
        </w:rPr>
      </w:pPr>
      <w:bookmarkStart w:id="33" w:name="_Toc426369484"/>
      <w:r>
        <w:rPr>
          <w:rFonts w:ascii="宋体" w:hAnsi="宋体" w:cs="宋体" w:hint="eastAsia"/>
          <w:b/>
          <w:bCs/>
          <w:sz w:val="24"/>
        </w:rPr>
        <w:t>1.5 费用承担</w:t>
      </w:r>
      <w:bookmarkEnd w:id="30"/>
      <w:bookmarkEnd w:id="31"/>
      <w:bookmarkEnd w:id="32"/>
      <w:bookmarkEnd w:id="33"/>
    </w:p>
    <w:p w:rsidR="006C3B64" w:rsidRDefault="00707F2D">
      <w:pPr>
        <w:spacing w:line="480" w:lineRule="exact"/>
        <w:ind w:firstLineChars="200" w:firstLine="480"/>
        <w:rPr>
          <w:rFonts w:ascii="宋体" w:hAnsi="宋体" w:cs="宋体"/>
          <w:sz w:val="24"/>
        </w:rPr>
      </w:pPr>
      <w:r>
        <w:rPr>
          <w:rFonts w:ascii="宋体" w:hAnsi="宋体" w:cs="宋体" w:hint="eastAsia"/>
          <w:sz w:val="24"/>
        </w:rPr>
        <w:t xml:space="preserve">投标人准备和参加投标活动发生的费用自理。 </w:t>
      </w:r>
    </w:p>
    <w:p w:rsidR="006C3B64" w:rsidRDefault="00707F2D">
      <w:pPr>
        <w:tabs>
          <w:tab w:val="right" w:pos="9040"/>
        </w:tabs>
        <w:spacing w:line="480" w:lineRule="exact"/>
        <w:ind w:firstLineChars="100" w:firstLine="241"/>
        <w:rPr>
          <w:rFonts w:ascii="宋体" w:hAnsi="宋体" w:cs="宋体"/>
          <w:b/>
          <w:bCs/>
          <w:sz w:val="24"/>
        </w:rPr>
      </w:pPr>
      <w:bookmarkStart w:id="34" w:name="_Toc403122497"/>
      <w:bookmarkStart w:id="35" w:name="_Toc426369485"/>
      <w:r>
        <w:rPr>
          <w:rFonts w:ascii="宋体" w:hAnsi="宋体" w:cs="宋体" w:hint="eastAsia"/>
          <w:b/>
          <w:bCs/>
          <w:sz w:val="24"/>
        </w:rPr>
        <w:t>1.6 保密</w:t>
      </w:r>
      <w:bookmarkEnd w:id="34"/>
      <w:bookmarkEnd w:id="35"/>
    </w:p>
    <w:p w:rsidR="006C3B64" w:rsidRDefault="00707F2D">
      <w:pPr>
        <w:spacing w:line="480" w:lineRule="exact"/>
        <w:ind w:firstLineChars="200" w:firstLine="480"/>
        <w:rPr>
          <w:rFonts w:ascii="宋体" w:hAnsi="宋体" w:cs="宋体"/>
          <w:sz w:val="24"/>
        </w:rPr>
      </w:pPr>
      <w:r>
        <w:rPr>
          <w:rFonts w:ascii="宋体" w:hAnsi="宋体" w:cs="宋体" w:hint="eastAsia"/>
          <w:sz w:val="24"/>
        </w:rPr>
        <w:t>参与招标投标活动的各方应对招标文件和投标文件中的商业和技术等秘密保密，违者应对由此造成的后果承担法律责任。</w:t>
      </w:r>
    </w:p>
    <w:p w:rsidR="006C3B64" w:rsidRDefault="00707F2D">
      <w:pPr>
        <w:tabs>
          <w:tab w:val="right" w:pos="9040"/>
        </w:tabs>
        <w:spacing w:line="480" w:lineRule="exact"/>
        <w:ind w:firstLineChars="100" w:firstLine="241"/>
        <w:rPr>
          <w:rFonts w:ascii="宋体" w:hAnsi="宋体" w:cs="宋体"/>
          <w:b/>
          <w:bCs/>
          <w:sz w:val="24"/>
        </w:rPr>
      </w:pPr>
      <w:bookmarkStart w:id="36" w:name="_Toc274249581"/>
      <w:bookmarkStart w:id="37" w:name="_Toc403122498"/>
      <w:bookmarkStart w:id="38" w:name="_Toc279599777"/>
      <w:bookmarkStart w:id="39" w:name="_Toc426369486"/>
      <w:r>
        <w:rPr>
          <w:rFonts w:ascii="宋体" w:hAnsi="宋体" w:cs="宋体" w:hint="eastAsia"/>
          <w:b/>
          <w:bCs/>
          <w:sz w:val="24"/>
        </w:rPr>
        <w:t>1.7 语言文字</w:t>
      </w:r>
      <w:bookmarkEnd w:id="36"/>
      <w:bookmarkEnd w:id="37"/>
      <w:bookmarkEnd w:id="38"/>
      <w:bookmarkEnd w:id="39"/>
    </w:p>
    <w:p w:rsidR="006C3B64" w:rsidRDefault="00707F2D">
      <w:pPr>
        <w:spacing w:line="480" w:lineRule="exact"/>
        <w:ind w:firstLineChars="200" w:firstLine="480"/>
        <w:rPr>
          <w:rFonts w:ascii="宋体" w:hAnsi="宋体" w:cs="宋体"/>
          <w:sz w:val="24"/>
        </w:rPr>
      </w:pPr>
      <w:r>
        <w:rPr>
          <w:rFonts w:ascii="宋体" w:hAnsi="宋体" w:cs="宋体" w:hint="eastAsia"/>
          <w:sz w:val="24"/>
        </w:rPr>
        <w:t xml:space="preserve">1.7.1 采购文件以及投标人与采购人、采购代理机构就有关投标事宜的所有来往函电均应使用简体中文书写。 </w:t>
      </w:r>
    </w:p>
    <w:p w:rsidR="006C3B64" w:rsidRDefault="00707F2D">
      <w:pPr>
        <w:spacing w:line="480" w:lineRule="exact"/>
        <w:ind w:firstLineChars="200" w:firstLine="480"/>
        <w:rPr>
          <w:rFonts w:ascii="宋体" w:hAnsi="宋体" w:cs="宋体"/>
          <w:sz w:val="24"/>
        </w:rPr>
      </w:pPr>
      <w:r>
        <w:rPr>
          <w:rFonts w:ascii="宋体" w:hAnsi="宋体" w:cs="宋体" w:hint="eastAsia"/>
          <w:sz w:val="24"/>
        </w:rPr>
        <w:t>1.7.2 原版为外文的证书类文件，以及由外国人做出的本人签名、外国公司的名称或外国印章等可以是外文，但应当提供中文翻译文件并加盖投标人公章。必要时评标委</w:t>
      </w:r>
      <w:r>
        <w:rPr>
          <w:rFonts w:ascii="宋体" w:hAnsi="宋体" w:cs="宋体" w:hint="eastAsia"/>
          <w:sz w:val="24"/>
        </w:rPr>
        <w:lastRenderedPageBreak/>
        <w:t>员会可以要求投标人提供附有公证书的中文翻译文件或者与原版文件签章相一致的中文翻译文件 。</w:t>
      </w:r>
    </w:p>
    <w:p w:rsidR="006C3B64" w:rsidRDefault="00707F2D">
      <w:pPr>
        <w:tabs>
          <w:tab w:val="right" w:pos="9040"/>
        </w:tabs>
        <w:spacing w:line="480" w:lineRule="exact"/>
        <w:ind w:firstLineChars="100" w:firstLine="241"/>
        <w:rPr>
          <w:rFonts w:ascii="宋体" w:hAnsi="宋体" w:cs="宋体"/>
          <w:b/>
          <w:bCs/>
          <w:sz w:val="24"/>
        </w:rPr>
      </w:pPr>
      <w:bookmarkStart w:id="40" w:name="_Toc426369487"/>
      <w:bookmarkStart w:id="41" w:name="_Toc403122499"/>
      <w:r>
        <w:rPr>
          <w:rFonts w:ascii="宋体" w:hAnsi="宋体" w:cs="宋体" w:hint="eastAsia"/>
          <w:b/>
          <w:bCs/>
          <w:sz w:val="24"/>
        </w:rPr>
        <w:t>1.8 计量单位</w:t>
      </w:r>
      <w:bookmarkEnd w:id="40"/>
      <w:bookmarkEnd w:id="41"/>
    </w:p>
    <w:p w:rsidR="006C3B64" w:rsidRDefault="00707F2D">
      <w:pPr>
        <w:spacing w:line="480" w:lineRule="exact"/>
        <w:ind w:firstLineChars="200" w:firstLine="480"/>
        <w:rPr>
          <w:rFonts w:ascii="宋体" w:hAnsi="宋体" w:cs="宋体"/>
          <w:sz w:val="24"/>
        </w:rPr>
      </w:pPr>
      <w:r>
        <w:rPr>
          <w:rFonts w:ascii="宋体" w:hAnsi="宋体" w:cs="宋体" w:hint="eastAsia"/>
          <w:sz w:val="24"/>
        </w:rPr>
        <w:t xml:space="preserve">1.8.1 关于投标计量单位，采购文件已有明确规定的，使用采购文件规定的计量单位；采购文件没有规定的，应采用中华人民共和国法定计量单位。 </w:t>
      </w:r>
    </w:p>
    <w:p w:rsidR="006C3B64" w:rsidRDefault="00707F2D">
      <w:pPr>
        <w:spacing w:line="480" w:lineRule="exact"/>
        <w:ind w:firstLineChars="200" w:firstLine="480"/>
        <w:rPr>
          <w:rFonts w:ascii="宋体" w:hAnsi="宋体" w:cs="宋体"/>
          <w:sz w:val="24"/>
        </w:rPr>
      </w:pPr>
      <w:r>
        <w:rPr>
          <w:rFonts w:ascii="宋体" w:hAnsi="宋体" w:cs="宋体" w:hint="eastAsia"/>
          <w:sz w:val="24"/>
        </w:rPr>
        <w:t>1.8.2 本响应性文件所表述的时间均为北京时间。</w:t>
      </w:r>
    </w:p>
    <w:p w:rsidR="006C3B64" w:rsidRDefault="00707F2D">
      <w:pPr>
        <w:tabs>
          <w:tab w:val="right" w:pos="9040"/>
        </w:tabs>
        <w:spacing w:line="480" w:lineRule="exact"/>
        <w:ind w:firstLineChars="100" w:firstLine="241"/>
        <w:rPr>
          <w:rFonts w:ascii="宋体" w:hAnsi="宋体" w:cs="宋体"/>
          <w:b/>
          <w:bCs/>
          <w:sz w:val="24"/>
        </w:rPr>
      </w:pPr>
      <w:bookmarkStart w:id="42" w:name="_Toc274249583"/>
      <w:bookmarkStart w:id="43" w:name="_Toc279599779"/>
      <w:bookmarkStart w:id="44" w:name="_Toc403122500"/>
      <w:bookmarkStart w:id="45" w:name="_Toc426369488"/>
      <w:r>
        <w:rPr>
          <w:rFonts w:ascii="宋体" w:hAnsi="宋体" w:cs="宋体" w:hint="eastAsia"/>
          <w:b/>
          <w:bCs/>
          <w:sz w:val="24"/>
        </w:rPr>
        <w:t>1.9 踏勘现场</w:t>
      </w:r>
      <w:bookmarkEnd w:id="42"/>
      <w:bookmarkEnd w:id="43"/>
      <w:bookmarkEnd w:id="44"/>
      <w:bookmarkEnd w:id="45"/>
    </w:p>
    <w:p w:rsidR="006C3B64" w:rsidRDefault="00707F2D">
      <w:pPr>
        <w:spacing w:line="480" w:lineRule="exact"/>
        <w:ind w:firstLineChars="200" w:firstLine="480"/>
        <w:rPr>
          <w:rFonts w:ascii="宋体" w:hAnsi="宋体" w:cs="宋体"/>
          <w:sz w:val="24"/>
        </w:rPr>
      </w:pPr>
      <w:r>
        <w:rPr>
          <w:rFonts w:ascii="宋体" w:hAnsi="宋体" w:cs="宋体" w:hint="eastAsia"/>
          <w:sz w:val="24"/>
        </w:rPr>
        <w:t xml:space="preserve">1.9.1 由于项目特殊性，本次招标需投标单位自行勘查。 </w:t>
      </w:r>
    </w:p>
    <w:p w:rsidR="006C3B64" w:rsidRDefault="00707F2D">
      <w:pPr>
        <w:tabs>
          <w:tab w:val="right" w:pos="9040"/>
        </w:tabs>
        <w:spacing w:line="480" w:lineRule="exact"/>
        <w:ind w:firstLineChars="100" w:firstLine="241"/>
        <w:rPr>
          <w:rFonts w:ascii="宋体" w:hAnsi="宋体" w:cs="宋体"/>
          <w:b/>
          <w:bCs/>
          <w:sz w:val="24"/>
        </w:rPr>
      </w:pPr>
      <w:bookmarkStart w:id="46" w:name="_Toc274249584"/>
      <w:bookmarkStart w:id="47" w:name="_Toc403122501"/>
      <w:bookmarkStart w:id="48" w:name="_Toc426369489"/>
      <w:bookmarkStart w:id="49" w:name="_Toc279599780"/>
      <w:r>
        <w:rPr>
          <w:rFonts w:ascii="宋体" w:hAnsi="宋体" w:cs="宋体" w:hint="eastAsia"/>
          <w:b/>
          <w:bCs/>
          <w:sz w:val="24"/>
        </w:rPr>
        <w:t>1.10 投标预备会</w:t>
      </w:r>
      <w:bookmarkEnd w:id="46"/>
      <w:bookmarkEnd w:id="47"/>
      <w:bookmarkEnd w:id="48"/>
      <w:bookmarkEnd w:id="49"/>
    </w:p>
    <w:p w:rsidR="006C3B64" w:rsidRDefault="00707F2D">
      <w:pPr>
        <w:spacing w:line="480" w:lineRule="exact"/>
        <w:ind w:firstLineChars="200" w:firstLine="480"/>
        <w:rPr>
          <w:rFonts w:ascii="宋体" w:hAnsi="宋体" w:cs="宋体"/>
          <w:sz w:val="24"/>
        </w:rPr>
      </w:pPr>
      <w:r>
        <w:rPr>
          <w:rFonts w:ascii="宋体" w:hAnsi="宋体" w:cs="宋体" w:hint="eastAsia"/>
          <w:sz w:val="24"/>
        </w:rPr>
        <w:t xml:space="preserve">1.10.1 本次招标不召开投标预备会。 </w:t>
      </w:r>
    </w:p>
    <w:p w:rsidR="006C3B64" w:rsidRDefault="00707F2D">
      <w:pPr>
        <w:spacing w:line="480" w:lineRule="exact"/>
        <w:ind w:firstLineChars="200" w:firstLine="480"/>
        <w:rPr>
          <w:rFonts w:ascii="宋体" w:hAnsi="宋体" w:cs="宋体"/>
          <w:sz w:val="24"/>
        </w:rPr>
      </w:pPr>
      <w:r>
        <w:rPr>
          <w:rFonts w:ascii="宋体" w:hAnsi="宋体" w:cs="宋体" w:hint="eastAsia"/>
          <w:sz w:val="24"/>
        </w:rPr>
        <w:t xml:space="preserve">1.10.2 投标单位应在投标人须知前附表规定的时间前，以书面形式将提出的问题送达招标代理人。 </w:t>
      </w:r>
    </w:p>
    <w:p w:rsidR="006C3B64" w:rsidRDefault="00707F2D">
      <w:pPr>
        <w:spacing w:line="480" w:lineRule="exact"/>
        <w:ind w:firstLineChars="200" w:firstLine="480"/>
        <w:rPr>
          <w:rFonts w:ascii="宋体" w:hAnsi="宋体" w:cs="宋体"/>
          <w:sz w:val="24"/>
        </w:rPr>
      </w:pPr>
      <w:r>
        <w:rPr>
          <w:rFonts w:ascii="宋体" w:hAnsi="宋体" w:cs="宋体" w:hint="eastAsia"/>
          <w:sz w:val="24"/>
        </w:rPr>
        <w:t xml:space="preserve">1.10.3 采购人在投标人须知前附表规定的时间内，将对投标单位所提问题的澄清，以书面方式通知所有已领取招标文件的投标人。该澄清内容为招标文件的组成部分。 </w:t>
      </w:r>
    </w:p>
    <w:p w:rsidR="006C3B64" w:rsidRDefault="00707F2D">
      <w:pPr>
        <w:tabs>
          <w:tab w:val="right" w:pos="9040"/>
        </w:tabs>
        <w:spacing w:line="480" w:lineRule="exact"/>
        <w:ind w:firstLineChars="100" w:firstLine="241"/>
        <w:rPr>
          <w:rFonts w:ascii="宋体" w:hAnsi="宋体" w:cs="宋体"/>
          <w:b/>
          <w:bCs/>
          <w:sz w:val="24"/>
        </w:rPr>
      </w:pPr>
      <w:bookmarkStart w:id="50" w:name="_Toc274249585"/>
      <w:bookmarkStart w:id="51" w:name="_Toc426369490"/>
      <w:bookmarkStart w:id="52" w:name="_Toc279599781"/>
      <w:bookmarkStart w:id="53" w:name="_Toc403122502"/>
      <w:r>
        <w:rPr>
          <w:rFonts w:ascii="宋体" w:hAnsi="宋体" w:cs="宋体" w:hint="eastAsia"/>
          <w:b/>
          <w:bCs/>
          <w:sz w:val="24"/>
        </w:rPr>
        <w:t>1.11 分包</w:t>
      </w:r>
      <w:bookmarkEnd w:id="50"/>
      <w:bookmarkEnd w:id="51"/>
      <w:bookmarkEnd w:id="52"/>
      <w:bookmarkEnd w:id="53"/>
    </w:p>
    <w:p w:rsidR="006C3B64" w:rsidRDefault="00707F2D">
      <w:pPr>
        <w:spacing w:line="480" w:lineRule="exact"/>
        <w:ind w:firstLineChars="200" w:firstLine="480"/>
        <w:rPr>
          <w:rFonts w:ascii="宋体" w:hAnsi="宋体" w:cs="宋体"/>
          <w:sz w:val="24"/>
        </w:rPr>
      </w:pPr>
      <w:r>
        <w:rPr>
          <w:rFonts w:ascii="宋体" w:hAnsi="宋体" w:cs="宋体" w:hint="eastAsia"/>
          <w:sz w:val="24"/>
        </w:rPr>
        <w:t xml:space="preserve">本次招标项目不允许分包。 </w:t>
      </w:r>
    </w:p>
    <w:p w:rsidR="006C3B64" w:rsidRDefault="00707F2D">
      <w:pPr>
        <w:pStyle w:val="af1"/>
        <w:spacing w:before="0" w:after="0" w:line="480" w:lineRule="exact"/>
        <w:jc w:val="both"/>
        <w:rPr>
          <w:rFonts w:ascii="宋体" w:eastAsia="宋体" w:hAnsi="宋体" w:cs="宋体"/>
          <w:sz w:val="24"/>
          <w:szCs w:val="24"/>
        </w:rPr>
      </w:pPr>
      <w:bookmarkStart w:id="54" w:name="_Toc28663"/>
      <w:r>
        <w:rPr>
          <w:rFonts w:ascii="宋体" w:eastAsia="宋体" w:hAnsi="宋体" w:cs="宋体" w:hint="eastAsia"/>
          <w:sz w:val="24"/>
          <w:szCs w:val="24"/>
        </w:rPr>
        <w:t>2. 招标文件</w:t>
      </w:r>
      <w:bookmarkEnd w:id="11"/>
      <w:bookmarkEnd w:id="12"/>
      <w:bookmarkEnd w:id="13"/>
      <w:bookmarkEnd w:id="54"/>
    </w:p>
    <w:p w:rsidR="006C3B64" w:rsidRDefault="00707F2D">
      <w:pPr>
        <w:tabs>
          <w:tab w:val="right" w:pos="9040"/>
        </w:tabs>
        <w:spacing w:line="480" w:lineRule="exact"/>
        <w:ind w:firstLineChars="100" w:firstLine="241"/>
        <w:rPr>
          <w:rFonts w:ascii="宋体" w:hAnsi="宋体" w:cs="宋体"/>
          <w:b/>
          <w:bCs/>
          <w:sz w:val="24"/>
        </w:rPr>
      </w:pPr>
      <w:bookmarkStart w:id="55" w:name="_Toc426369492"/>
      <w:bookmarkStart w:id="56" w:name="_Toc274249587"/>
      <w:bookmarkStart w:id="57" w:name="_Toc279599783"/>
      <w:bookmarkStart w:id="58" w:name="_Toc403122504"/>
      <w:r>
        <w:rPr>
          <w:rFonts w:ascii="宋体" w:hAnsi="宋体" w:cs="宋体" w:hint="eastAsia"/>
          <w:b/>
          <w:bCs/>
          <w:sz w:val="24"/>
        </w:rPr>
        <w:t>2.1 招标文件的组成</w:t>
      </w:r>
      <w:bookmarkEnd w:id="55"/>
      <w:bookmarkEnd w:id="56"/>
      <w:bookmarkEnd w:id="57"/>
      <w:bookmarkEnd w:id="58"/>
    </w:p>
    <w:p w:rsidR="006C3B64" w:rsidRDefault="00707F2D">
      <w:pPr>
        <w:spacing w:line="480" w:lineRule="exact"/>
        <w:ind w:firstLineChars="200" w:firstLine="480"/>
        <w:rPr>
          <w:rFonts w:ascii="宋体" w:hAnsi="宋体" w:cs="宋体"/>
          <w:sz w:val="24"/>
        </w:rPr>
      </w:pPr>
      <w:r>
        <w:rPr>
          <w:rFonts w:ascii="宋体" w:hAnsi="宋体" w:cs="宋体" w:hint="eastAsia"/>
          <w:sz w:val="24"/>
        </w:rPr>
        <w:t xml:space="preserve">本招标文件包括： </w:t>
      </w:r>
    </w:p>
    <w:p w:rsidR="006C3B64" w:rsidRDefault="00707F2D">
      <w:pPr>
        <w:numPr>
          <w:ilvl w:val="0"/>
          <w:numId w:val="5"/>
        </w:numPr>
        <w:tabs>
          <w:tab w:val="left" w:pos="525"/>
          <w:tab w:val="left" w:pos="630"/>
        </w:tabs>
        <w:spacing w:line="480" w:lineRule="exact"/>
        <w:ind w:firstLineChars="200" w:firstLine="480"/>
        <w:rPr>
          <w:rFonts w:ascii="宋体" w:hAnsi="宋体" w:cs="宋体"/>
          <w:sz w:val="24"/>
        </w:rPr>
      </w:pPr>
      <w:r>
        <w:rPr>
          <w:rFonts w:ascii="宋体" w:hAnsi="宋体" w:cs="宋体" w:hint="eastAsia"/>
          <w:sz w:val="24"/>
        </w:rPr>
        <w:t>招标公告；</w:t>
      </w:r>
    </w:p>
    <w:p w:rsidR="006C3B64" w:rsidRDefault="00707F2D">
      <w:pPr>
        <w:numPr>
          <w:ilvl w:val="0"/>
          <w:numId w:val="5"/>
        </w:numPr>
        <w:tabs>
          <w:tab w:val="left" w:pos="525"/>
          <w:tab w:val="left" w:pos="630"/>
        </w:tabs>
        <w:spacing w:line="480" w:lineRule="exact"/>
        <w:ind w:firstLineChars="200" w:firstLine="480"/>
        <w:rPr>
          <w:rFonts w:ascii="宋体" w:hAnsi="宋体" w:cs="宋体"/>
          <w:sz w:val="24"/>
        </w:rPr>
      </w:pPr>
      <w:r>
        <w:rPr>
          <w:rFonts w:ascii="宋体" w:hAnsi="宋体" w:cs="宋体" w:hint="eastAsia"/>
          <w:sz w:val="24"/>
        </w:rPr>
        <w:t xml:space="preserve">投标人须知； </w:t>
      </w:r>
    </w:p>
    <w:p w:rsidR="006C3B64" w:rsidRDefault="00707F2D">
      <w:pPr>
        <w:numPr>
          <w:ilvl w:val="0"/>
          <w:numId w:val="5"/>
        </w:numPr>
        <w:tabs>
          <w:tab w:val="left" w:pos="525"/>
          <w:tab w:val="left" w:pos="630"/>
        </w:tabs>
        <w:spacing w:line="480" w:lineRule="exact"/>
        <w:ind w:firstLineChars="200" w:firstLine="480"/>
        <w:rPr>
          <w:rFonts w:ascii="宋体" w:hAnsi="宋体" w:cs="宋体"/>
          <w:sz w:val="24"/>
        </w:rPr>
      </w:pPr>
      <w:r>
        <w:rPr>
          <w:rFonts w:ascii="宋体" w:hAnsi="宋体" w:cs="宋体" w:hint="eastAsia"/>
          <w:sz w:val="24"/>
        </w:rPr>
        <w:t xml:space="preserve">评标办法（综合评分法）； </w:t>
      </w:r>
    </w:p>
    <w:p w:rsidR="006C3B64" w:rsidRDefault="00707F2D">
      <w:pPr>
        <w:numPr>
          <w:ilvl w:val="0"/>
          <w:numId w:val="5"/>
        </w:numPr>
        <w:tabs>
          <w:tab w:val="left" w:pos="525"/>
          <w:tab w:val="left" w:pos="630"/>
        </w:tabs>
        <w:spacing w:line="480" w:lineRule="exact"/>
        <w:ind w:firstLineChars="200" w:firstLine="480"/>
        <w:rPr>
          <w:rFonts w:ascii="宋体" w:hAnsi="宋体" w:cs="宋体"/>
          <w:sz w:val="24"/>
        </w:rPr>
      </w:pPr>
      <w:r>
        <w:rPr>
          <w:rFonts w:ascii="宋体" w:hAnsi="宋体" w:cs="宋体" w:hint="eastAsia"/>
          <w:sz w:val="24"/>
        </w:rPr>
        <w:t xml:space="preserve">合同条款及格式； </w:t>
      </w:r>
    </w:p>
    <w:p w:rsidR="006C3B64" w:rsidRDefault="00707F2D">
      <w:pPr>
        <w:numPr>
          <w:ilvl w:val="0"/>
          <w:numId w:val="5"/>
        </w:numPr>
        <w:tabs>
          <w:tab w:val="left" w:pos="525"/>
          <w:tab w:val="left" w:pos="630"/>
        </w:tabs>
        <w:spacing w:line="480" w:lineRule="exact"/>
        <w:ind w:firstLineChars="200" w:firstLine="480"/>
        <w:rPr>
          <w:rFonts w:ascii="宋体" w:hAnsi="宋体" w:cs="宋体"/>
          <w:sz w:val="24"/>
        </w:rPr>
      </w:pPr>
      <w:r>
        <w:rPr>
          <w:rFonts w:ascii="宋体" w:hAnsi="宋体" w:cs="宋体" w:hint="eastAsia"/>
          <w:sz w:val="24"/>
        </w:rPr>
        <w:t xml:space="preserve">采购内容及需求； </w:t>
      </w:r>
    </w:p>
    <w:p w:rsidR="006C3B64" w:rsidRDefault="00707F2D">
      <w:pPr>
        <w:numPr>
          <w:ilvl w:val="0"/>
          <w:numId w:val="5"/>
        </w:numPr>
        <w:tabs>
          <w:tab w:val="left" w:pos="525"/>
          <w:tab w:val="left" w:pos="630"/>
        </w:tabs>
        <w:spacing w:line="480" w:lineRule="exact"/>
        <w:ind w:firstLineChars="200" w:firstLine="480"/>
        <w:rPr>
          <w:rFonts w:ascii="宋体" w:hAnsi="宋体" w:cs="宋体"/>
          <w:sz w:val="24"/>
        </w:rPr>
      </w:pPr>
      <w:r>
        <w:rPr>
          <w:rFonts w:ascii="宋体" w:hAnsi="宋体" w:cs="宋体" w:hint="eastAsia"/>
          <w:sz w:val="24"/>
        </w:rPr>
        <w:t xml:space="preserve">投标文件格式； </w:t>
      </w:r>
    </w:p>
    <w:p w:rsidR="006C3B64" w:rsidRDefault="00707F2D">
      <w:pPr>
        <w:spacing w:line="480" w:lineRule="exact"/>
        <w:ind w:firstLineChars="200" w:firstLine="480"/>
        <w:rPr>
          <w:rFonts w:ascii="宋体" w:hAnsi="宋体" w:cs="宋体"/>
          <w:sz w:val="24"/>
        </w:rPr>
      </w:pPr>
      <w:r>
        <w:rPr>
          <w:rFonts w:ascii="宋体" w:hAnsi="宋体" w:cs="宋体" w:hint="eastAsia"/>
          <w:sz w:val="24"/>
        </w:rPr>
        <w:t xml:space="preserve">根据本章第 1.10 款、第 2.2 款和第2.3款对招标文件所作的澄清、修改，构成招标文件的组成部分。 </w:t>
      </w:r>
    </w:p>
    <w:p w:rsidR="006C3B64" w:rsidRDefault="00707F2D">
      <w:pPr>
        <w:tabs>
          <w:tab w:val="right" w:pos="9040"/>
        </w:tabs>
        <w:spacing w:line="480" w:lineRule="exact"/>
        <w:ind w:firstLineChars="100" w:firstLine="241"/>
        <w:rPr>
          <w:rFonts w:ascii="宋体" w:hAnsi="宋体" w:cs="宋体"/>
          <w:b/>
          <w:bCs/>
          <w:sz w:val="24"/>
        </w:rPr>
      </w:pPr>
      <w:bookmarkStart w:id="59" w:name="_Toc426369493"/>
      <w:bookmarkStart w:id="60" w:name="_Toc279599784"/>
      <w:bookmarkStart w:id="61" w:name="_Toc274249588"/>
      <w:bookmarkStart w:id="62" w:name="_Toc403122505"/>
      <w:r>
        <w:rPr>
          <w:rFonts w:ascii="宋体" w:hAnsi="宋体" w:cs="宋体" w:hint="eastAsia"/>
          <w:b/>
          <w:bCs/>
          <w:sz w:val="24"/>
        </w:rPr>
        <w:t>2.2 招标文件的澄清</w:t>
      </w:r>
      <w:bookmarkEnd w:id="59"/>
      <w:bookmarkEnd w:id="60"/>
      <w:bookmarkEnd w:id="61"/>
      <w:bookmarkEnd w:id="62"/>
    </w:p>
    <w:p w:rsidR="006C3B64" w:rsidRDefault="00707F2D">
      <w:pPr>
        <w:spacing w:line="480" w:lineRule="exact"/>
        <w:ind w:firstLineChars="200" w:firstLine="480"/>
        <w:rPr>
          <w:rFonts w:ascii="宋体" w:hAnsi="宋体" w:cs="宋体"/>
          <w:sz w:val="24"/>
        </w:rPr>
      </w:pPr>
      <w:r>
        <w:rPr>
          <w:rFonts w:ascii="宋体" w:hAnsi="宋体" w:cs="宋体" w:hint="eastAsia"/>
          <w:sz w:val="24"/>
        </w:rPr>
        <w:t>2.2.1 投标单位应仔细阅读和检查招标文件的全部内容。如发现缺页或附件不全，</w:t>
      </w:r>
      <w:r>
        <w:rPr>
          <w:rFonts w:ascii="宋体" w:hAnsi="宋体" w:cs="宋体" w:hint="eastAsia"/>
          <w:sz w:val="24"/>
        </w:rPr>
        <w:lastRenderedPageBreak/>
        <w:t xml:space="preserve">应及时向采购人提出，以便补齐。如有疑问，应在投标人须知前附表规定的时间前以书面形式，要求采购人对招标文件予以澄清。  </w:t>
      </w:r>
    </w:p>
    <w:p w:rsidR="006C3B64" w:rsidRDefault="00707F2D">
      <w:pPr>
        <w:spacing w:line="480" w:lineRule="exact"/>
        <w:ind w:firstLineChars="200" w:firstLine="480"/>
        <w:rPr>
          <w:rFonts w:ascii="宋体" w:hAnsi="宋体" w:cs="宋体"/>
          <w:sz w:val="24"/>
        </w:rPr>
      </w:pPr>
      <w:r>
        <w:rPr>
          <w:rFonts w:ascii="宋体" w:hAnsi="宋体" w:cs="宋体" w:hint="eastAsia"/>
          <w:sz w:val="24"/>
        </w:rPr>
        <w:t xml:space="preserve">2.2.2 招标文件的澄清将在投标人须知前附表规定的投标截止时间15天前以书面形式发给所有购买招标文件的投标人，但不指明澄清问题的来源。如果澄清发出的时间距投标截止时间不足 15 天，相应延长投标截止时间。 </w:t>
      </w:r>
    </w:p>
    <w:p w:rsidR="006C3B64" w:rsidRDefault="00707F2D">
      <w:pPr>
        <w:spacing w:line="480" w:lineRule="exact"/>
        <w:ind w:firstLineChars="200" w:firstLine="480"/>
        <w:rPr>
          <w:rFonts w:ascii="宋体" w:hAnsi="宋体" w:cs="宋体"/>
          <w:sz w:val="24"/>
        </w:rPr>
      </w:pPr>
      <w:r>
        <w:rPr>
          <w:rFonts w:ascii="宋体" w:hAnsi="宋体" w:cs="宋体" w:hint="eastAsia"/>
          <w:sz w:val="24"/>
        </w:rPr>
        <w:t xml:space="preserve">2.2.3通过焦作市公共资源交易平台发出的澄清、补充等文件视为所有下载招标文件的投标人均确认收到。(投标人在递交响应文件截止时间前须有专人关注该交易系统关于本项目的一切信息，否则由此引起的任何后果均由投标人自己承担，采购人与采购代理机构均不承担任何责任)。 </w:t>
      </w:r>
    </w:p>
    <w:p w:rsidR="006C3B64" w:rsidRDefault="00707F2D">
      <w:pPr>
        <w:tabs>
          <w:tab w:val="right" w:pos="9040"/>
        </w:tabs>
        <w:spacing w:line="480" w:lineRule="exact"/>
        <w:ind w:firstLineChars="100" w:firstLine="241"/>
        <w:rPr>
          <w:rFonts w:ascii="宋体" w:hAnsi="宋体" w:cs="宋体"/>
          <w:b/>
          <w:bCs/>
          <w:sz w:val="24"/>
        </w:rPr>
      </w:pPr>
      <w:bookmarkStart w:id="63" w:name="_Toc426369494"/>
      <w:bookmarkStart w:id="64" w:name="_Toc274249589"/>
      <w:bookmarkStart w:id="65" w:name="_Toc279599785"/>
      <w:bookmarkStart w:id="66" w:name="_Toc403122506"/>
      <w:r>
        <w:rPr>
          <w:rFonts w:ascii="宋体" w:hAnsi="宋体" w:cs="宋体" w:hint="eastAsia"/>
          <w:b/>
          <w:bCs/>
          <w:sz w:val="24"/>
        </w:rPr>
        <w:t>2.3 招标文件的修改</w:t>
      </w:r>
      <w:bookmarkEnd w:id="63"/>
      <w:bookmarkEnd w:id="64"/>
      <w:bookmarkEnd w:id="65"/>
      <w:bookmarkEnd w:id="66"/>
    </w:p>
    <w:p w:rsidR="006C3B64" w:rsidRDefault="00707F2D">
      <w:pPr>
        <w:spacing w:line="480" w:lineRule="exact"/>
        <w:ind w:firstLineChars="200" w:firstLine="480"/>
        <w:rPr>
          <w:rFonts w:ascii="宋体" w:hAnsi="宋体" w:cs="宋体"/>
          <w:sz w:val="24"/>
        </w:rPr>
      </w:pPr>
      <w:r>
        <w:rPr>
          <w:rFonts w:ascii="宋体" w:hAnsi="宋体" w:cs="宋体" w:hint="eastAsia"/>
          <w:sz w:val="24"/>
        </w:rPr>
        <w:t xml:space="preserve">2.3.1  在投标截止时间 15天前，采购人可以书面形式修改招标文件，并通知所有已购买招标文件的投标人。如果修改招标文件的时间距投标截止时间不足 15 天，相应延长投标截止时间。  </w:t>
      </w:r>
    </w:p>
    <w:p w:rsidR="006C3B64" w:rsidRDefault="00707F2D">
      <w:pPr>
        <w:spacing w:line="480" w:lineRule="exact"/>
        <w:ind w:firstLineChars="200" w:firstLine="480"/>
        <w:rPr>
          <w:rFonts w:ascii="宋体" w:hAnsi="宋体" w:cs="宋体"/>
          <w:sz w:val="24"/>
        </w:rPr>
      </w:pPr>
      <w:bookmarkStart w:id="67" w:name="_Toc23265"/>
      <w:bookmarkStart w:id="68" w:name="_Toc403122507"/>
      <w:bookmarkStart w:id="69" w:name="_Toc426369495"/>
      <w:r>
        <w:rPr>
          <w:rFonts w:ascii="宋体" w:hAnsi="宋体" w:cs="宋体" w:hint="eastAsia"/>
          <w:sz w:val="24"/>
        </w:rPr>
        <w:t>2.3.2 招标文件的澄清、修改、补充等内容均以媒体形式明确的内容为准。当招标文件、招标的澄清、修改、补充等在同一内容表述上不一致的，以最后发出的文件为准。</w:t>
      </w:r>
    </w:p>
    <w:p w:rsidR="006C3B64" w:rsidRDefault="00707F2D">
      <w:pPr>
        <w:pStyle w:val="af1"/>
        <w:spacing w:before="0" w:after="0" w:line="480" w:lineRule="exact"/>
        <w:jc w:val="both"/>
        <w:rPr>
          <w:rFonts w:ascii="宋体" w:eastAsia="宋体" w:hAnsi="宋体" w:cs="宋体"/>
          <w:sz w:val="24"/>
          <w:szCs w:val="24"/>
        </w:rPr>
      </w:pPr>
      <w:bookmarkStart w:id="70" w:name="_Toc13865"/>
      <w:r>
        <w:rPr>
          <w:rFonts w:ascii="宋体" w:eastAsia="宋体" w:hAnsi="宋体" w:cs="宋体" w:hint="eastAsia"/>
          <w:sz w:val="24"/>
          <w:szCs w:val="24"/>
        </w:rPr>
        <w:t>3. 投标文件</w:t>
      </w:r>
      <w:bookmarkEnd w:id="67"/>
      <w:bookmarkEnd w:id="68"/>
      <w:bookmarkEnd w:id="69"/>
      <w:bookmarkEnd w:id="70"/>
    </w:p>
    <w:p w:rsidR="006C3B64" w:rsidRDefault="00707F2D">
      <w:pPr>
        <w:tabs>
          <w:tab w:val="right" w:pos="9040"/>
        </w:tabs>
        <w:spacing w:line="480" w:lineRule="exact"/>
        <w:ind w:firstLineChars="100" w:firstLine="241"/>
        <w:rPr>
          <w:rFonts w:ascii="宋体" w:hAnsi="宋体" w:cs="宋体"/>
          <w:b/>
          <w:bCs/>
          <w:sz w:val="24"/>
        </w:rPr>
      </w:pPr>
      <w:bookmarkStart w:id="71" w:name="_Toc403122508"/>
      <w:bookmarkStart w:id="72" w:name="_Toc274249591"/>
      <w:bookmarkStart w:id="73" w:name="_Toc426369496"/>
      <w:bookmarkStart w:id="74" w:name="_Toc279599787"/>
      <w:r>
        <w:rPr>
          <w:rFonts w:ascii="宋体" w:hAnsi="宋体" w:cs="宋体" w:hint="eastAsia"/>
          <w:b/>
          <w:bCs/>
          <w:sz w:val="24"/>
        </w:rPr>
        <w:t>3.1 投标文件的组成</w:t>
      </w:r>
      <w:bookmarkEnd w:id="71"/>
      <w:bookmarkEnd w:id="72"/>
      <w:bookmarkEnd w:id="73"/>
      <w:bookmarkEnd w:id="74"/>
    </w:p>
    <w:p w:rsidR="006C3B64" w:rsidRDefault="00707F2D">
      <w:pPr>
        <w:spacing w:line="480" w:lineRule="exact"/>
        <w:ind w:firstLineChars="200" w:firstLine="480"/>
        <w:rPr>
          <w:rFonts w:ascii="宋体" w:hAnsi="宋体" w:cs="宋体"/>
          <w:sz w:val="24"/>
        </w:rPr>
      </w:pPr>
      <w:r>
        <w:rPr>
          <w:rFonts w:ascii="宋体" w:hAnsi="宋体" w:cs="宋体" w:hint="eastAsia"/>
          <w:sz w:val="24"/>
        </w:rPr>
        <w:t xml:space="preserve">3.1.1 投标文件应包括下列内容： </w:t>
      </w:r>
    </w:p>
    <w:p w:rsidR="006C3B64" w:rsidRDefault="00707F2D">
      <w:pPr>
        <w:spacing w:line="480" w:lineRule="exact"/>
        <w:ind w:firstLineChars="200" w:firstLine="480"/>
        <w:rPr>
          <w:rFonts w:ascii="宋体" w:hAnsi="宋体" w:cs="宋体"/>
          <w:sz w:val="24"/>
        </w:rPr>
      </w:pPr>
      <w:bookmarkStart w:id="75" w:name="_Toc274249592"/>
      <w:bookmarkStart w:id="76" w:name="_Toc426369497"/>
      <w:bookmarkStart w:id="77" w:name="_Toc403122509"/>
      <w:bookmarkStart w:id="78" w:name="_Toc279599788"/>
      <w:r>
        <w:rPr>
          <w:rFonts w:ascii="宋体" w:hAnsi="宋体" w:cs="宋体" w:hint="eastAsia"/>
          <w:sz w:val="24"/>
        </w:rPr>
        <w:t>一、投标函及开标一览表；</w:t>
      </w:r>
    </w:p>
    <w:p w:rsidR="006C3B64" w:rsidRDefault="00707F2D">
      <w:pPr>
        <w:spacing w:line="480" w:lineRule="exact"/>
        <w:ind w:firstLineChars="200" w:firstLine="480"/>
        <w:rPr>
          <w:rFonts w:ascii="宋体" w:hAnsi="宋体" w:cs="宋体"/>
          <w:sz w:val="24"/>
        </w:rPr>
      </w:pPr>
      <w:r>
        <w:rPr>
          <w:rFonts w:ascii="宋体" w:hAnsi="宋体" w:cs="宋体" w:hint="eastAsia"/>
          <w:sz w:val="24"/>
        </w:rPr>
        <w:t>二、法定代表人身份证明书；</w:t>
      </w:r>
    </w:p>
    <w:p w:rsidR="006C3B64" w:rsidRDefault="00707F2D">
      <w:pPr>
        <w:spacing w:line="480" w:lineRule="exact"/>
        <w:ind w:firstLineChars="200" w:firstLine="480"/>
        <w:rPr>
          <w:rFonts w:ascii="宋体" w:hAnsi="宋体" w:cs="宋体"/>
          <w:sz w:val="24"/>
        </w:rPr>
      </w:pPr>
      <w:r>
        <w:rPr>
          <w:rFonts w:ascii="宋体" w:hAnsi="宋体" w:cs="宋体" w:hint="eastAsia"/>
          <w:sz w:val="24"/>
        </w:rPr>
        <w:t>三、授权委托书；</w:t>
      </w:r>
    </w:p>
    <w:p w:rsidR="006C3B64" w:rsidRDefault="00707F2D">
      <w:pPr>
        <w:spacing w:line="480" w:lineRule="exact"/>
        <w:ind w:firstLineChars="200" w:firstLine="480"/>
        <w:rPr>
          <w:rFonts w:ascii="宋体" w:hAnsi="宋体" w:cs="宋体"/>
          <w:sz w:val="24"/>
        </w:rPr>
      </w:pPr>
      <w:r>
        <w:rPr>
          <w:rFonts w:ascii="宋体" w:hAnsi="宋体" w:cs="宋体" w:hint="eastAsia"/>
          <w:sz w:val="24"/>
        </w:rPr>
        <w:t>四、投标人基本情况表；</w:t>
      </w:r>
    </w:p>
    <w:p w:rsidR="006C3B64" w:rsidRDefault="00707F2D">
      <w:pPr>
        <w:spacing w:line="480" w:lineRule="exact"/>
        <w:ind w:firstLineChars="200" w:firstLine="480"/>
        <w:rPr>
          <w:rFonts w:ascii="宋体" w:hAnsi="宋体" w:cs="宋体"/>
          <w:sz w:val="24"/>
        </w:rPr>
      </w:pPr>
      <w:r>
        <w:rPr>
          <w:rFonts w:ascii="宋体" w:hAnsi="宋体" w:cs="宋体" w:hint="eastAsia"/>
          <w:sz w:val="24"/>
        </w:rPr>
        <w:t>五、投标承诺函；</w:t>
      </w:r>
    </w:p>
    <w:p w:rsidR="006C3B64" w:rsidRDefault="00707F2D">
      <w:pPr>
        <w:spacing w:line="480" w:lineRule="exact"/>
        <w:ind w:firstLineChars="200" w:firstLine="480"/>
        <w:rPr>
          <w:rFonts w:ascii="宋体" w:hAnsi="宋体" w:cs="宋体"/>
          <w:sz w:val="24"/>
        </w:rPr>
      </w:pPr>
      <w:r>
        <w:rPr>
          <w:rFonts w:ascii="宋体" w:hAnsi="宋体" w:cs="宋体" w:hint="eastAsia"/>
          <w:sz w:val="24"/>
        </w:rPr>
        <w:t>六、投标人的资格证明承诺函；</w:t>
      </w:r>
    </w:p>
    <w:p w:rsidR="006C3B64" w:rsidRDefault="00707F2D">
      <w:pPr>
        <w:pStyle w:val="af3"/>
        <w:spacing w:line="480" w:lineRule="exact"/>
        <w:ind w:firstLineChars="200" w:firstLine="480"/>
        <w:rPr>
          <w:rFonts w:ascii="宋体" w:eastAsia="宋体" w:hAnsi="宋体" w:cs="宋体" w:hint="default"/>
          <w:sz w:val="24"/>
        </w:rPr>
      </w:pPr>
      <w:r>
        <w:rPr>
          <w:rFonts w:ascii="宋体" w:eastAsia="宋体" w:hAnsi="宋体" w:cs="宋体"/>
          <w:sz w:val="24"/>
        </w:rPr>
        <w:t>七、服务响应表；</w:t>
      </w:r>
    </w:p>
    <w:p w:rsidR="006C3B64" w:rsidRDefault="00707F2D">
      <w:pPr>
        <w:pStyle w:val="af3"/>
        <w:spacing w:line="480" w:lineRule="exact"/>
        <w:ind w:firstLineChars="200" w:firstLine="480"/>
        <w:rPr>
          <w:rFonts w:ascii="宋体" w:eastAsia="宋体" w:hAnsi="宋体" w:cs="宋体" w:hint="default"/>
          <w:sz w:val="24"/>
        </w:rPr>
      </w:pPr>
      <w:r>
        <w:rPr>
          <w:rFonts w:ascii="宋体" w:eastAsia="宋体" w:hAnsi="宋体" w:cs="宋体"/>
          <w:sz w:val="24"/>
        </w:rPr>
        <w:t>八、商务响应表；</w:t>
      </w:r>
    </w:p>
    <w:p w:rsidR="006C3B64" w:rsidRDefault="00707F2D">
      <w:pPr>
        <w:pStyle w:val="af3"/>
        <w:spacing w:line="480" w:lineRule="exact"/>
        <w:ind w:firstLineChars="200" w:firstLine="480"/>
        <w:rPr>
          <w:rFonts w:ascii="宋体" w:eastAsia="宋体" w:hAnsi="宋体" w:cs="宋体" w:hint="default"/>
          <w:sz w:val="24"/>
        </w:rPr>
      </w:pPr>
      <w:r>
        <w:rPr>
          <w:rFonts w:ascii="宋体" w:eastAsia="宋体" w:hAnsi="宋体" w:cs="宋体"/>
          <w:sz w:val="24"/>
        </w:rPr>
        <w:t>九、项目实施方案；</w:t>
      </w:r>
    </w:p>
    <w:p w:rsidR="006C3B64" w:rsidRDefault="00707F2D">
      <w:pPr>
        <w:spacing w:line="480" w:lineRule="exact"/>
        <w:ind w:firstLineChars="200" w:firstLine="480"/>
        <w:rPr>
          <w:rFonts w:ascii="宋体" w:hAnsi="宋体" w:cs="宋体"/>
          <w:sz w:val="24"/>
        </w:rPr>
      </w:pPr>
      <w:r>
        <w:rPr>
          <w:rFonts w:ascii="宋体" w:hAnsi="宋体" w:cs="宋体" w:hint="eastAsia"/>
          <w:sz w:val="24"/>
        </w:rPr>
        <w:t>十、拟投入本项目负责人一览表</w:t>
      </w:r>
    </w:p>
    <w:p w:rsidR="006C3B64" w:rsidRDefault="00707F2D">
      <w:pPr>
        <w:spacing w:line="480" w:lineRule="exact"/>
        <w:ind w:firstLineChars="200" w:firstLine="480"/>
        <w:rPr>
          <w:rFonts w:ascii="宋体" w:hAnsi="宋体" w:cs="宋体"/>
          <w:sz w:val="24"/>
        </w:rPr>
      </w:pPr>
      <w:r>
        <w:rPr>
          <w:rFonts w:ascii="宋体" w:hAnsi="宋体" w:cs="宋体" w:hint="eastAsia"/>
          <w:sz w:val="24"/>
        </w:rPr>
        <w:t>十一、拟任本项目组其他人员情况</w:t>
      </w:r>
    </w:p>
    <w:p w:rsidR="006C3B64" w:rsidRDefault="00707F2D">
      <w:pPr>
        <w:spacing w:line="480" w:lineRule="exact"/>
        <w:ind w:firstLineChars="200" w:firstLine="480"/>
        <w:rPr>
          <w:rFonts w:ascii="宋体" w:hAnsi="宋体" w:cs="宋体"/>
          <w:sz w:val="24"/>
        </w:rPr>
      </w:pPr>
      <w:r>
        <w:rPr>
          <w:rFonts w:ascii="宋体" w:hAnsi="宋体" w:cs="宋体" w:hint="eastAsia"/>
          <w:sz w:val="24"/>
        </w:rPr>
        <w:lastRenderedPageBreak/>
        <w:t>十二、中小企业声明函（服务）；</w:t>
      </w:r>
    </w:p>
    <w:p w:rsidR="006C3B64" w:rsidRDefault="00707F2D">
      <w:pPr>
        <w:spacing w:line="480" w:lineRule="exact"/>
        <w:ind w:firstLineChars="200" w:firstLine="480"/>
        <w:rPr>
          <w:rFonts w:ascii="宋体" w:hAnsi="宋体" w:cs="宋体"/>
          <w:sz w:val="24"/>
        </w:rPr>
      </w:pPr>
      <w:r>
        <w:rPr>
          <w:rFonts w:ascii="宋体" w:hAnsi="宋体" w:cs="宋体" w:hint="eastAsia"/>
          <w:sz w:val="24"/>
        </w:rPr>
        <w:t>十三、残疾人福利性单位声明函（如有）；</w:t>
      </w:r>
    </w:p>
    <w:p w:rsidR="006C3B64" w:rsidRDefault="00707F2D">
      <w:pPr>
        <w:spacing w:line="480" w:lineRule="exact"/>
        <w:ind w:firstLineChars="200" w:firstLine="480"/>
        <w:rPr>
          <w:rFonts w:ascii="宋体" w:hAnsi="宋体" w:cs="宋体"/>
          <w:sz w:val="24"/>
        </w:rPr>
      </w:pPr>
      <w:r>
        <w:rPr>
          <w:rFonts w:ascii="宋体" w:hAnsi="宋体" w:cs="宋体" w:hint="eastAsia"/>
          <w:sz w:val="24"/>
        </w:rPr>
        <w:t>十四、监狱企业证明；</w:t>
      </w:r>
    </w:p>
    <w:p w:rsidR="006C3B64" w:rsidRDefault="00707F2D">
      <w:pPr>
        <w:spacing w:line="480" w:lineRule="exact"/>
        <w:ind w:firstLineChars="200" w:firstLine="480"/>
        <w:rPr>
          <w:rFonts w:ascii="宋体" w:hAnsi="宋体" w:cs="宋体"/>
          <w:sz w:val="24"/>
        </w:rPr>
      </w:pPr>
      <w:r>
        <w:rPr>
          <w:rFonts w:ascii="宋体" w:hAnsi="宋体" w:cs="宋体" w:hint="eastAsia"/>
          <w:sz w:val="24"/>
        </w:rPr>
        <w:t>十五、招标文件要求的或投标人认为须提交的其他材料。</w:t>
      </w:r>
    </w:p>
    <w:p w:rsidR="006C3B64" w:rsidRDefault="00707F2D">
      <w:pPr>
        <w:spacing w:line="480" w:lineRule="exact"/>
        <w:ind w:firstLineChars="200" w:firstLine="482"/>
        <w:rPr>
          <w:rFonts w:ascii="宋体" w:hAnsi="宋体" w:cs="宋体"/>
          <w:b/>
          <w:bCs/>
          <w:sz w:val="24"/>
        </w:rPr>
      </w:pPr>
      <w:r>
        <w:rPr>
          <w:rFonts w:ascii="宋体" w:hAnsi="宋体" w:cs="宋体" w:hint="eastAsia"/>
          <w:b/>
          <w:bCs/>
          <w:sz w:val="24"/>
        </w:rPr>
        <w:t xml:space="preserve">注：1、符合《政府采购法》第二十二条规定的资格条件，按照采购文件约定提供资格承诺，不再提供资质资料，主要包括投标人在响应文件中无需再提供营业执照、财务状况报告、依法缴纳税收和社会保障资金、具有履行合同所必须的设备和专业技术能力、参加政府采购活动前三年内在经营活动中没有重大违法记录相关证明材料。 </w:t>
      </w:r>
    </w:p>
    <w:p w:rsidR="006C3B64" w:rsidRDefault="00707F2D">
      <w:pPr>
        <w:spacing w:line="480" w:lineRule="exact"/>
        <w:ind w:firstLineChars="200" w:firstLine="482"/>
        <w:rPr>
          <w:rFonts w:ascii="宋体" w:hAnsi="宋体" w:cs="宋体"/>
          <w:b/>
          <w:bCs/>
          <w:sz w:val="24"/>
        </w:rPr>
      </w:pPr>
      <w:r>
        <w:rPr>
          <w:rFonts w:ascii="宋体" w:hAnsi="宋体" w:cs="宋体" w:hint="eastAsia"/>
          <w:b/>
          <w:bCs/>
          <w:sz w:val="24"/>
        </w:rPr>
        <w:t>2、投标人应当遵循诚实信用原则，不得作虚假承诺。投标人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r>
        <w:rPr>
          <w:rFonts w:ascii="宋体" w:hAnsi="宋体" w:cs="宋体" w:hint="eastAsia"/>
          <w:sz w:val="24"/>
        </w:rPr>
        <w:t>。</w:t>
      </w:r>
    </w:p>
    <w:p w:rsidR="006C3B64" w:rsidRDefault="00707F2D">
      <w:pPr>
        <w:tabs>
          <w:tab w:val="right" w:pos="9040"/>
        </w:tabs>
        <w:spacing w:line="480" w:lineRule="exact"/>
        <w:ind w:firstLineChars="100" w:firstLine="241"/>
        <w:rPr>
          <w:rFonts w:ascii="宋体" w:hAnsi="宋体" w:cs="宋体"/>
          <w:b/>
          <w:bCs/>
          <w:sz w:val="24"/>
        </w:rPr>
      </w:pPr>
      <w:r>
        <w:rPr>
          <w:rFonts w:ascii="宋体" w:hAnsi="宋体" w:cs="宋体" w:hint="eastAsia"/>
          <w:b/>
          <w:bCs/>
          <w:sz w:val="24"/>
        </w:rPr>
        <w:t>3.2 投标报价</w:t>
      </w:r>
      <w:bookmarkEnd w:id="75"/>
      <w:bookmarkEnd w:id="76"/>
      <w:bookmarkEnd w:id="77"/>
      <w:bookmarkEnd w:id="78"/>
    </w:p>
    <w:p w:rsidR="006C3B64" w:rsidRDefault="00707F2D">
      <w:pPr>
        <w:spacing w:line="480" w:lineRule="exact"/>
        <w:ind w:firstLineChars="200" w:firstLine="480"/>
        <w:rPr>
          <w:rFonts w:ascii="宋体" w:hAnsi="宋体" w:cs="宋体"/>
          <w:b/>
          <w:bCs/>
          <w:sz w:val="24"/>
        </w:rPr>
      </w:pPr>
      <w:r>
        <w:rPr>
          <w:rFonts w:ascii="宋体" w:hAnsi="宋体" w:cs="宋体" w:hint="eastAsia"/>
          <w:sz w:val="24"/>
        </w:rPr>
        <w:t>3.2.1</w:t>
      </w:r>
      <w:r>
        <w:rPr>
          <w:rFonts w:ascii="宋体" w:hAnsi="宋体" w:cs="宋体" w:hint="eastAsia"/>
          <w:b/>
          <w:bCs/>
          <w:sz w:val="24"/>
        </w:rPr>
        <w:t>本项目投标报价采用费率报价模式，按</w:t>
      </w:r>
      <w:r>
        <w:rPr>
          <w:rFonts w:ascii="宋体" w:hAnsi="宋体" w:cs="宋体" w:hint="eastAsia"/>
          <w:b/>
          <w:bCs/>
          <w:spacing w:val="-4"/>
          <w:sz w:val="24"/>
        </w:rPr>
        <w:t>河南省施工图设计文件审查结算标准（豫建设〔2019〕57号文件）规定的80%</w:t>
      </w:r>
      <w:r>
        <w:rPr>
          <w:rFonts w:ascii="宋体" w:hAnsi="宋体" w:cs="宋体" w:hint="eastAsia"/>
          <w:b/>
          <w:bCs/>
          <w:sz w:val="24"/>
        </w:rPr>
        <w:t>作为控制价；投标人报价高于控制价的投标文件按无效投标处理。投标人的投标报价为完成本项目服务内容产生的所有费用 。</w:t>
      </w:r>
    </w:p>
    <w:p w:rsidR="006C3B64" w:rsidRDefault="00707F2D">
      <w:pPr>
        <w:spacing w:line="480" w:lineRule="exact"/>
        <w:ind w:firstLineChars="200" w:firstLine="480"/>
        <w:rPr>
          <w:rFonts w:ascii="宋体" w:hAnsi="宋体" w:cs="宋体"/>
          <w:sz w:val="24"/>
        </w:rPr>
      </w:pPr>
      <w:r>
        <w:rPr>
          <w:rFonts w:ascii="宋体" w:hAnsi="宋体" w:cs="宋体" w:hint="eastAsia"/>
          <w:sz w:val="24"/>
        </w:rPr>
        <w:t>投标报价包括：投标人的投标报价应包括设备、劳务、材料、管理、利润、税金、政策性规费等所有费用。 投标价不是唯一的或不是固定不变的响应文件将被作为非响应性投标而予以拒绝。</w:t>
      </w:r>
    </w:p>
    <w:p w:rsidR="006C3B64" w:rsidRDefault="00707F2D">
      <w:pPr>
        <w:spacing w:line="480" w:lineRule="exact"/>
        <w:ind w:firstLineChars="200" w:firstLine="480"/>
        <w:rPr>
          <w:rFonts w:ascii="宋体" w:hAnsi="宋体" w:cs="宋体"/>
          <w:sz w:val="24"/>
        </w:rPr>
      </w:pPr>
      <w:r>
        <w:rPr>
          <w:rFonts w:ascii="宋体" w:hAnsi="宋体" w:cs="宋体" w:hint="eastAsia"/>
          <w:sz w:val="24"/>
        </w:rPr>
        <w:t>3.2.2投标报价在中标后不得修改。</w:t>
      </w:r>
    </w:p>
    <w:p w:rsidR="006C3B64" w:rsidRDefault="00707F2D">
      <w:pPr>
        <w:spacing w:line="480" w:lineRule="exact"/>
        <w:ind w:firstLineChars="200" w:firstLine="480"/>
        <w:rPr>
          <w:rFonts w:ascii="宋体" w:hAnsi="宋体" w:cs="宋体"/>
          <w:sz w:val="24"/>
        </w:rPr>
      </w:pPr>
      <w:r>
        <w:rPr>
          <w:rFonts w:ascii="宋体" w:hAnsi="宋体" w:cs="宋体" w:hint="eastAsia"/>
          <w:sz w:val="24"/>
        </w:rPr>
        <w:t>3.2.3投标人只能提出一个不变价格，采购人不接受任何选择价。</w:t>
      </w:r>
    </w:p>
    <w:p w:rsidR="006C3B64" w:rsidRDefault="00707F2D">
      <w:pPr>
        <w:spacing w:line="480" w:lineRule="exact"/>
        <w:ind w:firstLineChars="200" w:firstLine="480"/>
        <w:rPr>
          <w:rFonts w:ascii="宋体" w:hAnsi="宋体" w:cs="宋体"/>
          <w:sz w:val="24"/>
        </w:rPr>
      </w:pPr>
      <w:r>
        <w:rPr>
          <w:rFonts w:ascii="宋体" w:hAnsi="宋体" w:cs="宋体" w:hint="eastAsia"/>
          <w:sz w:val="24"/>
        </w:rPr>
        <w:t>3.2.4投标人必须对招标范围内的全部服务范围，不允许只对其中部分服务投标。</w:t>
      </w:r>
    </w:p>
    <w:p w:rsidR="006C3B64" w:rsidRDefault="00707F2D">
      <w:pPr>
        <w:spacing w:line="480" w:lineRule="exact"/>
        <w:ind w:firstLineChars="200" w:firstLine="480"/>
        <w:rPr>
          <w:rFonts w:ascii="宋体" w:hAnsi="宋体" w:cs="宋体"/>
          <w:sz w:val="24"/>
        </w:rPr>
      </w:pPr>
      <w:r>
        <w:rPr>
          <w:rFonts w:ascii="宋体" w:hAnsi="宋体" w:cs="宋体" w:hint="eastAsia"/>
          <w:sz w:val="24"/>
        </w:rPr>
        <w:t>3.2.5全部报价均应以人民币为计量币种，并以人民币进行结算。</w:t>
      </w:r>
    </w:p>
    <w:p w:rsidR="006C3B64" w:rsidRDefault="00707F2D">
      <w:pPr>
        <w:spacing w:line="480" w:lineRule="exact"/>
        <w:ind w:firstLineChars="200" w:firstLine="480"/>
        <w:rPr>
          <w:rFonts w:ascii="宋体" w:hAnsi="宋体" w:cs="宋体"/>
          <w:sz w:val="24"/>
        </w:rPr>
      </w:pPr>
      <w:r>
        <w:rPr>
          <w:rFonts w:ascii="宋体" w:hAnsi="宋体" w:cs="宋体" w:hint="eastAsia"/>
          <w:sz w:val="24"/>
        </w:rPr>
        <w:t>3.2.6投标报价原则是各投标人依据自身实力、管理水平，结合企业所在地区的人工工资标准，在确保项目质量，确保项目成本的基础上，自主报价、自负盈亏。</w:t>
      </w:r>
    </w:p>
    <w:p w:rsidR="006C3B64" w:rsidRDefault="00707F2D">
      <w:pPr>
        <w:widowControl/>
        <w:spacing w:line="480" w:lineRule="exact"/>
        <w:ind w:firstLineChars="200" w:firstLine="480"/>
        <w:jc w:val="left"/>
        <w:rPr>
          <w:rFonts w:ascii="宋体" w:hAnsi="宋体" w:cs="宋体"/>
          <w:sz w:val="24"/>
        </w:rPr>
      </w:pPr>
      <w:r>
        <w:rPr>
          <w:rFonts w:ascii="宋体" w:hAnsi="宋体" w:cs="宋体" w:hint="eastAsia"/>
          <w:sz w:val="24"/>
        </w:rPr>
        <w:t>3.2.7若投标函中的内容与投标一览表内容不一致时，以投标一览表内容为准。若投标一览表中的大写金额和小写金额不一致的，以大写金额为准；总价金额与单价金额</w:t>
      </w:r>
      <w:r>
        <w:rPr>
          <w:rFonts w:ascii="宋体" w:hAnsi="宋体" w:cs="宋体" w:hint="eastAsia"/>
          <w:sz w:val="24"/>
        </w:rPr>
        <w:lastRenderedPageBreak/>
        <w:t>不一致的，以单价金额为准，但单价金额小数点有明显错误的除外；对不同文字文本投标文件的解释发生异议的，以中文文本为准。</w:t>
      </w:r>
    </w:p>
    <w:p w:rsidR="006C3B64" w:rsidRDefault="00707F2D">
      <w:pPr>
        <w:tabs>
          <w:tab w:val="right" w:pos="9040"/>
        </w:tabs>
        <w:spacing w:line="480" w:lineRule="exact"/>
        <w:ind w:firstLineChars="100" w:firstLine="241"/>
        <w:rPr>
          <w:rFonts w:ascii="宋体" w:hAnsi="宋体" w:cs="宋体"/>
          <w:b/>
          <w:bCs/>
          <w:sz w:val="24"/>
        </w:rPr>
      </w:pPr>
      <w:bookmarkStart w:id="79" w:name="_Toc426369498"/>
      <w:bookmarkStart w:id="80" w:name="_Toc403122510"/>
      <w:bookmarkStart w:id="81" w:name="_Toc274249593"/>
      <w:bookmarkStart w:id="82" w:name="_Toc279599789"/>
      <w:r>
        <w:rPr>
          <w:rFonts w:ascii="宋体" w:hAnsi="宋体" w:cs="宋体" w:hint="eastAsia"/>
          <w:b/>
          <w:bCs/>
          <w:sz w:val="24"/>
        </w:rPr>
        <w:t>3.3 投标有效期</w:t>
      </w:r>
      <w:bookmarkEnd w:id="79"/>
      <w:bookmarkEnd w:id="80"/>
      <w:bookmarkEnd w:id="81"/>
      <w:bookmarkEnd w:id="82"/>
    </w:p>
    <w:p w:rsidR="006C3B64" w:rsidRDefault="00707F2D">
      <w:pPr>
        <w:spacing w:line="480" w:lineRule="exact"/>
        <w:ind w:firstLineChars="200" w:firstLine="480"/>
        <w:rPr>
          <w:rFonts w:ascii="宋体" w:hAnsi="宋体" w:cs="宋体"/>
          <w:sz w:val="24"/>
        </w:rPr>
      </w:pPr>
      <w:r>
        <w:rPr>
          <w:rFonts w:ascii="宋体" w:hAnsi="宋体" w:cs="宋体" w:hint="eastAsia"/>
          <w:sz w:val="24"/>
        </w:rPr>
        <w:t xml:space="preserve">3.3.1在投标人须知前附表规定的投标有效期内，投标人不得要求撤销或修改其投标文件。 </w:t>
      </w:r>
    </w:p>
    <w:p w:rsidR="006C3B64" w:rsidRDefault="00707F2D">
      <w:pPr>
        <w:spacing w:line="480" w:lineRule="exact"/>
        <w:ind w:firstLineChars="200" w:firstLine="480"/>
        <w:rPr>
          <w:rFonts w:ascii="宋体" w:hAnsi="宋体" w:cs="宋体"/>
          <w:sz w:val="24"/>
        </w:rPr>
      </w:pPr>
      <w:r>
        <w:rPr>
          <w:rFonts w:ascii="宋体" w:hAnsi="宋体" w:cs="宋体" w:hint="eastAsia"/>
          <w:sz w:val="24"/>
        </w:rPr>
        <w:t>3.3.2出现特殊情况需要延长投标有效期的，采购人以书面形式通知所有投标人延长投标有效期。投标人同意延长的，应相应延长其投标有效期，但不得要求或允许修改其投标文件；投标人拒绝延长的，其投标失效。</w:t>
      </w:r>
    </w:p>
    <w:p w:rsidR="006C3B64" w:rsidRDefault="00707F2D">
      <w:pPr>
        <w:tabs>
          <w:tab w:val="right" w:pos="9040"/>
        </w:tabs>
        <w:spacing w:line="480" w:lineRule="exact"/>
        <w:ind w:firstLineChars="100" w:firstLine="241"/>
        <w:rPr>
          <w:rFonts w:ascii="宋体" w:hAnsi="宋体" w:cs="宋体"/>
          <w:b/>
          <w:bCs/>
          <w:sz w:val="24"/>
        </w:rPr>
      </w:pPr>
      <w:bookmarkStart w:id="83" w:name="_Toc274249595"/>
      <w:bookmarkStart w:id="84" w:name="_Toc426369501"/>
      <w:bookmarkStart w:id="85" w:name="_Toc279599791"/>
      <w:bookmarkStart w:id="86" w:name="_Toc403122512"/>
      <w:r>
        <w:rPr>
          <w:rFonts w:ascii="宋体" w:hAnsi="宋体" w:cs="宋体" w:hint="eastAsia"/>
          <w:b/>
          <w:bCs/>
          <w:sz w:val="24"/>
        </w:rPr>
        <w:t>3.4 资格审查资料</w:t>
      </w:r>
      <w:bookmarkEnd w:id="83"/>
      <w:bookmarkEnd w:id="84"/>
      <w:bookmarkEnd w:id="85"/>
      <w:bookmarkEnd w:id="86"/>
    </w:p>
    <w:p w:rsidR="006C3B64" w:rsidRDefault="00707F2D">
      <w:pPr>
        <w:spacing w:line="480" w:lineRule="exact"/>
        <w:ind w:firstLineChars="200" w:firstLine="480"/>
        <w:rPr>
          <w:rFonts w:ascii="宋体" w:hAnsi="宋体" w:cs="宋体"/>
          <w:sz w:val="24"/>
        </w:rPr>
      </w:pPr>
      <w:r>
        <w:rPr>
          <w:rFonts w:ascii="宋体" w:hAnsi="宋体" w:cs="宋体" w:hint="eastAsia"/>
          <w:sz w:val="24"/>
        </w:rPr>
        <w:t>3.4.1</w:t>
      </w:r>
      <w:r>
        <w:rPr>
          <w:rFonts w:ascii="宋体" w:hAnsi="宋体" w:cs="宋体" w:hint="eastAsia"/>
          <w:kern w:val="0"/>
          <w:sz w:val="24"/>
        </w:rPr>
        <w:t>依据“投标人须知前附表”中的要求提交相应的资格证明文件，作为投标文件的一部分，以证明其有资格进行投标和有能力履行合同</w:t>
      </w:r>
      <w:r>
        <w:rPr>
          <w:rFonts w:ascii="宋体" w:hAnsi="宋体" w:cs="宋体" w:hint="eastAsia"/>
          <w:sz w:val="24"/>
        </w:rPr>
        <w:t xml:space="preserve">。 </w:t>
      </w:r>
    </w:p>
    <w:p w:rsidR="006C3B64" w:rsidRDefault="00707F2D">
      <w:pPr>
        <w:spacing w:line="480" w:lineRule="exact"/>
        <w:ind w:firstLineChars="200" w:firstLine="480"/>
        <w:rPr>
          <w:rFonts w:ascii="宋体" w:hAnsi="宋体" w:cs="宋体"/>
          <w:sz w:val="24"/>
        </w:rPr>
      </w:pPr>
      <w:r>
        <w:rPr>
          <w:rFonts w:ascii="宋体" w:hAnsi="宋体" w:cs="宋体" w:hint="eastAsia"/>
          <w:sz w:val="24"/>
        </w:rPr>
        <w:t>3.4.2招标文件规定的投标人资格条件。</w:t>
      </w:r>
    </w:p>
    <w:p w:rsidR="006C3B64" w:rsidRDefault="00707F2D">
      <w:pPr>
        <w:tabs>
          <w:tab w:val="right" w:pos="9040"/>
        </w:tabs>
        <w:spacing w:line="480" w:lineRule="exact"/>
        <w:ind w:firstLineChars="100" w:firstLine="241"/>
        <w:rPr>
          <w:rFonts w:ascii="宋体" w:hAnsi="宋体" w:cs="宋体"/>
          <w:b/>
          <w:bCs/>
          <w:sz w:val="24"/>
        </w:rPr>
      </w:pPr>
      <w:bookmarkStart w:id="87" w:name="_Toc403122513"/>
      <w:bookmarkStart w:id="88" w:name="_Toc279599792"/>
      <w:bookmarkStart w:id="89" w:name="_Toc274249596"/>
      <w:bookmarkStart w:id="90" w:name="_Toc426369502"/>
      <w:r>
        <w:rPr>
          <w:rFonts w:ascii="宋体" w:hAnsi="宋体" w:cs="宋体" w:hint="eastAsia"/>
          <w:b/>
          <w:bCs/>
          <w:sz w:val="24"/>
        </w:rPr>
        <w:t>3.5 备选投标方案</w:t>
      </w:r>
      <w:bookmarkEnd w:id="87"/>
      <w:bookmarkEnd w:id="88"/>
      <w:bookmarkEnd w:id="89"/>
      <w:bookmarkEnd w:id="90"/>
    </w:p>
    <w:p w:rsidR="006C3B64" w:rsidRDefault="00707F2D">
      <w:pPr>
        <w:tabs>
          <w:tab w:val="left" w:pos="3570"/>
        </w:tabs>
        <w:spacing w:line="480" w:lineRule="exact"/>
        <w:ind w:firstLineChars="200" w:firstLine="480"/>
        <w:rPr>
          <w:rFonts w:ascii="宋体" w:hAnsi="宋体" w:cs="宋体"/>
          <w:sz w:val="24"/>
        </w:rPr>
      </w:pPr>
      <w:r>
        <w:rPr>
          <w:rFonts w:ascii="宋体" w:hAnsi="宋体" w:cs="宋体" w:hint="eastAsia"/>
          <w:sz w:val="24"/>
        </w:rPr>
        <w:t xml:space="preserve">投标人不得递交备选投标方案。 </w:t>
      </w:r>
    </w:p>
    <w:p w:rsidR="006C3B64" w:rsidRDefault="00707F2D">
      <w:pPr>
        <w:tabs>
          <w:tab w:val="right" w:pos="9040"/>
        </w:tabs>
        <w:spacing w:line="480" w:lineRule="exact"/>
        <w:ind w:firstLineChars="100" w:firstLine="241"/>
        <w:rPr>
          <w:rFonts w:ascii="宋体" w:hAnsi="宋体" w:cs="宋体"/>
          <w:b/>
          <w:bCs/>
          <w:sz w:val="24"/>
        </w:rPr>
      </w:pPr>
      <w:bookmarkStart w:id="91" w:name="_Toc403122514"/>
      <w:bookmarkStart w:id="92" w:name="_Toc279599793"/>
      <w:bookmarkStart w:id="93" w:name="_Toc426369503"/>
      <w:bookmarkStart w:id="94" w:name="_Toc274249597"/>
      <w:r>
        <w:rPr>
          <w:rFonts w:ascii="宋体" w:hAnsi="宋体" w:cs="宋体" w:hint="eastAsia"/>
          <w:b/>
          <w:bCs/>
          <w:sz w:val="24"/>
        </w:rPr>
        <w:t>3.6投标文件的编制</w:t>
      </w:r>
      <w:bookmarkEnd w:id="91"/>
      <w:bookmarkEnd w:id="92"/>
      <w:bookmarkEnd w:id="93"/>
      <w:bookmarkEnd w:id="94"/>
    </w:p>
    <w:p w:rsidR="006C3B64" w:rsidRDefault="00707F2D">
      <w:pPr>
        <w:spacing w:line="480" w:lineRule="exact"/>
        <w:ind w:firstLineChars="200" w:firstLine="480"/>
        <w:rPr>
          <w:rFonts w:ascii="宋体" w:hAnsi="宋体" w:cs="宋体"/>
          <w:sz w:val="24"/>
        </w:rPr>
      </w:pPr>
      <w:r>
        <w:rPr>
          <w:rFonts w:ascii="宋体" w:hAnsi="宋体" w:cs="宋体" w:hint="eastAsia"/>
          <w:sz w:val="24"/>
        </w:rPr>
        <w:t>3.6.1 投标文件应按招标文件中要求</w:t>
      </w:r>
      <w:r>
        <w:rPr>
          <w:rFonts w:ascii="宋体" w:hAnsi="宋体" w:cs="宋体" w:hint="eastAsia"/>
          <w:kern w:val="0"/>
          <w:sz w:val="24"/>
        </w:rPr>
        <w:t>使用焦作市公共资源交易系统投标文件制作专用工具软件编制</w:t>
      </w:r>
      <w:r>
        <w:rPr>
          <w:rFonts w:ascii="宋体" w:hAnsi="宋体" w:cs="宋体" w:hint="eastAsia"/>
          <w:sz w:val="24"/>
        </w:rPr>
        <w:t xml:space="preserve">。 </w:t>
      </w:r>
    </w:p>
    <w:p w:rsidR="006C3B64" w:rsidRDefault="00707F2D">
      <w:pPr>
        <w:spacing w:line="480" w:lineRule="exact"/>
        <w:ind w:firstLineChars="200" w:firstLine="480"/>
        <w:rPr>
          <w:rFonts w:ascii="宋体" w:hAnsi="宋体" w:cs="宋体"/>
          <w:sz w:val="24"/>
        </w:rPr>
      </w:pPr>
      <w:r>
        <w:rPr>
          <w:rFonts w:ascii="宋体" w:hAnsi="宋体" w:cs="宋体" w:hint="eastAsia"/>
          <w:sz w:val="24"/>
        </w:rPr>
        <w:t>3.6.2 投标文件应当对招标文件有关投标报价、合同履行期限、投标有效期、服务质量、采购内容及需求等实质性内容作出响应。</w:t>
      </w:r>
    </w:p>
    <w:p w:rsidR="006C3B64" w:rsidRDefault="00707F2D">
      <w:pPr>
        <w:autoSpaceDE w:val="0"/>
        <w:autoSpaceDN w:val="0"/>
        <w:adjustRightInd w:val="0"/>
        <w:spacing w:line="480" w:lineRule="exact"/>
        <w:ind w:firstLineChars="200" w:firstLine="480"/>
        <w:jc w:val="left"/>
        <w:rPr>
          <w:rFonts w:ascii="宋体" w:hAnsi="宋体" w:cs="宋体"/>
          <w:sz w:val="24"/>
        </w:rPr>
      </w:pPr>
      <w:r>
        <w:rPr>
          <w:rFonts w:ascii="宋体" w:hAnsi="宋体" w:cs="宋体" w:hint="eastAsia"/>
          <w:sz w:val="24"/>
        </w:rPr>
        <w:t xml:space="preserve">3.6.3 </w:t>
      </w:r>
      <w:r>
        <w:rPr>
          <w:rFonts w:ascii="宋体" w:hAnsi="宋体" w:cs="宋体" w:hint="eastAsia"/>
          <w:kern w:val="0"/>
          <w:sz w:val="24"/>
        </w:rPr>
        <w:t>本项目采用电子开评标方式，潜在投标人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投标人自行承担。</w:t>
      </w:r>
    </w:p>
    <w:p w:rsidR="006C3B64" w:rsidRDefault="00707F2D">
      <w:pPr>
        <w:pStyle w:val="af1"/>
        <w:spacing w:before="0" w:after="0" w:line="480" w:lineRule="exact"/>
        <w:jc w:val="both"/>
        <w:rPr>
          <w:rFonts w:ascii="宋体" w:eastAsia="宋体" w:hAnsi="宋体" w:cs="宋体"/>
          <w:sz w:val="24"/>
          <w:szCs w:val="24"/>
        </w:rPr>
      </w:pPr>
      <w:bookmarkStart w:id="95" w:name="_Toc30100"/>
      <w:bookmarkStart w:id="96" w:name="_Toc403122515"/>
      <w:bookmarkStart w:id="97" w:name="_Toc26998"/>
      <w:bookmarkStart w:id="98" w:name="_Toc426369504"/>
      <w:r>
        <w:rPr>
          <w:rFonts w:ascii="宋体" w:eastAsia="宋体" w:hAnsi="宋体" w:cs="宋体" w:hint="eastAsia"/>
          <w:sz w:val="24"/>
          <w:szCs w:val="24"/>
        </w:rPr>
        <w:t>4. 投标</w:t>
      </w:r>
      <w:bookmarkEnd w:id="95"/>
      <w:bookmarkEnd w:id="96"/>
      <w:bookmarkEnd w:id="97"/>
      <w:bookmarkEnd w:id="98"/>
    </w:p>
    <w:p w:rsidR="006C3B64" w:rsidRDefault="00707F2D">
      <w:pPr>
        <w:tabs>
          <w:tab w:val="right" w:pos="9040"/>
        </w:tabs>
        <w:spacing w:line="480" w:lineRule="exact"/>
        <w:ind w:firstLineChars="100" w:firstLine="241"/>
        <w:rPr>
          <w:rFonts w:ascii="宋体" w:hAnsi="宋体" w:cs="宋体"/>
          <w:b/>
          <w:bCs/>
          <w:sz w:val="24"/>
        </w:rPr>
      </w:pPr>
      <w:bookmarkStart w:id="99" w:name="_Toc403122516"/>
      <w:bookmarkStart w:id="100" w:name="_Toc279599795"/>
      <w:bookmarkStart w:id="101" w:name="_Toc426369505"/>
      <w:bookmarkStart w:id="102" w:name="_Toc274249599"/>
      <w:r>
        <w:rPr>
          <w:rFonts w:ascii="宋体" w:hAnsi="宋体" w:cs="宋体" w:hint="eastAsia"/>
          <w:b/>
          <w:bCs/>
          <w:sz w:val="24"/>
        </w:rPr>
        <w:t>4.1 投标文件的密封和标记</w:t>
      </w:r>
      <w:bookmarkEnd w:id="99"/>
      <w:bookmarkEnd w:id="100"/>
      <w:bookmarkEnd w:id="101"/>
      <w:bookmarkEnd w:id="102"/>
    </w:p>
    <w:p w:rsidR="006C3B64" w:rsidRDefault="00707F2D">
      <w:pPr>
        <w:autoSpaceDE w:val="0"/>
        <w:autoSpaceDN w:val="0"/>
        <w:adjustRightInd w:val="0"/>
        <w:spacing w:line="480" w:lineRule="exact"/>
        <w:ind w:firstLineChars="200" w:firstLine="480"/>
        <w:jc w:val="left"/>
        <w:rPr>
          <w:rFonts w:ascii="宋体" w:hAnsi="宋体" w:cs="宋体"/>
          <w:sz w:val="24"/>
        </w:rPr>
      </w:pPr>
      <w:r>
        <w:rPr>
          <w:rFonts w:ascii="宋体" w:hAnsi="宋体" w:cs="宋体" w:hint="eastAsia"/>
          <w:kern w:val="0"/>
          <w:sz w:val="24"/>
        </w:rPr>
        <w:t>4.1.1.本项目采用</w:t>
      </w:r>
      <w:r>
        <w:rPr>
          <w:rFonts w:ascii="宋体" w:hAnsi="宋体" w:cs="宋体" w:hint="eastAsia"/>
          <w:kern w:val="0"/>
          <w:sz w:val="24"/>
          <w:lang w:val="zh-CN"/>
        </w:rPr>
        <w:t>网上上传的电子投标文件</w:t>
      </w:r>
      <w:r>
        <w:rPr>
          <w:rFonts w:ascii="宋体" w:hAnsi="宋体" w:cs="宋体" w:hint="eastAsia"/>
          <w:kern w:val="0"/>
          <w:sz w:val="24"/>
        </w:rPr>
        <w:t>,</w:t>
      </w:r>
      <w:r>
        <w:rPr>
          <w:rFonts w:ascii="宋体" w:hAnsi="宋体" w:cs="宋体" w:hint="eastAsia"/>
          <w:kern w:val="0"/>
          <w:sz w:val="24"/>
          <w:lang w:val="zh-CN"/>
        </w:rPr>
        <w:t>应使用数字证书认证并加密。</w:t>
      </w:r>
    </w:p>
    <w:p w:rsidR="006C3B64" w:rsidRDefault="00707F2D">
      <w:pPr>
        <w:tabs>
          <w:tab w:val="right" w:pos="9040"/>
        </w:tabs>
        <w:spacing w:line="480" w:lineRule="exact"/>
        <w:ind w:firstLineChars="100" w:firstLine="241"/>
        <w:rPr>
          <w:rFonts w:ascii="宋体" w:hAnsi="宋体" w:cs="宋体"/>
          <w:b/>
          <w:bCs/>
          <w:sz w:val="24"/>
        </w:rPr>
      </w:pPr>
      <w:bookmarkStart w:id="103" w:name="_Toc274249600"/>
      <w:bookmarkStart w:id="104" w:name="_Toc403122517"/>
      <w:bookmarkStart w:id="105" w:name="_Toc426369506"/>
      <w:bookmarkStart w:id="106" w:name="_Toc279599796"/>
      <w:r>
        <w:rPr>
          <w:rFonts w:ascii="宋体" w:hAnsi="宋体" w:cs="宋体" w:hint="eastAsia"/>
          <w:b/>
          <w:bCs/>
          <w:sz w:val="24"/>
        </w:rPr>
        <w:t>4.2 投标文件的递交</w:t>
      </w:r>
      <w:bookmarkEnd w:id="103"/>
      <w:bookmarkEnd w:id="104"/>
      <w:bookmarkEnd w:id="105"/>
      <w:bookmarkEnd w:id="106"/>
    </w:p>
    <w:p w:rsidR="006C3B64" w:rsidRDefault="00707F2D">
      <w:pPr>
        <w:autoSpaceDE w:val="0"/>
        <w:autoSpaceDN w:val="0"/>
        <w:adjustRightInd w:val="0"/>
        <w:spacing w:line="480" w:lineRule="exact"/>
        <w:ind w:firstLineChars="200" w:firstLine="480"/>
        <w:jc w:val="left"/>
        <w:rPr>
          <w:rFonts w:ascii="宋体" w:hAnsi="宋体" w:cs="宋体"/>
          <w:kern w:val="0"/>
          <w:sz w:val="24"/>
          <w:lang w:val="zh-CN"/>
        </w:rPr>
      </w:pPr>
      <w:r>
        <w:rPr>
          <w:rFonts w:ascii="宋体" w:hAnsi="宋体" w:cs="宋体" w:hint="eastAsia"/>
          <w:kern w:val="0"/>
          <w:sz w:val="24"/>
        </w:rPr>
        <w:lastRenderedPageBreak/>
        <w:t>4.2.1</w:t>
      </w:r>
      <w:r>
        <w:rPr>
          <w:rFonts w:ascii="宋体" w:hAnsi="宋体" w:cs="宋体" w:hint="eastAsia"/>
          <w:kern w:val="0"/>
          <w:sz w:val="24"/>
          <w:lang w:val="zh-CN"/>
        </w:rPr>
        <w:t>所有投标文件必须在本招标文件中规定的投标截止时间之前</w:t>
      </w:r>
      <w:r>
        <w:rPr>
          <w:rFonts w:ascii="宋体" w:hAnsi="宋体" w:cs="宋体" w:hint="eastAsia"/>
          <w:kern w:val="0"/>
          <w:sz w:val="24"/>
        </w:rPr>
        <w:t>提前上传，按要求</w:t>
      </w:r>
      <w:r>
        <w:rPr>
          <w:rFonts w:ascii="宋体" w:hAnsi="宋体" w:cs="宋体" w:hint="eastAsia"/>
          <w:sz w:val="24"/>
        </w:rPr>
        <w:t>在线签到、解密文件等，解密时间为投标截止时后30分钟内，</w:t>
      </w:r>
      <w:r>
        <w:rPr>
          <w:rFonts w:ascii="宋体" w:hAnsi="宋体" w:cs="宋体" w:hint="eastAsia"/>
          <w:kern w:val="0"/>
          <w:sz w:val="24"/>
        </w:rPr>
        <w:t>不能按时上传、解密者视为自动放弃投标。</w:t>
      </w:r>
    </w:p>
    <w:p w:rsidR="006C3B64" w:rsidRDefault="00707F2D">
      <w:pPr>
        <w:autoSpaceDE w:val="0"/>
        <w:autoSpaceDN w:val="0"/>
        <w:adjustRightInd w:val="0"/>
        <w:spacing w:line="480" w:lineRule="exact"/>
        <w:ind w:firstLineChars="200" w:firstLine="480"/>
        <w:jc w:val="left"/>
        <w:rPr>
          <w:rFonts w:ascii="宋体" w:hAnsi="宋体" w:cs="宋体"/>
          <w:kern w:val="0"/>
          <w:sz w:val="24"/>
          <w:lang w:val="zh-CN"/>
        </w:rPr>
      </w:pPr>
      <w:r>
        <w:rPr>
          <w:rFonts w:ascii="宋体" w:hAnsi="宋体" w:cs="宋体" w:hint="eastAsia"/>
          <w:kern w:val="0"/>
          <w:sz w:val="24"/>
        </w:rPr>
        <w:t>4.2.</w:t>
      </w:r>
      <w:r>
        <w:rPr>
          <w:rFonts w:ascii="宋体" w:hAnsi="宋体" w:cs="宋体" w:hint="eastAsia"/>
          <w:kern w:val="0"/>
          <w:sz w:val="24"/>
          <w:lang w:val="zh-CN"/>
        </w:rPr>
        <w:t>2.采购人拒绝接收在投标文件递交截止时间后上传的投标文件。</w:t>
      </w:r>
      <w:bookmarkStart w:id="107" w:name="_Hlt26954862"/>
      <w:bookmarkStart w:id="108" w:name="_Hlt26954754"/>
      <w:bookmarkEnd w:id="107"/>
      <w:bookmarkEnd w:id="108"/>
    </w:p>
    <w:p w:rsidR="006C3B64" w:rsidRDefault="00707F2D">
      <w:pPr>
        <w:tabs>
          <w:tab w:val="right" w:pos="9040"/>
        </w:tabs>
        <w:spacing w:line="480" w:lineRule="exact"/>
        <w:ind w:firstLineChars="100" w:firstLine="241"/>
        <w:rPr>
          <w:rFonts w:ascii="宋体" w:hAnsi="宋体" w:cs="宋体"/>
          <w:b/>
          <w:bCs/>
          <w:sz w:val="24"/>
        </w:rPr>
      </w:pPr>
      <w:bookmarkStart w:id="109" w:name="_Toc426369507"/>
      <w:bookmarkStart w:id="110" w:name="_Toc274249601"/>
      <w:bookmarkStart w:id="111" w:name="_Toc403122518"/>
      <w:bookmarkStart w:id="112" w:name="_Toc279599797"/>
      <w:r>
        <w:rPr>
          <w:rFonts w:ascii="宋体" w:hAnsi="宋体" w:cs="宋体" w:hint="eastAsia"/>
          <w:b/>
          <w:bCs/>
          <w:sz w:val="24"/>
        </w:rPr>
        <w:t>4.3 投标文件的修改与撤回</w:t>
      </w:r>
      <w:bookmarkEnd w:id="109"/>
      <w:bookmarkEnd w:id="110"/>
      <w:bookmarkEnd w:id="111"/>
      <w:bookmarkEnd w:id="112"/>
    </w:p>
    <w:p w:rsidR="006C3B64" w:rsidRDefault="00707F2D">
      <w:pPr>
        <w:spacing w:line="480" w:lineRule="exact"/>
        <w:ind w:firstLineChars="200" w:firstLine="480"/>
        <w:rPr>
          <w:rFonts w:ascii="宋体" w:hAnsi="宋体" w:cs="宋体"/>
          <w:sz w:val="24"/>
        </w:rPr>
      </w:pPr>
      <w:r>
        <w:rPr>
          <w:rFonts w:ascii="宋体" w:hAnsi="宋体" w:cs="宋体" w:hint="eastAsia"/>
          <w:sz w:val="24"/>
        </w:rPr>
        <w:t xml:space="preserve">4.3.1  在本章第 2.2.2 项规定的投标截止时间前，投标人可以修改或撤回已递交的投标文件。 </w:t>
      </w:r>
    </w:p>
    <w:p w:rsidR="006C3B64" w:rsidRDefault="00707F2D">
      <w:pPr>
        <w:spacing w:line="480" w:lineRule="exact"/>
        <w:ind w:firstLineChars="200" w:firstLine="480"/>
        <w:rPr>
          <w:rFonts w:ascii="宋体" w:hAnsi="宋体" w:cs="宋体"/>
          <w:sz w:val="24"/>
        </w:rPr>
      </w:pPr>
      <w:r>
        <w:rPr>
          <w:rFonts w:ascii="宋体" w:hAnsi="宋体" w:cs="宋体" w:hint="eastAsia"/>
          <w:sz w:val="24"/>
        </w:rPr>
        <w:t xml:space="preserve">4.3.2  投标截止时间以后不得修改投标文件。 </w:t>
      </w:r>
    </w:p>
    <w:p w:rsidR="006C3B64" w:rsidRDefault="00707F2D">
      <w:pPr>
        <w:pStyle w:val="af1"/>
        <w:spacing w:before="0" w:after="0" w:line="480" w:lineRule="exact"/>
        <w:jc w:val="both"/>
        <w:rPr>
          <w:rFonts w:ascii="宋体" w:eastAsia="宋体" w:hAnsi="宋体" w:cs="宋体"/>
          <w:sz w:val="24"/>
          <w:szCs w:val="24"/>
        </w:rPr>
      </w:pPr>
      <w:bookmarkStart w:id="113" w:name="_Toc18170"/>
      <w:bookmarkStart w:id="114" w:name="_Toc403122519"/>
      <w:bookmarkStart w:id="115" w:name="_Toc32449"/>
      <w:bookmarkStart w:id="116" w:name="_Toc426369508"/>
      <w:r>
        <w:rPr>
          <w:rFonts w:ascii="宋体" w:eastAsia="宋体" w:hAnsi="宋体" w:cs="宋体" w:hint="eastAsia"/>
          <w:sz w:val="24"/>
          <w:szCs w:val="24"/>
        </w:rPr>
        <w:t>5. 开标</w:t>
      </w:r>
      <w:bookmarkEnd w:id="113"/>
      <w:bookmarkEnd w:id="114"/>
      <w:bookmarkEnd w:id="115"/>
      <w:bookmarkEnd w:id="116"/>
    </w:p>
    <w:p w:rsidR="006C3B64" w:rsidRDefault="00707F2D">
      <w:pPr>
        <w:spacing w:line="480" w:lineRule="exact"/>
        <w:ind w:firstLineChars="200" w:firstLine="480"/>
        <w:rPr>
          <w:rFonts w:ascii="宋体" w:hAnsi="宋体" w:cs="宋体"/>
          <w:sz w:val="24"/>
        </w:rPr>
      </w:pPr>
      <w:r>
        <w:rPr>
          <w:rFonts w:ascii="宋体" w:hAnsi="宋体" w:cs="宋体" w:hint="eastAsia"/>
          <w:sz w:val="24"/>
        </w:rPr>
        <w:t>5.1.1采购人在规定的投标截止时间（开标时间）和投标人须知前附表规定的地点公开开标。本项目采用“远程不见面”的开标方式,载明远程开标大厅网址（http://ggzy.jiaozuo.gov.cn/BidOpeningHall/bidhall/default/login）。投标人无需到现场参加开标会议，无需到达现场提交原件资料。投标人应当投标截止前，登录远程开标大厅，在线准时参加开标活动并进行文件解密、答疑澄清等。在规定时间内投标文件未解密的投标人，视为放弃投标。</w:t>
      </w:r>
    </w:p>
    <w:p w:rsidR="006C3B64" w:rsidRDefault="00707F2D">
      <w:pPr>
        <w:spacing w:line="480" w:lineRule="exact"/>
        <w:ind w:firstLineChars="200" w:firstLine="480"/>
        <w:rPr>
          <w:rFonts w:ascii="宋体" w:hAnsi="宋体" w:cs="宋体"/>
          <w:sz w:val="24"/>
        </w:rPr>
      </w:pPr>
      <w:r>
        <w:rPr>
          <w:rFonts w:ascii="宋体" w:hAnsi="宋体" w:cs="宋体" w:hint="eastAsia"/>
          <w:sz w:val="24"/>
        </w:rPr>
        <w:t>所有投标文件必须在本招标文件中规定的投标截止时间之前提前上传投标文件，按要求解密投标文件，不能按时上传、解密者视为自动放弃投标。</w:t>
      </w:r>
    </w:p>
    <w:p w:rsidR="006C3B64" w:rsidRDefault="00707F2D">
      <w:pPr>
        <w:spacing w:line="480" w:lineRule="exact"/>
        <w:ind w:firstLineChars="200" w:firstLine="480"/>
        <w:rPr>
          <w:rFonts w:ascii="宋体" w:hAnsi="宋体" w:cs="宋体"/>
          <w:sz w:val="24"/>
        </w:rPr>
      </w:pPr>
      <w:r>
        <w:rPr>
          <w:rFonts w:ascii="宋体" w:hAnsi="宋体" w:cs="宋体" w:hint="eastAsia"/>
          <w:sz w:val="24"/>
        </w:rPr>
        <w:t xml:space="preserve">5.1.2投标人不足3家的，不得开标。  </w:t>
      </w:r>
    </w:p>
    <w:p w:rsidR="006C3B64" w:rsidRDefault="00707F2D">
      <w:pPr>
        <w:tabs>
          <w:tab w:val="right" w:pos="9040"/>
        </w:tabs>
        <w:spacing w:line="480" w:lineRule="exact"/>
        <w:ind w:firstLineChars="100" w:firstLine="241"/>
        <w:rPr>
          <w:rFonts w:ascii="宋体" w:hAnsi="宋体" w:cs="宋体"/>
          <w:b/>
          <w:bCs/>
          <w:sz w:val="24"/>
        </w:rPr>
      </w:pPr>
      <w:bookmarkStart w:id="117" w:name="_Toc403122520"/>
      <w:bookmarkStart w:id="118" w:name="_Toc426369509"/>
      <w:bookmarkStart w:id="119" w:name="_Toc279599799"/>
      <w:bookmarkStart w:id="120" w:name="_Toc274249603"/>
      <w:r>
        <w:rPr>
          <w:rFonts w:ascii="宋体" w:hAnsi="宋体" w:cs="宋体" w:hint="eastAsia"/>
          <w:b/>
          <w:bCs/>
          <w:sz w:val="24"/>
        </w:rPr>
        <w:t>5.2 开标时间和地点</w:t>
      </w:r>
      <w:bookmarkEnd w:id="117"/>
      <w:bookmarkEnd w:id="118"/>
      <w:bookmarkEnd w:id="119"/>
      <w:bookmarkEnd w:id="120"/>
    </w:p>
    <w:p w:rsidR="006C3B64" w:rsidRDefault="00707F2D">
      <w:pPr>
        <w:spacing w:line="480" w:lineRule="exact"/>
        <w:ind w:firstLineChars="200" w:firstLine="480"/>
        <w:rPr>
          <w:rFonts w:ascii="宋体" w:hAnsi="宋体" w:cs="宋体"/>
          <w:sz w:val="24"/>
        </w:rPr>
      </w:pPr>
      <w:r>
        <w:rPr>
          <w:rFonts w:ascii="宋体" w:hAnsi="宋体" w:cs="宋体" w:hint="eastAsia"/>
          <w:sz w:val="24"/>
        </w:rPr>
        <w:t>采购人在本章第 2.2.2 项规定的投标截止时间（开标时间）和投标人须知前附表规定的地点公开开标。</w:t>
      </w:r>
    </w:p>
    <w:p w:rsidR="006C3B64" w:rsidRDefault="00707F2D">
      <w:pPr>
        <w:tabs>
          <w:tab w:val="right" w:pos="9040"/>
        </w:tabs>
        <w:spacing w:line="480" w:lineRule="exact"/>
        <w:ind w:firstLineChars="100" w:firstLine="241"/>
        <w:rPr>
          <w:rFonts w:ascii="宋体" w:hAnsi="宋体" w:cs="宋体"/>
          <w:b/>
          <w:bCs/>
          <w:sz w:val="24"/>
        </w:rPr>
      </w:pPr>
      <w:bookmarkStart w:id="121" w:name="_Toc403122521"/>
      <w:bookmarkStart w:id="122" w:name="_Toc426369510"/>
      <w:bookmarkStart w:id="123" w:name="_Toc274249604"/>
      <w:bookmarkStart w:id="124" w:name="_Toc279599800"/>
      <w:r>
        <w:rPr>
          <w:rFonts w:ascii="宋体" w:hAnsi="宋体" w:cs="宋体" w:hint="eastAsia"/>
          <w:b/>
          <w:bCs/>
          <w:sz w:val="24"/>
        </w:rPr>
        <w:t>5.3开标程序</w:t>
      </w:r>
      <w:bookmarkEnd w:id="121"/>
      <w:bookmarkEnd w:id="122"/>
      <w:bookmarkEnd w:id="123"/>
      <w:bookmarkEnd w:id="124"/>
    </w:p>
    <w:p w:rsidR="006C3B64" w:rsidRDefault="00707F2D">
      <w:pPr>
        <w:spacing w:line="480" w:lineRule="exact"/>
        <w:ind w:firstLineChars="200" w:firstLine="480"/>
        <w:rPr>
          <w:rFonts w:ascii="宋体" w:hAnsi="宋体" w:cs="宋体"/>
          <w:sz w:val="24"/>
          <w:lang w:val="zh-CN"/>
        </w:rPr>
      </w:pPr>
      <w:bookmarkStart w:id="125" w:name="_Toc426369511"/>
      <w:r>
        <w:rPr>
          <w:rFonts w:ascii="宋体" w:hAnsi="宋体" w:cs="宋体" w:hint="eastAsia"/>
          <w:sz w:val="24"/>
        </w:rPr>
        <w:t>5.3</w:t>
      </w:r>
      <w:r>
        <w:rPr>
          <w:rFonts w:ascii="宋体" w:hAnsi="宋体" w:cs="宋体" w:hint="eastAsia"/>
          <w:sz w:val="24"/>
          <w:lang w:val="zh-CN"/>
        </w:rPr>
        <w:t>.1本</w:t>
      </w:r>
      <w:r>
        <w:rPr>
          <w:rFonts w:ascii="宋体" w:hAnsi="宋体" w:cs="宋体" w:hint="eastAsia"/>
          <w:sz w:val="24"/>
        </w:rPr>
        <w:t>项目</w:t>
      </w:r>
      <w:r>
        <w:rPr>
          <w:rFonts w:ascii="宋体" w:hAnsi="宋体" w:cs="宋体" w:hint="eastAsia"/>
          <w:sz w:val="24"/>
          <w:lang w:val="zh-CN"/>
        </w:rPr>
        <w:t>采用电子开标。投标截止时间到达后，各投标人对电子投标文件进行解密。解密完成后各投标人的电子投标文件的实质性内容将自动显示在网页中。投标人在投标截止时间前未上传电子投标文件的将被视为放弃投标。</w:t>
      </w:r>
    </w:p>
    <w:p w:rsidR="006C3B64" w:rsidRDefault="00707F2D">
      <w:pPr>
        <w:spacing w:line="480" w:lineRule="exact"/>
        <w:ind w:firstLineChars="200" w:firstLine="480"/>
        <w:rPr>
          <w:rFonts w:ascii="宋体" w:hAnsi="宋体" w:cs="宋体"/>
          <w:sz w:val="24"/>
          <w:lang w:val="zh-CN"/>
        </w:rPr>
      </w:pPr>
      <w:r>
        <w:rPr>
          <w:rFonts w:ascii="宋体" w:hAnsi="宋体" w:cs="宋体" w:hint="eastAsia"/>
          <w:sz w:val="24"/>
          <w:lang w:val="zh-CN"/>
        </w:rPr>
        <w:t>主持人按下列程序进行开标：</w:t>
      </w:r>
    </w:p>
    <w:p w:rsidR="006C3B64" w:rsidRDefault="00707F2D">
      <w:pPr>
        <w:numPr>
          <w:ilvl w:val="0"/>
          <w:numId w:val="6"/>
        </w:numPr>
        <w:spacing w:line="480" w:lineRule="exact"/>
        <w:ind w:firstLineChars="200" w:firstLine="480"/>
        <w:jc w:val="left"/>
        <w:rPr>
          <w:rFonts w:ascii="宋体" w:hAnsi="宋体" w:cs="宋体"/>
          <w:sz w:val="24"/>
          <w:lang w:val="zh-CN"/>
        </w:rPr>
      </w:pPr>
      <w:r>
        <w:rPr>
          <w:rFonts w:ascii="宋体" w:hAnsi="宋体" w:cs="宋体" w:hint="eastAsia"/>
          <w:sz w:val="24"/>
          <w:lang w:val="zh-CN"/>
        </w:rPr>
        <w:t>宣布投标截止时间已到，不再接收投标文件；</w:t>
      </w:r>
    </w:p>
    <w:p w:rsidR="006C3B64" w:rsidRDefault="00707F2D">
      <w:pPr>
        <w:numPr>
          <w:ilvl w:val="0"/>
          <w:numId w:val="6"/>
        </w:numPr>
        <w:spacing w:line="480" w:lineRule="exact"/>
        <w:ind w:firstLineChars="200" w:firstLine="480"/>
        <w:jc w:val="left"/>
        <w:rPr>
          <w:rFonts w:ascii="宋体" w:hAnsi="宋体" w:cs="宋体"/>
          <w:sz w:val="24"/>
          <w:lang w:val="zh-CN"/>
        </w:rPr>
      </w:pPr>
      <w:r>
        <w:rPr>
          <w:rFonts w:ascii="宋体" w:hAnsi="宋体" w:cs="宋体" w:hint="eastAsia"/>
          <w:sz w:val="24"/>
          <w:lang w:val="zh-CN"/>
        </w:rPr>
        <w:t>宣布开标纪律；</w:t>
      </w:r>
    </w:p>
    <w:p w:rsidR="006C3B64" w:rsidRDefault="00707F2D">
      <w:pPr>
        <w:numPr>
          <w:ilvl w:val="0"/>
          <w:numId w:val="6"/>
        </w:numPr>
        <w:spacing w:line="480" w:lineRule="exact"/>
        <w:ind w:firstLineChars="200" w:firstLine="480"/>
        <w:jc w:val="left"/>
        <w:rPr>
          <w:rFonts w:ascii="宋体" w:hAnsi="宋体" w:cs="宋体"/>
          <w:sz w:val="24"/>
          <w:lang w:val="zh-CN"/>
        </w:rPr>
      </w:pPr>
      <w:r>
        <w:rPr>
          <w:rFonts w:ascii="宋体" w:hAnsi="宋体" w:cs="宋体" w:hint="eastAsia"/>
          <w:sz w:val="24"/>
          <w:lang w:val="zh-CN"/>
        </w:rPr>
        <w:t>宣布开标人、唱标人、记录人、监标人等有关人员姓名；</w:t>
      </w:r>
    </w:p>
    <w:p w:rsidR="006C3B64" w:rsidRDefault="00707F2D">
      <w:pPr>
        <w:numPr>
          <w:ilvl w:val="0"/>
          <w:numId w:val="6"/>
        </w:numPr>
        <w:spacing w:line="480" w:lineRule="exact"/>
        <w:ind w:firstLineChars="200" w:firstLine="480"/>
        <w:jc w:val="left"/>
        <w:rPr>
          <w:rFonts w:ascii="宋体" w:hAnsi="宋体" w:cs="宋体"/>
          <w:sz w:val="24"/>
          <w:lang w:val="zh-CN"/>
        </w:rPr>
      </w:pPr>
      <w:r>
        <w:rPr>
          <w:rFonts w:ascii="宋体" w:hAnsi="宋体" w:cs="宋体" w:hint="eastAsia"/>
          <w:sz w:val="24"/>
          <w:lang w:val="zh-CN"/>
        </w:rPr>
        <w:lastRenderedPageBreak/>
        <w:t>电子投标文件解密；</w:t>
      </w:r>
    </w:p>
    <w:p w:rsidR="006C3B64" w:rsidRDefault="00707F2D">
      <w:pPr>
        <w:numPr>
          <w:ilvl w:val="0"/>
          <w:numId w:val="6"/>
        </w:numPr>
        <w:spacing w:line="480" w:lineRule="exact"/>
        <w:ind w:firstLineChars="200" w:firstLine="480"/>
        <w:jc w:val="left"/>
        <w:rPr>
          <w:rFonts w:ascii="宋体" w:hAnsi="宋体" w:cs="宋体"/>
          <w:sz w:val="24"/>
          <w:lang w:val="zh-CN"/>
        </w:rPr>
      </w:pPr>
      <w:r>
        <w:rPr>
          <w:rFonts w:ascii="宋体" w:hAnsi="宋体" w:cs="宋体" w:hint="eastAsia"/>
          <w:sz w:val="24"/>
          <w:lang w:val="zh-CN"/>
        </w:rPr>
        <w:t>宣布投标文件开标顺序，电子唱标并记录在案；</w:t>
      </w:r>
    </w:p>
    <w:p w:rsidR="006C3B64" w:rsidRDefault="00707F2D">
      <w:pPr>
        <w:numPr>
          <w:ilvl w:val="0"/>
          <w:numId w:val="6"/>
        </w:numPr>
        <w:spacing w:line="480" w:lineRule="exact"/>
        <w:ind w:firstLineChars="200" w:firstLine="480"/>
        <w:jc w:val="left"/>
        <w:rPr>
          <w:rFonts w:ascii="宋体" w:hAnsi="宋体" w:cs="宋体"/>
          <w:sz w:val="24"/>
          <w:lang w:val="zh-CN"/>
        </w:rPr>
      </w:pPr>
      <w:r>
        <w:rPr>
          <w:rFonts w:ascii="宋体" w:hAnsi="宋体" w:cs="宋体" w:hint="eastAsia"/>
          <w:sz w:val="24"/>
        </w:rPr>
        <w:t>采购人</w:t>
      </w:r>
      <w:r>
        <w:rPr>
          <w:rFonts w:ascii="宋体" w:hAnsi="宋体" w:cs="宋体" w:hint="eastAsia"/>
          <w:sz w:val="24"/>
          <w:lang w:val="zh-CN"/>
        </w:rPr>
        <w:t>、监标人等有关人员在开标记录上签字确认；</w:t>
      </w:r>
    </w:p>
    <w:p w:rsidR="006C3B64" w:rsidRDefault="00707F2D">
      <w:pPr>
        <w:numPr>
          <w:ilvl w:val="0"/>
          <w:numId w:val="6"/>
        </w:numPr>
        <w:spacing w:line="480" w:lineRule="exact"/>
        <w:ind w:firstLineChars="200" w:firstLine="480"/>
        <w:jc w:val="left"/>
        <w:rPr>
          <w:rFonts w:ascii="宋体" w:hAnsi="宋体" w:cs="宋体"/>
          <w:sz w:val="24"/>
          <w:lang w:val="zh-CN"/>
        </w:rPr>
      </w:pPr>
      <w:r>
        <w:rPr>
          <w:rFonts w:ascii="宋体" w:hAnsi="宋体" w:cs="宋体" w:hint="eastAsia"/>
          <w:sz w:val="24"/>
          <w:lang w:val="zh-CN"/>
        </w:rPr>
        <w:t>开标结束。</w:t>
      </w:r>
    </w:p>
    <w:p w:rsidR="006C3B64" w:rsidRDefault="00707F2D">
      <w:pPr>
        <w:spacing w:line="480" w:lineRule="exact"/>
        <w:ind w:firstLineChars="200" w:firstLine="482"/>
        <w:rPr>
          <w:rFonts w:ascii="宋体" w:hAnsi="宋体" w:cs="宋体"/>
          <w:b/>
          <w:bCs/>
          <w:sz w:val="24"/>
          <w:lang w:val="zh-CN"/>
        </w:rPr>
      </w:pPr>
      <w:r>
        <w:rPr>
          <w:rFonts w:ascii="宋体" w:hAnsi="宋体" w:cs="宋体" w:hint="eastAsia"/>
          <w:b/>
          <w:bCs/>
          <w:sz w:val="24"/>
        </w:rPr>
        <w:t>5.3</w:t>
      </w:r>
      <w:r>
        <w:rPr>
          <w:rFonts w:ascii="宋体" w:hAnsi="宋体" w:cs="宋体" w:hint="eastAsia"/>
          <w:b/>
          <w:bCs/>
          <w:sz w:val="24"/>
          <w:lang w:val="zh-CN"/>
        </w:rPr>
        <w:t>.2开标时出现下列情况的，采购人将拒绝其投标文件。</w:t>
      </w:r>
    </w:p>
    <w:p w:rsidR="006C3B64" w:rsidRDefault="00707F2D">
      <w:pPr>
        <w:spacing w:line="480" w:lineRule="exact"/>
        <w:ind w:firstLineChars="200" w:firstLine="480"/>
        <w:rPr>
          <w:rFonts w:ascii="宋体" w:hAnsi="宋体" w:cs="宋体"/>
          <w:sz w:val="24"/>
          <w:lang w:val="zh-CN"/>
        </w:rPr>
      </w:pPr>
      <w:r>
        <w:rPr>
          <w:rFonts w:ascii="宋体" w:hAnsi="宋体" w:cs="宋体" w:hint="eastAsia"/>
          <w:sz w:val="24"/>
          <w:lang w:val="zh-CN"/>
        </w:rPr>
        <w:t>投标人未按投标人须知前附表规定的时间内解密投标文件的；</w:t>
      </w:r>
    </w:p>
    <w:p w:rsidR="006C3B64" w:rsidRDefault="00707F2D">
      <w:pPr>
        <w:tabs>
          <w:tab w:val="right" w:pos="9040"/>
        </w:tabs>
        <w:spacing w:line="480" w:lineRule="exact"/>
        <w:ind w:firstLineChars="100" w:firstLine="241"/>
        <w:rPr>
          <w:rFonts w:ascii="宋体" w:hAnsi="宋体" w:cs="宋体"/>
          <w:b/>
          <w:bCs/>
          <w:sz w:val="24"/>
        </w:rPr>
      </w:pPr>
      <w:r>
        <w:rPr>
          <w:rFonts w:ascii="宋体" w:hAnsi="宋体" w:cs="宋体" w:hint="eastAsia"/>
          <w:b/>
          <w:bCs/>
          <w:sz w:val="24"/>
        </w:rPr>
        <w:t>5.4开标异议</w:t>
      </w:r>
      <w:bookmarkEnd w:id="125"/>
    </w:p>
    <w:p w:rsidR="006C3B64" w:rsidRDefault="00707F2D">
      <w:pPr>
        <w:spacing w:line="480" w:lineRule="exact"/>
        <w:ind w:firstLineChars="200" w:firstLine="480"/>
        <w:rPr>
          <w:rFonts w:ascii="宋体" w:hAnsi="宋体" w:cs="宋体"/>
          <w:sz w:val="24"/>
        </w:rPr>
      </w:pPr>
      <w:bookmarkStart w:id="126" w:name="_Toc12881"/>
      <w:bookmarkStart w:id="127" w:name="_Toc426369512"/>
      <w:bookmarkStart w:id="128" w:name="_Toc21662"/>
      <w:bookmarkStart w:id="129" w:name="_Toc403122522"/>
      <w:r>
        <w:rPr>
          <w:rFonts w:ascii="宋体" w:hAnsi="宋体" w:cs="宋体" w:hint="eastAsia"/>
          <w:sz w:val="24"/>
        </w:rPr>
        <w:t>5.4.1投标人对开标有异议的，应当在开标现场提出（语音异议、文字异议），采购人当场作出答复，并制作记录。</w:t>
      </w:r>
    </w:p>
    <w:p w:rsidR="006C3B64" w:rsidRDefault="00707F2D">
      <w:pPr>
        <w:spacing w:line="480" w:lineRule="exact"/>
        <w:ind w:firstLineChars="200" w:firstLine="480"/>
        <w:rPr>
          <w:rFonts w:ascii="宋体" w:hAnsi="宋体" w:cs="宋体"/>
          <w:sz w:val="24"/>
        </w:rPr>
      </w:pPr>
      <w:r>
        <w:rPr>
          <w:rFonts w:ascii="宋体" w:hAnsi="宋体" w:cs="宋体" w:hint="eastAsia"/>
          <w:sz w:val="24"/>
        </w:rPr>
        <w:t xml:space="preserve">5.4.2 开标异常处理 </w:t>
      </w:r>
    </w:p>
    <w:p w:rsidR="006C3B64" w:rsidRDefault="00707F2D">
      <w:pPr>
        <w:spacing w:line="480" w:lineRule="exact"/>
        <w:ind w:firstLineChars="200" w:firstLine="480"/>
        <w:rPr>
          <w:rFonts w:ascii="宋体" w:hAnsi="宋体" w:cs="宋体"/>
          <w:sz w:val="24"/>
        </w:rPr>
      </w:pPr>
      <w:r>
        <w:rPr>
          <w:rFonts w:ascii="宋体" w:hAnsi="宋体" w:cs="宋体" w:hint="eastAsia"/>
          <w:sz w:val="24"/>
        </w:rPr>
        <w:t xml:space="preserve">当出现以下情况时，应对未开标的项目中止电子开标，对原有资料及信息作出妥善保密处理， 并在恢复正常后及时安排时间开标： </w:t>
      </w:r>
    </w:p>
    <w:p w:rsidR="006C3B64" w:rsidRDefault="00707F2D">
      <w:pPr>
        <w:numPr>
          <w:ilvl w:val="0"/>
          <w:numId w:val="7"/>
        </w:numPr>
        <w:spacing w:line="480" w:lineRule="exact"/>
        <w:ind w:firstLineChars="200" w:firstLine="480"/>
        <w:jc w:val="left"/>
        <w:rPr>
          <w:rFonts w:ascii="宋体" w:hAnsi="宋体" w:cs="宋体"/>
          <w:sz w:val="24"/>
          <w:lang w:val="zh-CN"/>
        </w:rPr>
      </w:pPr>
      <w:r>
        <w:rPr>
          <w:rFonts w:ascii="宋体" w:hAnsi="宋体" w:cs="宋体" w:hint="eastAsia"/>
          <w:sz w:val="24"/>
          <w:lang w:val="zh-CN"/>
        </w:rPr>
        <w:t xml:space="preserve">系统服务器发生故障，无法访问或无法使用系统； </w:t>
      </w:r>
    </w:p>
    <w:p w:rsidR="006C3B64" w:rsidRDefault="00707F2D">
      <w:pPr>
        <w:numPr>
          <w:ilvl w:val="0"/>
          <w:numId w:val="7"/>
        </w:numPr>
        <w:spacing w:line="480" w:lineRule="exact"/>
        <w:ind w:firstLineChars="200" w:firstLine="480"/>
        <w:jc w:val="left"/>
        <w:rPr>
          <w:rFonts w:ascii="宋体" w:hAnsi="宋体" w:cs="宋体"/>
          <w:sz w:val="24"/>
          <w:lang w:val="zh-CN"/>
        </w:rPr>
      </w:pPr>
      <w:r>
        <w:rPr>
          <w:rFonts w:ascii="宋体" w:hAnsi="宋体" w:cs="宋体" w:hint="eastAsia"/>
          <w:sz w:val="24"/>
          <w:lang w:val="zh-CN"/>
        </w:rPr>
        <w:t>系统的软件或数据库出现错误，不能进行正常操作；</w:t>
      </w:r>
    </w:p>
    <w:p w:rsidR="006C3B64" w:rsidRDefault="00707F2D">
      <w:pPr>
        <w:numPr>
          <w:ilvl w:val="0"/>
          <w:numId w:val="7"/>
        </w:numPr>
        <w:spacing w:line="480" w:lineRule="exact"/>
        <w:ind w:firstLineChars="200" w:firstLine="480"/>
        <w:jc w:val="left"/>
        <w:rPr>
          <w:rFonts w:ascii="宋体" w:hAnsi="宋体" w:cs="宋体"/>
          <w:sz w:val="24"/>
          <w:lang w:val="zh-CN"/>
        </w:rPr>
      </w:pPr>
      <w:r>
        <w:rPr>
          <w:rFonts w:ascii="宋体" w:hAnsi="宋体" w:cs="宋体" w:hint="eastAsia"/>
          <w:sz w:val="24"/>
          <w:lang w:val="zh-CN"/>
        </w:rPr>
        <w:t xml:space="preserve">系统发现有安全漏洞，有潜在的泄密危险； </w:t>
      </w:r>
    </w:p>
    <w:p w:rsidR="006C3B64" w:rsidRDefault="00707F2D">
      <w:pPr>
        <w:numPr>
          <w:ilvl w:val="0"/>
          <w:numId w:val="7"/>
        </w:numPr>
        <w:spacing w:line="480" w:lineRule="exact"/>
        <w:ind w:firstLineChars="200" w:firstLine="480"/>
        <w:jc w:val="left"/>
        <w:rPr>
          <w:rFonts w:ascii="宋体" w:hAnsi="宋体" w:cs="宋体"/>
          <w:sz w:val="24"/>
          <w:lang w:val="zh-CN"/>
        </w:rPr>
      </w:pPr>
      <w:r>
        <w:rPr>
          <w:rFonts w:ascii="宋体" w:hAnsi="宋体" w:cs="宋体" w:hint="eastAsia"/>
          <w:sz w:val="24"/>
          <w:lang w:val="zh-CN"/>
        </w:rPr>
        <w:t xml:space="preserve">出现断电事故且短时间内无法恢复供电； </w:t>
      </w:r>
    </w:p>
    <w:p w:rsidR="006C3B64" w:rsidRDefault="00707F2D">
      <w:pPr>
        <w:numPr>
          <w:ilvl w:val="0"/>
          <w:numId w:val="7"/>
        </w:numPr>
        <w:spacing w:line="480" w:lineRule="exact"/>
        <w:ind w:firstLineChars="200" w:firstLine="480"/>
        <w:jc w:val="left"/>
        <w:rPr>
          <w:rFonts w:ascii="宋体" w:hAnsi="宋体" w:cs="宋体"/>
          <w:sz w:val="24"/>
          <w:lang w:val="zh-CN"/>
        </w:rPr>
      </w:pPr>
      <w:r>
        <w:rPr>
          <w:rFonts w:ascii="宋体" w:hAnsi="宋体" w:cs="宋体" w:hint="eastAsia"/>
          <w:sz w:val="24"/>
          <w:lang w:val="zh-CN"/>
        </w:rPr>
        <w:t>其他无法保证招投标过程正常进行的情形；</w:t>
      </w:r>
    </w:p>
    <w:p w:rsidR="006C3B64" w:rsidRDefault="00707F2D">
      <w:pPr>
        <w:tabs>
          <w:tab w:val="right" w:pos="9040"/>
        </w:tabs>
        <w:spacing w:line="480" w:lineRule="exact"/>
        <w:ind w:firstLineChars="100" w:firstLine="241"/>
        <w:rPr>
          <w:rFonts w:ascii="宋体" w:hAnsi="宋体" w:cs="宋体"/>
          <w:b/>
          <w:bCs/>
          <w:sz w:val="24"/>
        </w:rPr>
      </w:pPr>
      <w:r>
        <w:rPr>
          <w:rFonts w:ascii="宋体" w:hAnsi="宋体" w:cs="宋体" w:hint="eastAsia"/>
          <w:b/>
          <w:bCs/>
          <w:sz w:val="24"/>
        </w:rPr>
        <w:t>5.</w:t>
      </w:r>
      <w:bookmarkStart w:id="130" w:name="_Toc9927"/>
      <w:bookmarkStart w:id="131" w:name="_Toc13445"/>
      <w:r>
        <w:rPr>
          <w:rFonts w:ascii="宋体" w:hAnsi="宋体" w:cs="宋体" w:hint="eastAsia"/>
          <w:b/>
          <w:bCs/>
          <w:sz w:val="24"/>
        </w:rPr>
        <w:t>5.资格审查工作</w:t>
      </w:r>
      <w:bookmarkEnd w:id="130"/>
      <w:bookmarkEnd w:id="131"/>
    </w:p>
    <w:p w:rsidR="006C3B64" w:rsidRDefault="00707F2D">
      <w:pPr>
        <w:spacing w:line="480" w:lineRule="exact"/>
        <w:ind w:firstLineChars="200" w:firstLine="480"/>
        <w:rPr>
          <w:rFonts w:ascii="宋体" w:hAnsi="宋体" w:cs="宋体"/>
          <w:sz w:val="24"/>
        </w:rPr>
      </w:pPr>
      <w:bookmarkStart w:id="132" w:name="_Toc25448"/>
      <w:bookmarkStart w:id="133" w:name="_Toc18803"/>
      <w:bookmarkStart w:id="134" w:name="_Toc22488"/>
      <w:bookmarkStart w:id="135" w:name="_Toc18888"/>
      <w:bookmarkStart w:id="136" w:name="_Toc18806"/>
      <w:bookmarkStart w:id="137" w:name="_Toc25275"/>
      <w:bookmarkStart w:id="138" w:name="_Toc15919"/>
      <w:r>
        <w:rPr>
          <w:rFonts w:ascii="宋体" w:hAnsi="宋体" w:cs="宋体" w:hint="eastAsia"/>
          <w:sz w:val="24"/>
          <w:lang w:val="zh-CN"/>
        </w:rPr>
        <w:t>采购人或代理机构根据有关法律法规和招标文件的规定，对投标人的资格进行审查，审查每个投标人提交的资格证明材料是否齐全、完整、合法、有效。资格性审查通过不足3家的，将不再进行下一步评审。</w:t>
      </w:r>
      <w:bookmarkEnd w:id="132"/>
      <w:bookmarkEnd w:id="133"/>
      <w:bookmarkEnd w:id="134"/>
      <w:bookmarkEnd w:id="135"/>
      <w:bookmarkEnd w:id="136"/>
      <w:bookmarkEnd w:id="137"/>
      <w:bookmarkEnd w:id="138"/>
    </w:p>
    <w:p w:rsidR="006C3B64" w:rsidRDefault="00707F2D">
      <w:pPr>
        <w:pStyle w:val="af1"/>
        <w:spacing w:before="0" w:after="0" w:line="480" w:lineRule="exact"/>
        <w:jc w:val="both"/>
        <w:rPr>
          <w:rFonts w:ascii="宋体" w:eastAsia="宋体" w:hAnsi="宋体" w:cs="宋体"/>
          <w:sz w:val="24"/>
          <w:szCs w:val="24"/>
        </w:rPr>
      </w:pPr>
      <w:r>
        <w:rPr>
          <w:rFonts w:ascii="宋体" w:eastAsia="宋体" w:hAnsi="宋体" w:cs="宋体" w:hint="eastAsia"/>
          <w:sz w:val="24"/>
          <w:szCs w:val="24"/>
        </w:rPr>
        <w:t>6. 评标</w:t>
      </w:r>
      <w:bookmarkEnd w:id="126"/>
      <w:bookmarkEnd w:id="127"/>
      <w:bookmarkEnd w:id="128"/>
      <w:bookmarkEnd w:id="129"/>
    </w:p>
    <w:p w:rsidR="006C3B64" w:rsidRDefault="00707F2D">
      <w:pPr>
        <w:tabs>
          <w:tab w:val="right" w:pos="9040"/>
        </w:tabs>
        <w:spacing w:line="480" w:lineRule="exact"/>
        <w:ind w:firstLineChars="100" w:firstLine="241"/>
        <w:rPr>
          <w:rFonts w:ascii="宋体" w:hAnsi="宋体" w:cs="宋体"/>
          <w:b/>
          <w:bCs/>
          <w:sz w:val="24"/>
        </w:rPr>
      </w:pPr>
      <w:bookmarkStart w:id="139" w:name="_Toc426369513"/>
      <w:bookmarkStart w:id="140" w:name="_Toc279599802"/>
      <w:bookmarkStart w:id="141" w:name="_Toc274249606"/>
      <w:bookmarkStart w:id="142" w:name="_Toc403122523"/>
      <w:r>
        <w:rPr>
          <w:rFonts w:ascii="宋体" w:hAnsi="宋体" w:cs="宋体" w:hint="eastAsia"/>
          <w:b/>
          <w:bCs/>
          <w:sz w:val="24"/>
        </w:rPr>
        <w:t>6.1 评标委员会</w:t>
      </w:r>
      <w:bookmarkEnd w:id="139"/>
      <w:bookmarkEnd w:id="140"/>
      <w:bookmarkEnd w:id="141"/>
      <w:bookmarkEnd w:id="142"/>
    </w:p>
    <w:p w:rsidR="006C3B64" w:rsidRDefault="00707F2D">
      <w:pPr>
        <w:spacing w:line="480" w:lineRule="exact"/>
        <w:ind w:firstLineChars="200" w:firstLine="480"/>
        <w:rPr>
          <w:rFonts w:ascii="宋体" w:hAnsi="宋体" w:cs="宋体"/>
          <w:sz w:val="24"/>
        </w:rPr>
      </w:pPr>
      <w:r>
        <w:rPr>
          <w:rFonts w:ascii="宋体" w:hAnsi="宋体" w:cs="宋体" w:hint="eastAsia"/>
          <w:sz w:val="24"/>
        </w:rPr>
        <w:t>6.1.1  评标由采购人依法组建的评标委员会负责。评标委员会由采购人代表和评审专家组成，其中评审专家人数不得少于评标委员会成员总数的 2/3。评标委员会成员人数以及评审专家的确定方式见投标人须知前附表。</w:t>
      </w:r>
    </w:p>
    <w:p w:rsidR="006C3B64" w:rsidRDefault="00707F2D">
      <w:pPr>
        <w:spacing w:line="480" w:lineRule="exact"/>
        <w:ind w:firstLineChars="200" w:firstLine="480"/>
        <w:rPr>
          <w:rFonts w:ascii="宋体" w:hAnsi="宋体" w:cs="宋体"/>
          <w:sz w:val="24"/>
        </w:rPr>
      </w:pPr>
      <w:r>
        <w:rPr>
          <w:rFonts w:ascii="宋体" w:hAnsi="宋体" w:cs="宋体" w:hint="eastAsia"/>
          <w:sz w:val="24"/>
        </w:rPr>
        <w:t xml:space="preserve">6.1.2  评标委员会成员有下列情形之一的，应当回避： </w:t>
      </w:r>
    </w:p>
    <w:p w:rsidR="006C3B64" w:rsidRDefault="00707F2D">
      <w:pPr>
        <w:spacing w:line="480" w:lineRule="exact"/>
        <w:ind w:firstLineChars="200" w:firstLine="480"/>
        <w:rPr>
          <w:rFonts w:ascii="宋体" w:hAnsi="宋体" w:cs="宋体"/>
          <w:sz w:val="24"/>
        </w:rPr>
      </w:pPr>
      <w:r>
        <w:rPr>
          <w:rFonts w:ascii="宋体" w:hAnsi="宋体" w:cs="宋体" w:hint="eastAsia"/>
          <w:sz w:val="24"/>
        </w:rPr>
        <w:t xml:space="preserve">（1）采购人或投标人的主要负责人的近亲属； </w:t>
      </w:r>
    </w:p>
    <w:p w:rsidR="006C3B64" w:rsidRDefault="00707F2D">
      <w:pPr>
        <w:spacing w:line="480" w:lineRule="exact"/>
        <w:ind w:firstLineChars="200" w:firstLine="480"/>
        <w:rPr>
          <w:rFonts w:ascii="宋体" w:hAnsi="宋体" w:cs="宋体"/>
          <w:sz w:val="24"/>
        </w:rPr>
      </w:pPr>
      <w:r>
        <w:rPr>
          <w:rFonts w:ascii="宋体" w:hAnsi="宋体" w:cs="宋体" w:hint="eastAsia"/>
          <w:sz w:val="24"/>
        </w:rPr>
        <w:t xml:space="preserve">（2）项目主管部门或者行政监督部门的人员； </w:t>
      </w:r>
    </w:p>
    <w:p w:rsidR="006C3B64" w:rsidRDefault="00707F2D">
      <w:pPr>
        <w:spacing w:line="480" w:lineRule="exact"/>
        <w:ind w:firstLineChars="200" w:firstLine="480"/>
        <w:rPr>
          <w:rFonts w:ascii="宋体" w:hAnsi="宋体" w:cs="宋体"/>
          <w:sz w:val="24"/>
        </w:rPr>
      </w:pPr>
      <w:r>
        <w:rPr>
          <w:rFonts w:ascii="宋体" w:hAnsi="宋体" w:cs="宋体" w:hint="eastAsia"/>
          <w:sz w:val="24"/>
        </w:rPr>
        <w:lastRenderedPageBreak/>
        <w:t xml:space="preserve">（3）与投标人有经济利益关系，可能影响对投标公正评审的； </w:t>
      </w:r>
    </w:p>
    <w:p w:rsidR="006C3B64" w:rsidRDefault="00707F2D">
      <w:pPr>
        <w:spacing w:line="480" w:lineRule="exact"/>
        <w:ind w:firstLineChars="200" w:firstLine="480"/>
        <w:rPr>
          <w:rFonts w:ascii="宋体" w:hAnsi="宋体" w:cs="宋体"/>
          <w:sz w:val="24"/>
        </w:rPr>
      </w:pPr>
      <w:r>
        <w:rPr>
          <w:rFonts w:ascii="宋体" w:hAnsi="宋体" w:cs="宋体" w:hint="eastAsia"/>
          <w:sz w:val="24"/>
        </w:rPr>
        <w:t xml:space="preserve">（4）曾因在招标、评标以及其他与招标投标有关活动中从事违法行为而受过行政处罚或刑事处罚的。 </w:t>
      </w:r>
    </w:p>
    <w:p w:rsidR="006C3B64" w:rsidRDefault="00707F2D">
      <w:pPr>
        <w:tabs>
          <w:tab w:val="right" w:pos="9040"/>
        </w:tabs>
        <w:spacing w:line="480" w:lineRule="exact"/>
        <w:ind w:firstLineChars="100" w:firstLine="241"/>
        <w:rPr>
          <w:rFonts w:ascii="宋体" w:hAnsi="宋体" w:cs="宋体"/>
          <w:b/>
          <w:bCs/>
          <w:sz w:val="24"/>
        </w:rPr>
      </w:pPr>
      <w:bookmarkStart w:id="143" w:name="_Toc403122524"/>
      <w:bookmarkStart w:id="144" w:name="_Toc274249607"/>
      <w:bookmarkStart w:id="145" w:name="_Toc426369514"/>
      <w:bookmarkStart w:id="146" w:name="_Toc279599803"/>
      <w:r>
        <w:rPr>
          <w:rFonts w:ascii="宋体" w:hAnsi="宋体" w:cs="宋体" w:hint="eastAsia"/>
          <w:b/>
          <w:bCs/>
          <w:sz w:val="24"/>
        </w:rPr>
        <w:t>6.2 评标原则</w:t>
      </w:r>
      <w:bookmarkEnd w:id="143"/>
      <w:bookmarkEnd w:id="144"/>
      <w:bookmarkEnd w:id="145"/>
      <w:bookmarkEnd w:id="146"/>
    </w:p>
    <w:p w:rsidR="006C3B64" w:rsidRDefault="00707F2D">
      <w:pPr>
        <w:spacing w:line="480" w:lineRule="exact"/>
        <w:ind w:firstLineChars="200" w:firstLine="480"/>
        <w:rPr>
          <w:rFonts w:ascii="宋体" w:hAnsi="宋体" w:cs="宋体"/>
          <w:sz w:val="24"/>
        </w:rPr>
      </w:pPr>
      <w:r>
        <w:rPr>
          <w:rFonts w:ascii="宋体" w:hAnsi="宋体" w:cs="宋体" w:hint="eastAsia"/>
          <w:sz w:val="24"/>
        </w:rPr>
        <w:t xml:space="preserve">评标活动遵循公平、公正、科学和择优的原则。 </w:t>
      </w:r>
    </w:p>
    <w:p w:rsidR="006C3B64" w:rsidRDefault="00707F2D">
      <w:pPr>
        <w:tabs>
          <w:tab w:val="right" w:pos="9040"/>
        </w:tabs>
        <w:spacing w:line="480" w:lineRule="exact"/>
        <w:ind w:firstLineChars="100" w:firstLine="241"/>
        <w:rPr>
          <w:rFonts w:ascii="宋体" w:hAnsi="宋体" w:cs="宋体"/>
          <w:b/>
          <w:bCs/>
          <w:sz w:val="24"/>
        </w:rPr>
      </w:pPr>
      <w:bookmarkStart w:id="147" w:name="_Toc403122525"/>
      <w:bookmarkStart w:id="148" w:name="_Toc426369515"/>
      <w:bookmarkStart w:id="149" w:name="_Toc274249608"/>
      <w:bookmarkStart w:id="150" w:name="_Toc279599804"/>
      <w:r>
        <w:rPr>
          <w:rFonts w:ascii="宋体" w:hAnsi="宋体" w:cs="宋体" w:hint="eastAsia"/>
          <w:b/>
          <w:bCs/>
          <w:sz w:val="24"/>
        </w:rPr>
        <w:t>6.3 评标</w:t>
      </w:r>
      <w:bookmarkEnd w:id="147"/>
      <w:bookmarkEnd w:id="148"/>
      <w:bookmarkEnd w:id="149"/>
      <w:bookmarkEnd w:id="150"/>
    </w:p>
    <w:p w:rsidR="006C3B64" w:rsidRDefault="00707F2D">
      <w:pPr>
        <w:spacing w:line="480" w:lineRule="exact"/>
        <w:ind w:firstLineChars="200" w:firstLine="480"/>
        <w:rPr>
          <w:rFonts w:ascii="宋体" w:hAnsi="宋体" w:cs="宋体"/>
          <w:sz w:val="24"/>
        </w:rPr>
      </w:pPr>
      <w:r>
        <w:rPr>
          <w:rFonts w:ascii="宋体" w:hAnsi="宋体" w:cs="宋体" w:hint="eastAsia"/>
          <w:sz w:val="24"/>
        </w:rPr>
        <w:t xml:space="preserve">6.3.1在评审过程中，评标委员会发现投标人有下列情形之一的，视为投标人相互串通投标， 按照无效投标处理并依据法律、法规追究其相关责任。具体表现形式如下： </w:t>
      </w:r>
    </w:p>
    <w:p w:rsidR="006C3B64" w:rsidRDefault="00707F2D">
      <w:pPr>
        <w:numPr>
          <w:ilvl w:val="0"/>
          <w:numId w:val="8"/>
        </w:numPr>
        <w:spacing w:line="480" w:lineRule="exact"/>
        <w:ind w:firstLineChars="200" w:firstLine="480"/>
        <w:rPr>
          <w:rFonts w:ascii="宋体" w:hAnsi="宋体" w:cs="宋体"/>
          <w:sz w:val="24"/>
        </w:rPr>
      </w:pPr>
      <w:r>
        <w:rPr>
          <w:rFonts w:ascii="宋体" w:hAnsi="宋体" w:cs="宋体" w:hint="eastAsia"/>
          <w:sz w:val="24"/>
        </w:rPr>
        <w:t xml:space="preserve">同投标人的投标文件由同一单位或者个人编制； </w:t>
      </w:r>
    </w:p>
    <w:p w:rsidR="006C3B64" w:rsidRDefault="00707F2D">
      <w:pPr>
        <w:numPr>
          <w:ilvl w:val="0"/>
          <w:numId w:val="8"/>
        </w:numPr>
        <w:spacing w:line="480" w:lineRule="exact"/>
        <w:ind w:firstLineChars="200" w:firstLine="480"/>
        <w:rPr>
          <w:rFonts w:ascii="宋体" w:hAnsi="宋体" w:cs="宋体"/>
          <w:sz w:val="24"/>
        </w:rPr>
      </w:pPr>
      <w:r>
        <w:rPr>
          <w:rFonts w:ascii="宋体" w:hAnsi="宋体" w:cs="宋体" w:hint="eastAsia"/>
          <w:sz w:val="24"/>
        </w:rPr>
        <w:t xml:space="preserve">不同投标人委托同一单位或者个人办理投标事宜； </w:t>
      </w:r>
    </w:p>
    <w:p w:rsidR="006C3B64" w:rsidRDefault="00707F2D">
      <w:pPr>
        <w:numPr>
          <w:ilvl w:val="0"/>
          <w:numId w:val="8"/>
        </w:numPr>
        <w:spacing w:line="480" w:lineRule="exact"/>
        <w:ind w:firstLineChars="200" w:firstLine="480"/>
        <w:rPr>
          <w:rFonts w:ascii="宋体" w:hAnsi="宋体" w:cs="宋体"/>
          <w:sz w:val="24"/>
        </w:rPr>
      </w:pPr>
      <w:r>
        <w:rPr>
          <w:rFonts w:ascii="宋体" w:hAnsi="宋体" w:cs="宋体" w:hint="eastAsia"/>
          <w:sz w:val="24"/>
        </w:rPr>
        <w:t xml:space="preserve">不同投标人的投标文件载明的项目管理成员或者联系人员为同一人； </w:t>
      </w:r>
    </w:p>
    <w:p w:rsidR="006C3B64" w:rsidRDefault="00707F2D">
      <w:pPr>
        <w:numPr>
          <w:ilvl w:val="0"/>
          <w:numId w:val="8"/>
        </w:numPr>
        <w:spacing w:line="480" w:lineRule="exact"/>
        <w:ind w:firstLineChars="200" w:firstLine="480"/>
        <w:rPr>
          <w:rFonts w:ascii="宋体" w:hAnsi="宋体" w:cs="宋体"/>
          <w:sz w:val="24"/>
        </w:rPr>
      </w:pPr>
      <w:r>
        <w:rPr>
          <w:rFonts w:ascii="宋体" w:hAnsi="宋体" w:cs="宋体" w:hint="eastAsia"/>
          <w:sz w:val="24"/>
        </w:rPr>
        <w:t xml:space="preserve">不同投标人的投标文件异常一致或者投标报价呈规律性差异； </w:t>
      </w:r>
    </w:p>
    <w:p w:rsidR="006C3B64" w:rsidRDefault="00707F2D">
      <w:pPr>
        <w:numPr>
          <w:ilvl w:val="0"/>
          <w:numId w:val="8"/>
        </w:numPr>
        <w:spacing w:line="480" w:lineRule="exact"/>
        <w:ind w:firstLineChars="200" w:firstLine="480"/>
        <w:rPr>
          <w:rFonts w:ascii="宋体" w:hAnsi="宋体" w:cs="宋体"/>
          <w:sz w:val="24"/>
        </w:rPr>
      </w:pPr>
      <w:r>
        <w:rPr>
          <w:rFonts w:ascii="宋体" w:hAnsi="宋体" w:cs="宋体" w:hint="eastAsia"/>
          <w:sz w:val="24"/>
        </w:rPr>
        <w:t xml:space="preserve">不同投标人的投标文件相互混装； </w:t>
      </w:r>
    </w:p>
    <w:p w:rsidR="006C3B64" w:rsidRDefault="00707F2D">
      <w:pPr>
        <w:numPr>
          <w:ilvl w:val="0"/>
          <w:numId w:val="8"/>
        </w:numPr>
        <w:spacing w:line="480" w:lineRule="exact"/>
        <w:ind w:firstLineChars="200" w:firstLine="480"/>
        <w:rPr>
          <w:rFonts w:ascii="宋体" w:hAnsi="宋体" w:cs="宋体"/>
          <w:sz w:val="24"/>
        </w:rPr>
      </w:pPr>
      <w:r>
        <w:rPr>
          <w:rFonts w:ascii="宋体" w:hAnsi="宋体" w:cs="宋体" w:hint="eastAsia"/>
          <w:sz w:val="24"/>
        </w:rPr>
        <w:t>有证据证明投标人与采购人、采购代理机构或者其他投标人串通的其他情形；</w:t>
      </w:r>
    </w:p>
    <w:p w:rsidR="006C3B64" w:rsidRDefault="00707F2D">
      <w:pPr>
        <w:spacing w:line="480" w:lineRule="exact"/>
        <w:ind w:firstLineChars="200" w:firstLine="480"/>
        <w:rPr>
          <w:rFonts w:ascii="宋体" w:hAnsi="宋体" w:cs="宋体"/>
          <w:sz w:val="24"/>
        </w:rPr>
      </w:pPr>
      <w:r>
        <w:rPr>
          <w:rFonts w:ascii="宋体" w:hAnsi="宋体" w:cs="宋体" w:hint="eastAsia"/>
          <w:sz w:val="24"/>
        </w:rPr>
        <w:t>6.3.2评标委员会应当按照招标文件中规定的评标方法和标准，对符合性审查合格的投标文件进行综合和技术评估，综合比较与评价。招标文件没有规定的评标方法、评审因素和标准，不作为评标依据。</w:t>
      </w:r>
    </w:p>
    <w:p w:rsidR="006C3B64" w:rsidRDefault="00707F2D">
      <w:pPr>
        <w:spacing w:line="480" w:lineRule="exact"/>
        <w:ind w:firstLineChars="200" w:firstLine="480"/>
        <w:rPr>
          <w:rFonts w:ascii="宋体" w:hAnsi="宋体" w:cs="宋体"/>
          <w:sz w:val="24"/>
        </w:rPr>
      </w:pPr>
      <w:r>
        <w:rPr>
          <w:rFonts w:ascii="宋体" w:hAnsi="宋体" w:cs="宋体" w:hint="eastAsia"/>
          <w:sz w:val="24"/>
        </w:rPr>
        <w:t>6.3.3评标时，评标委员会各成员应当独立对每个投标人的投标文件进行评价，并汇总每个投标人的得分。</w:t>
      </w:r>
    </w:p>
    <w:p w:rsidR="006C3B64" w:rsidRDefault="00707F2D">
      <w:pPr>
        <w:spacing w:line="480" w:lineRule="exact"/>
        <w:ind w:firstLineChars="200" w:firstLine="480"/>
        <w:rPr>
          <w:rFonts w:ascii="宋体" w:hAnsi="宋体" w:cs="宋体"/>
          <w:sz w:val="24"/>
        </w:rPr>
      </w:pPr>
      <w:r>
        <w:rPr>
          <w:rFonts w:ascii="宋体" w:hAnsi="宋体" w:cs="宋体" w:hint="eastAsia"/>
          <w:sz w:val="24"/>
        </w:rPr>
        <w:t>评标完成后，评标委员会应当向采购人提交书面评标报告和中标候选人名单。评标委员会推荐中标候选人的人数见投标人须知前附表。</w:t>
      </w:r>
    </w:p>
    <w:p w:rsidR="006C3B64" w:rsidRDefault="00707F2D">
      <w:pPr>
        <w:spacing w:line="480" w:lineRule="exact"/>
        <w:ind w:firstLineChars="200" w:firstLine="480"/>
        <w:rPr>
          <w:rFonts w:ascii="宋体" w:hAnsi="宋体" w:cs="宋体"/>
          <w:sz w:val="24"/>
        </w:rPr>
      </w:pPr>
      <w:r>
        <w:rPr>
          <w:rFonts w:ascii="宋体" w:hAnsi="宋体" w:cs="宋体" w:hint="eastAsia"/>
          <w:sz w:val="24"/>
        </w:rPr>
        <w:t>6.3.3 评标委员会负责具体评标事务，并独立履行下列职责：</w:t>
      </w:r>
    </w:p>
    <w:p w:rsidR="006C3B64" w:rsidRDefault="00707F2D">
      <w:pPr>
        <w:spacing w:line="480" w:lineRule="exact"/>
        <w:ind w:firstLineChars="200" w:firstLine="480"/>
        <w:rPr>
          <w:rFonts w:ascii="宋体" w:hAnsi="宋体" w:cs="宋体"/>
          <w:sz w:val="24"/>
        </w:rPr>
      </w:pPr>
      <w:r>
        <w:rPr>
          <w:rFonts w:ascii="宋体" w:hAnsi="宋体" w:cs="宋体" w:hint="eastAsia"/>
          <w:sz w:val="24"/>
        </w:rPr>
        <w:t>（1）审查、评价投标文件是否符合招标文件的实质性要求；</w:t>
      </w:r>
    </w:p>
    <w:p w:rsidR="006C3B64" w:rsidRDefault="00707F2D">
      <w:pPr>
        <w:spacing w:line="480" w:lineRule="exact"/>
        <w:ind w:firstLineChars="200" w:firstLine="480"/>
        <w:rPr>
          <w:rFonts w:ascii="宋体" w:hAnsi="宋体" w:cs="宋体"/>
          <w:sz w:val="24"/>
        </w:rPr>
      </w:pPr>
      <w:r>
        <w:rPr>
          <w:rFonts w:ascii="宋体" w:hAnsi="宋体" w:cs="宋体" w:hint="eastAsia"/>
          <w:sz w:val="24"/>
        </w:rPr>
        <w:t>（2）要求投标人对投标文件有关事项作出澄清或者说明；</w:t>
      </w:r>
    </w:p>
    <w:p w:rsidR="006C3B64" w:rsidRDefault="00707F2D">
      <w:pPr>
        <w:spacing w:line="480" w:lineRule="exact"/>
        <w:ind w:firstLineChars="200" w:firstLine="480"/>
        <w:rPr>
          <w:rFonts w:ascii="宋体" w:hAnsi="宋体" w:cs="宋体"/>
          <w:sz w:val="24"/>
        </w:rPr>
      </w:pPr>
      <w:r>
        <w:rPr>
          <w:rFonts w:ascii="宋体" w:hAnsi="宋体" w:cs="宋体" w:hint="eastAsia"/>
          <w:sz w:val="24"/>
        </w:rPr>
        <w:t>（3）对投标文件进行比较和评价；</w:t>
      </w:r>
    </w:p>
    <w:p w:rsidR="006C3B64" w:rsidRDefault="00707F2D">
      <w:pPr>
        <w:spacing w:line="480" w:lineRule="exact"/>
        <w:ind w:firstLineChars="200" w:firstLine="480"/>
        <w:rPr>
          <w:rFonts w:ascii="宋体" w:hAnsi="宋体" w:cs="宋体"/>
          <w:sz w:val="24"/>
        </w:rPr>
      </w:pPr>
      <w:r>
        <w:rPr>
          <w:rFonts w:ascii="宋体" w:hAnsi="宋体" w:cs="宋体" w:hint="eastAsia"/>
          <w:sz w:val="24"/>
        </w:rPr>
        <w:t>（4）确定中标候选人名单；</w:t>
      </w:r>
    </w:p>
    <w:p w:rsidR="006C3B64" w:rsidRDefault="00707F2D">
      <w:pPr>
        <w:spacing w:line="480" w:lineRule="exact"/>
        <w:ind w:firstLineChars="200" w:firstLine="480"/>
        <w:jc w:val="left"/>
        <w:rPr>
          <w:rFonts w:ascii="宋体" w:hAnsi="宋体" w:cs="宋体"/>
          <w:sz w:val="24"/>
        </w:rPr>
      </w:pPr>
      <w:r>
        <w:rPr>
          <w:rFonts w:ascii="宋体" w:hAnsi="宋体" w:cs="宋体" w:hint="eastAsia"/>
          <w:sz w:val="24"/>
        </w:rPr>
        <w:t>（5）向采购人、采购代理机构或者有关部门报告评标中发现的违法行为。</w:t>
      </w:r>
    </w:p>
    <w:p w:rsidR="006C3B64" w:rsidRDefault="00707F2D">
      <w:pPr>
        <w:tabs>
          <w:tab w:val="right" w:pos="9040"/>
        </w:tabs>
        <w:spacing w:line="480" w:lineRule="exact"/>
        <w:ind w:firstLineChars="100" w:firstLine="241"/>
        <w:rPr>
          <w:rFonts w:ascii="宋体" w:hAnsi="宋体" w:cs="宋体"/>
          <w:b/>
          <w:bCs/>
          <w:sz w:val="24"/>
        </w:rPr>
      </w:pPr>
      <w:r>
        <w:rPr>
          <w:rFonts w:ascii="宋体" w:hAnsi="宋体" w:cs="宋体" w:hint="eastAsia"/>
          <w:b/>
          <w:bCs/>
          <w:sz w:val="24"/>
        </w:rPr>
        <w:t>6.4  废标</w:t>
      </w:r>
    </w:p>
    <w:p w:rsidR="006C3B64" w:rsidRDefault="00707F2D">
      <w:pPr>
        <w:spacing w:line="480" w:lineRule="exact"/>
        <w:ind w:firstLineChars="200" w:firstLine="480"/>
        <w:jc w:val="left"/>
        <w:rPr>
          <w:rFonts w:ascii="宋体" w:hAnsi="宋体" w:cs="宋体"/>
          <w:sz w:val="24"/>
        </w:rPr>
      </w:pPr>
      <w:r>
        <w:rPr>
          <w:rFonts w:ascii="宋体" w:hAnsi="宋体" w:cs="宋体" w:hint="eastAsia"/>
          <w:sz w:val="24"/>
        </w:rPr>
        <w:t>招标采购中，出现下列情形之一的，应予废标：</w:t>
      </w:r>
    </w:p>
    <w:p w:rsidR="006C3B64" w:rsidRDefault="00707F2D">
      <w:pPr>
        <w:spacing w:line="480" w:lineRule="exact"/>
        <w:ind w:firstLineChars="200" w:firstLine="480"/>
        <w:jc w:val="left"/>
        <w:rPr>
          <w:rFonts w:ascii="宋体" w:hAnsi="宋体" w:cs="宋体"/>
          <w:sz w:val="24"/>
        </w:rPr>
      </w:pPr>
      <w:r>
        <w:rPr>
          <w:rFonts w:ascii="宋体" w:hAnsi="宋体" w:cs="宋体" w:hint="eastAsia"/>
          <w:sz w:val="24"/>
        </w:rPr>
        <w:lastRenderedPageBreak/>
        <w:t>（1）符合专业条件的投标人或者对招标文件作实质响应的投标人不足三家的；</w:t>
      </w:r>
    </w:p>
    <w:p w:rsidR="006C3B64" w:rsidRDefault="00707F2D">
      <w:pPr>
        <w:spacing w:line="480" w:lineRule="exact"/>
        <w:ind w:firstLineChars="200" w:firstLine="480"/>
        <w:jc w:val="left"/>
        <w:rPr>
          <w:rFonts w:ascii="宋体" w:hAnsi="宋体" w:cs="宋体"/>
          <w:sz w:val="24"/>
        </w:rPr>
      </w:pPr>
      <w:r>
        <w:rPr>
          <w:rFonts w:ascii="宋体" w:hAnsi="宋体" w:cs="宋体" w:hint="eastAsia"/>
          <w:sz w:val="24"/>
        </w:rPr>
        <w:t>（2）出现影响采购公正的违法、违规行为的；</w:t>
      </w:r>
    </w:p>
    <w:p w:rsidR="006C3B64" w:rsidRDefault="00707F2D">
      <w:pPr>
        <w:spacing w:line="480" w:lineRule="exact"/>
        <w:ind w:firstLineChars="200" w:firstLine="480"/>
        <w:jc w:val="left"/>
        <w:rPr>
          <w:rFonts w:ascii="宋体" w:hAnsi="宋体" w:cs="宋体"/>
          <w:sz w:val="24"/>
        </w:rPr>
      </w:pPr>
      <w:r>
        <w:rPr>
          <w:rFonts w:ascii="宋体" w:hAnsi="宋体" w:cs="宋体" w:hint="eastAsia"/>
          <w:sz w:val="24"/>
        </w:rPr>
        <w:t>（3）投标人的报价均超过了采购预算，采购人不能支付的；</w:t>
      </w:r>
    </w:p>
    <w:p w:rsidR="006C3B64" w:rsidRDefault="00707F2D">
      <w:pPr>
        <w:spacing w:line="480" w:lineRule="exact"/>
        <w:ind w:firstLineChars="200" w:firstLine="480"/>
        <w:jc w:val="left"/>
        <w:rPr>
          <w:rFonts w:ascii="宋体" w:hAnsi="宋体" w:cs="宋体"/>
          <w:sz w:val="24"/>
        </w:rPr>
      </w:pPr>
      <w:r>
        <w:rPr>
          <w:rFonts w:ascii="宋体" w:hAnsi="宋体" w:cs="宋体" w:hint="eastAsia"/>
          <w:sz w:val="24"/>
        </w:rPr>
        <w:t>（4）因重大变故，采购任务取消的。废标后，采购人应当将废标理由通知所有投标人。</w:t>
      </w:r>
    </w:p>
    <w:p w:rsidR="006C3B64" w:rsidRDefault="00707F2D">
      <w:pPr>
        <w:pStyle w:val="af1"/>
        <w:spacing w:before="0" w:after="0" w:line="480" w:lineRule="exact"/>
        <w:jc w:val="left"/>
        <w:rPr>
          <w:rFonts w:ascii="宋体" w:eastAsia="宋体" w:hAnsi="宋体" w:cs="宋体"/>
          <w:sz w:val="24"/>
          <w:szCs w:val="24"/>
        </w:rPr>
      </w:pPr>
      <w:bookmarkStart w:id="151" w:name="_Toc403122526"/>
      <w:bookmarkStart w:id="152" w:name="_Toc26569"/>
      <w:bookmarkStart w:id="153" w:name="_Toc426369516"/>
      <w:bookmarkStart w:id="154" w:name="_Toc17811"/>
      <w:r>
        <w:rPr>
          <w:rFonts w:ascii="宋体" w:eastAsia="宋体" w:hAnsi="宋体" w:cs="宋体" w:hint="eastAsia"/>
          <w:sz w:val="24"/>
          <w:szCs w:val="24"/>
        </w:rPr>
        <w:t>7. 合同授予</w:t>
      </w:r>
      <w:bookmarkEnd w:id="151"/>
      <w:bookmarkEnd w:id="152"/>
      <w:bookmarkEnd w:id="153"/>
      <w:bookmarkEnd w:id="154"/>
    </w:p>
    <w:p w:rsidR="006C3B64" w:rsidRDefault="00707F2D">
      <w:pPr>
        <w:tabs>
          <w:tab w:val="right" w:pos="9040"/>
        </w:tabs>
        <w:spacing w:line="480" w:lineRule="exact"/>
        <w:ind w:firstLineChars="100" w:firstLine="241"/>
        <w:rPr>
          <w:rFonts w:ascii="宋体" w:hAnsi="宋体" w:cs="宋体"/>
          <w:b/>
          <w:bCs/>
          <w:sz w:val="24"/>
        </w:rPr>
      </w:pPr>
      <w:bookmarkStart w:id="155" w:name="_Toc279599806"/>
      <w:bookmarkStart w:id="156" w:name="_Toc403122527"/>
      <w:bookmarkStart w:id="157" w:name="_Toc274249610"/>
      <w:bookmarkStart w:id="158" w:name="_Toc426369517"/>
      <w:r>
        <w:rPr>
          <w:rFonts w:ascii="宋体" w:hAnsi="宋体" w:cs="宋体" w:hint="eastAsia"/>
          <w:b/>
          <w:bCs/>
          <w:sz w:val="24"/>
        </w:rPr>
        <w:t>7.1 定标方式</w:t>
      </w:r>
      <w:bookmarkEnd w:id="155"/>
      <w:bookmarkEnd w:id="156"/>
      <w:bookmarkEnd w:id="157"/>
      <w:bookmarkEnd w:id="158"/>
    </w:p>
    <w:p w:rsidR="006C3B64" w:rsidRDefault="00707F2D">
      <w:pPr>
        <w:spacing w:line="480" w:lineRule="exact"/>
        <w:ind w:firstLineChars="200" w:firstLine="480"/>
        <w:jc w:val="left"/>
        <w:rPr>
          <w:rFonts w:ascii="宋体" w:hAnsi="宋体" w:cs="宋体"/>
          <w:sz w:val="24"/>
        </w:rPr>
      </w:pPr>
      <w:r>
        <w:rPr>
          <w:rFonts w:ascii="宋体" w:hAnsi="宋体" w:cs="宋体" w:hint="eastAsia"/>
          <w:sz w:val="24"/>
        </w:rPr>
        <w:t>7.1.1采购人依据评标委员会推荐的中标候选人确定中标人，评标委员会推荐中标人候选人的人数见投标人须知前附表。</w:t>
      </w:r>
    </w:p>
    <w:p w:rsidR="006C3B64" w:rsidRDefault="00707F2D">
      <w:pPr>
        <w:spacing w:line="480" w:lineRule="exact"/>
        <w:ind w:firstLineChars="200" w:firstLine="480"/>
        <w:jc w:val="left"/>
        <w:rPr>
          <w:rFonts w:ascii="宋体" w:hAnsi="宋体" w:cs="宋体"/>
          <w:sz w:val="24"/>
        </w:rPr>
      </w:pPr>
      <w:r>
        <w:rPr>
          <w:rFonts w:ascii="宋体" w:hAnsi="宋体" w:cs="宋体" w:hint="eastAsia"/>
          <w:sz w:val="24"/>
        </w:rPr>
        <w:t>7.1.2 评标委员会按照评审后得分由高到低排列。得分排名第一的投标人为第一中标候选人，排名第二的投标人为第二中标候选人，依此类推。得分相同的，按投标报价由低到高顺序排列；得分和投标报价均相同的，按技术指标优劣排列确定。</w:t>
      </w:r>
    </w:p>
    <w:p w:rsidR="006C3B64" w:rsidRDefault="00707F2D">
      <w:pPr>
        <w:tabs>
          <w:tab w:val="right" w:pos="9040"/>
        </w:tabs>
        <w:spacing w:line="480" w:lineRule="exact"/>
        <w:ind w:firstLineChars="100" w:firstLine="241"/>
        <w:rPr>
          <w:rFonts w:ascii="宋体" w:hAnsi="宋体" w:cs="宋体"/>
          <w:b/>
          <w:bCs/>
          <w:sz w:val="24"/>
        </w:rPr>
      </w:pPr>
      <w:bookmarkStart w:id="159" w:name="_Toc426369518"/>
      <w:bookmarkStart w:id="160" w:name="_Toc279599807"/>
      <w:bookmarkStart w:id="161" w:name="_Toc274249611"/>
      <w:bookmarkStart w:id="162" w:name="_Toc403122528"/>
      <w:r>
        <w:rPr>
          <w:rFonts w:ascii="宋体" w:hAnsi="宋体" w:cs="宋体" w:hint="eastAsia"/>
          <w:b/>
          <w:bCs/>
          <w:sz w:val="24"/>
        </w:rPr>
        <w:t>7.2 中标通知</w:t>
      </w:r>
      <w:bookmarkEnd w:id="159"/>
      <w:bookmarkEnd w:id="160"/>
      <w:bookmarkEnd w:id="161"/>
      <w:bookmarkEnd w:id="162"/>
    </w:p>
    <w:p w:rsidR="006C3B64" w:rsidRDefault="00707F2D">
      <w:pPr>
        <w:spacing w:line="480" w:lineRule="exact"/>
        <w:ind w:firstLineChars="200" w:firstLine="480"/>
        <w:jc w:val="left"/>
        <w:rPr>
          <w:rFonts w:ascii="宋体" w:hAnsi="宋体" w:cs="宋体"/>
          <w:sz w:val="24"/>
        </w:rPr>
      </w:pPr>
      <w:r>
        <w:rPr>
          <w:rFonts w:ascii="宋体" w:hAnsi="宋体" w:cs="宋体" w:hint="eastAsia"/>
          <w:sz w:val="24"/>
        </w:rPr>
        <w:t xml:space="preserve">7.2.1 在本章第3.3款规定的投标有效期内，采购人以书面形式向中标人发出中标通知书，同时将中标结果通知未中标的投标人。 </w:t>
      </w:r>
    </w:p>
    <w:p w:rsidR="006C3B64" w:rsidRDefault="00707F2D">
      <w:pPr>
        <w:spacing w:line="480" w:lineRule="exact"/>
        <w:ind w:firstLineChars="200" w:firstLine="480"/>
        <w:jc w:val="left"/>
        <w:rPr>
          <w:rFonts w:ascii="宋体" w:hAnsi="宋体" w:cs="宋体"/>
          <w:sz w:val="24"/>
        </w:rPr>
      </w:pPr>
      <w:r>
        <w:rPr>
          <w:rFonts w:ascii="宋体" w:hAnsi="宋体" w:cs="宋体" w:hint="eastAsia"/>
          <w:sz w:val="24"/>
        </w:rPr>
        <w:t>7.2.2中标人在领取中标通知书后应及时到相关部门办理中标后的备案手续。</w:t>
      </w:r>
    </w:p>
    <w:p w:rsidR="006C3B64" w:rsidRDefault="00707F2D">
      <w:pPr>
        <w:tabs>
          <w:tab w:val="right" w:pos="9040"/>
        </w:tabs>
        <w:spacing w:line="480" w:lineRule="exact"/>
        <w:ind w:firstLineChars="100" w:firstLine="241"/>
        <w:rPr>
          <w:rFonts w:ascii="宋体" w:hAnsi="宋体" w:cs="宋体"/>
          <w:b/>
          <w:bCs/>
          <w:sz w:val="24"/>
        </w:rPr>
      </w:pPr>
      <w:bookmarkStart w:id="163" w:name="_Toc274249612"/>
      <w:bookmarkStart w:id="164" w:name="_Toc311550376"/>
      <w:bookmarkStart w:id="165" w:name="_Toc279599808"/>
      <w:bookmarkStart w:id="166" w:name="_Toc403122529"/>
      <w:bookmarkStart w:id="167" w:name="_Toc426369519"/>
      <w:r>
        <w:rPr>
          <w:rFonts w:ascii="宋体" w:hAnsi="宋体" w:cs="宋体" w:hint="eastAsia"/>
          <w:b/>
          <w:bCs/>
          <w:sz w:val="24"/>
        </w:rPr>
        <w:t>7.3</w:t>
      </w:r>
      <w:bookmarkEnd w:id="163"/>
      <w:bookmarkEnd w:id="164"/>
      <w:bookmarkEnd w:id="165"/>
      <w:r>
        <w:rPr>
          <w:rFonts w:ascii="宋体" w:hAnsi="宋体" w:cs="宋体" w:hint="eastAsia"/>
          <w:b/>
          <w:bCs/>
          <w:sz w:val="24"/>
        </w:rPr>
        <w:t>投标保证金</w:t>
      </w:r>
      <w:bookmarkEnd w:id="166"/>
      <w:bookmarkEnd w:id="167"/>
    </w:p>
    <w:p w:rsidR="006C3B64" w:rsidRDefault="00707F2D">
      <w:pPr>
        <w:spacing w:line="480" w:lineRule="exact"/>
        <w:ind w:firstLineChars="200" w:firstLine="480"/>
        <w:jc w:val="left"/>
        <w:rPr>
          <w:rFonts w:ascii="宋体" w:hAnsi="宋体" w:cs="宋体"/>
          <w:sz w:val="24"/>
        </w:rPr>
      </w:pPr>
      <w:r>
        <w:rPr>
          <w:rFonts w:ascii="宋体" w:hAnsi="宋体" w:cs="宋体" w:hint="eastAsia"/>
          <w:sz w:val="24"/>
        </w:rPr>
        <w:t>7.3.1投标保证金：无</w:t>
      </w:r>
    </w:p>
    <w:p w:rsidR="006C3B64" w:rsidRDefault="00707F2D">
      <w:pPr>
        <w:tabs>
          <w:tab w:val="right" w:pos="9040"/>
        </w:tabs>
        <w:spacing w:line="480" w:lineRule="exact"/>
        <w:ind w:firstLineChars="100" w:firstLine="241"/>
        <w:rPr>
          <w:rFonts w:ascii="宋体" w:hAnsi="宋体" w:cs="宋体"/>
          <w:b/>
          <w:bCs/>
          <w:sz w:val="24"/>
        </w:rPr>
      </w:pPr>
      <w:bookmarkStart w:id="168" w:name="_Toc279599809"/>
      <w:bookmarkStart w:id="169" w:name="_Toc274249613"/>
      <w:bookmarkStart w:id="170" w:name="_Toc426369520"/>
      <w:bookmarkStart w:id="171" w:name="_Toc403122530"/>
      <w:r>
        <w:rPr>
          <w:rFonts w:ascii="宋体" w:hAnsi="宋体" w:cs="宋体" w:hint="eastAsia"/>
          <w:b/>
          <w:bCs/>
          <w:sz w:val="24"/>
        </w:rPr>
        <w:t>7.4 签订合同</w:t>
      </w:r>
      <w:bookmarkEnd w:id="168"/>
      <w:bookmarkEnd w:id="169"/>
      <w:bookmarkEnd w:id="170"/>
      <w:bookmarkEnd w:id="171"/>
    </w:p>
    <w:p w:rsidR="006C3B64" w:rsidRDefault="00707F2D">
      <w:pPr>
        <w:spacing w:line="480" w:lineRule="exact"/>
        <w:ind w:firstLineChars="200" w:firstLine="480"/>
        <w:jc w:val="left"/>
        <w:rPr>
          <w:rFonts w:ascii="宋体" w:hAnsi="宋体" w:cs="宋体"/>
          <w:sz w:val="24"/>
        </w:rPr>
      </w:pPr>
      <w:r>
        <w:rPr>
          <w:rFonts w:ascii="宋体" w:hAnsi="宋体" w:cs="宋体" w:hint="eastAsia"/>
          <w:sz w:val="24"/>
        </w:rPr>
        <w:t>7.4.1 采购人和中标人应当自中标通知书发出之日起15日内，根据招标文件和中标人的投标文件订立书面合同。非因不可抗力因素放弃中标的，或排名第一的中标候选人未按规定期限与采购人签订合同的，应赔偿采购人由此造成的损失，损失费的计算方法为该中标候选人的投标价与重新确定的中标人中标价的差额，并处以采购金额千分之五以上千分之十以下罚款，将其列入不良行为记录名单，在1至3年内禁止参加政府采购活动，并予以通报。</w:t>
      </w:r>
    </w:p>
    <w:p w:rsidR="006C3B64" w:rsidRDefault="00707F2D">
      <w:pPr>
        <w:spacing w:line="480" w:lineRule="exact"/>
        <w:ind w:firstLineChars="200" w:firstLine="480"/>
        <w:jc w:val="left"/>
        <w:rPr>
          <w:rFonts w:ascii="宋体" w:hAnsi="宋体" w:cs="宋体"/>
          <w:sz w:val="24"/>
        </w:rPr>
      </w:pPr>
      <w:r>
        <w:rPr>
          <w:rFonts w:ascii="宋体" w:hAnsi="宋体" w:cs="宋体" w:hint="eastAsia"/>
          <w:sz w:val="24"/>
        </w:rPr>
        <w:t>7.4.2 发出中标通知书后，采购人无正当理由拒签合同的，给中标人造成损失的，还应当赔偿损失。</w:t>
      </w:r>
    </w:p>
    <w:p w:rsidR="006C3B64" w:rsidRDefault="00707F2D">
      <w:pPr>
        <w:pStyle w:val="af1"/>
        <w:spacing w:before="0" w:after="0" w:line="480" w:lineRule="exact"/>
        <w:jc w:val="left"/>
        <w:rPr>
          <w:rFonts w:ascii="宋体" w:eastAsia="宋体" w:hAnsi="宋体" w:cs="宋体"/>
          <w:sz w:val="24"/>
          <w:szCs w:val="24"/>
        </w:rPr>
      </w:pPr>
      <w:bookmarkStart w:id="172" w:name="_Toc10541"/>
      <w:bookmarkStart w:id="173" w:name="_Toc426369521"/>
      <w:bookmarkStart w:id="174" w:name="_Toc30009"/>
      <w:bookmarkStart w:id="175" w:name="_Toc403122531"/>
      <w:r>
        <w:rPr>
          <w:rFonts w:ascii="宋体" w:eastAsia="宋体" w:hAnsi="宋体" w:cs="宋体" w:hint="eastAsia"/>
          <w:sz w:val="24"/>
          <w:szCs w:val="24"/>
        </w:rPr>
        <w:t>8. 重新招标</w:t>
      </w:r>
      <w:bookmarkEnd w:id="172"/>
      <w:bookmarkEnd w:id="173"/>
      <w:bookmarkEnd w:id="174"/>
      <w:bookmarkEnd w:id="175"/>
    </w:p>
    <w:p w:rsidR="006C3B64" w:rsidRDefault="00707F2D">
      <w:pPr>
        <w:tabs>
          <w:tab w:val="right" w:pos="9040"/>
        </w:tabs>
        <w:spacing w:line="480" w:lineRule="exact"/>
        <w:ind w:firstLineChars="100" w:firstLine="241"/>
        <w:rPr>
          <w:rFonts w:ascii="宋体" w:hAnsi="宋体" w:cs="宋体"/>
          <w:b/>
          <w:bCs/>
          <w:sz w:val="24"/>
        </w:rPr>
      </w:pPr>
      <w:bookmarkStart w:id="176" w:name="_Toc403122532"/>
      <w:bookmarkStart w:id="177" w:name="_Toc426369522"/>
      <w:bookmarkStart w:id="178" w:name="_Toc279599811"/>
      <w:bookmarkStart w:id="179" w:name="_Toc274249615"/>
      <w:r>
        <w:rPr>
          <w:rFonts w:ascii="宋体" w:hAnsi="宋体" w:cs="宋体" w:hint="eastAsia"/>
          <w:b/>
          <w:bCs/>
          <w:sz w:val="24"/>
        </w:rPr>
        <w:t xml:space="preserve">8.1 </w:t>
      </w:r>
      <w:bookmarkEnd w:id="176"/>
      <w:bookmarkEnd w:id="177"/>
      <w:bookmarkEnd w:id="178"/>
      <w:bookmarkEnd w:id="179"/>
      <w:r>
        <w:rPr>
          <w:rFonts w:ascii="宋体" w:hAnsi="宋体" w:cs="宋体" w:hint="eastAsia"/>
          <w:b/>
          <w:bCs/>
          <w:sz w:val="24"/>
        </w:rPr>
        <w:t xml:space="preserve">有下列情形之一的，采购人将重新招标： </w:t>
      </w:r>
    </w:p>
    <w:p w:rsidR="006C3B64" w:rsidRDefault="00707F2D">
      <w:pPr>
        <w:spacing w:line="480" w:lineRule="exact"/>
        <w:ind w:firstLineChars="200" w:firstLine="480"/>
        <w:jc w:val="left"/>
        <w:rPr>
          <w:rFonts w:ascii="宋体" w:hAnsi="宋体" w:cs="宋体"/>
          <w:sz w:val="24"/>
        </w:rPr>
      </w:pPr>
      <w:r>
        <w:rPr>
          <w:rFonts w:ascii="宋体" w:hAnsi="宋体" w:cs="宋体" w:hint="eastAsia"/>
          <w:sz w:val="24"/>
        </w:rPr>
        <w:lastRenderedPageBreak/>
        <w:t xml:space="preserve">（1）投标截止时间止，投标人少于3个的； </w:t>
      </w:r>
    </w:p>
    <w:p w:rsidR="006C3B64" w:rsidRDefault="00707F2D">
      <w:pPr>
        <w:spacing w:line="480" w:lineRule="exact"/>
        <w:ind w:firstLineChars="200" w:firstLine="480"/>
        <w:jc w:val="left"/>
        <w:rPr>
          <w:rFonts w:ascii="宋体" w:hAnsi="宋体" w:cs="宋体"/>
          <w:sz w:val="24"/>
        </w:rPr>
      </w:pPr>
      <w:r>
        <w:rPr>
          <w:rFonts w:ascii="宋体" w:hAnsi="宋体" w:cs="宋体" w:hint="eastAsia"/>
          <w:sz w:val="24"/>
        </w:rPr>
        <w:t xml:space="preserve">（2）经评标委员会评审后否决所有投标的。 </w:t>
      </w:r>
    </w:p>
    <w:p w:rsidR="006C3B64" w:rsidRDefault="00707F2D">
      <w:pPr>
        <w:pStyle w:val="af1"/>
        <w:spacing w:before="0" w:after="0" w:line="480" w:lineRule="exact"/>
        <w:jc w:val="left"/>
        <w:rPr>
          <w:rFonts w:ascii="宋体" w:eastAsia="宋体" w:hAnsi="宋体" w:cs="宋体"/>
          <w:sz w:val="24"/>
          <w:szCs w:val="24"/>
        </w:rPr>
      </w:pPr>
      <w:bookmarkStart w:id="180" w:name="_Toc10372"/>
      <w:bookmarkStart w:id="181" w:name="_Toc403122533"/>
      <w:bookmarkStart w:id="182" w:name="_Toc3760"/>
      <w:bookmarkStart w:id="183" w:name="_Toc426369523"/>
      <w:r>
        <w:rPr>
          <w:rFonts w:ascii="宋体" w:eastAsia="宋体" w:hAnsi="宋体" w:cs="宋体" w:hint="eastAsia"/>
          <w:sz w:val="24"/>
          <w:szCs w:val="24"/>
        </w:rPr>
        <w:t>9. 纪律和监督</w:t>
      </w:r>
      <w:bookmarkEnd w:id="180"/>
      <w:bookmarkEnd w:id="181"/>
      <w:bookmarkEnd w:id="182"/>
      <w:bookmarkEnd w:id="183"/>
    </w:p>
    <w:p w:rsidR="006C3B64" w:rsidRDefault="00707F2D">
      <w:pPr>
        <w:tabs>
          <w:tab w:val="right" w:pos="9040"/>
        </w:tabs>
        <w:spacing w:line="480" w:lineRule="exact"/>
        <w:ind w:firstLineChars="100" w:firstLine="241"/>
        <w:rPr>
          <w:rFonts w:ascii="宋体" w:hAnsi="宋体" w:cs="宋体"/>
          <w:b/>
          <w:bCs/>
          <w:sz w:val="24"/>
        </w:rPr>
      </w:pPr>
      <w:bookmarkStart w:id="184" w:name="_Toc426369524"/>
      <w:bookmarkStart w:id="185" w:name="_Toc274249618"/>
      <w:bookmarkStart w:id="186" w:name="_Toc279599814"/>
      <w:bookmarkStart w:id="187" w:name="_Toc403122534"/>
      <w:r>
        <w:rPr>
          <w:rFonts w:ascii="宋体" w:hAnsi="宋体" w:cs="宋体" w:hint="eastAsia"/>
          <w:b/>
          <w:bCs/>
          <w:sz w:val="24"/>
        </w:rPr>
        <w:t>9.1 对采购人的纪律要求</w:t>
      </w:r>
      <w:bookmarkEnd w:id="184"/>
      <w:bookmarkEnd w:id="185"/>
      <w:bookmarkEnd w:id="186"/>
      <w:bookmarkEnd w:id="187"/>
    </w:p>
    <w:p w:rsidR="006C3B64" w:rsidRDefault="00707F2D">
      <w:pPr>
        <w:spacing w:line="480" w:lineRule="exact"/>
        <w:ind w:firstLineChars="200" w:firstLine="480"/>
        <w:jc w:val="left"/>
        <w:rPr>
          <w:rFonts w:ascii="宋体" w:hAnsi="宋体" w:cs="宋体"/>
          <w:sz w:val="24"/>
        </w:rPr>
      </w:pPr>
      <w:r>
        <w:rPr>
          <w:rFonts w:ascii="宋体" w:hAnsi="宋体" w:cs="宋体" w:hint="eastAsia"/>
          <w:sz w:val="24"/>
        </w:rPr>
        <w:t xml:space="preserve">采购人不得泄漏招标投标活动中应当保密的情况和资料，不得与投标人串通损害国家利益、社会公共利益或者他人合法权益。 </w:t>
      </w:r>
    </w:p>
    <w:p w:rsidR="006C3B64" w:rsidRDefault="00707F2D">
      <w:pPr>
        <w:tabs>
          <w:tab w:val="right" w:pos="9040"/>
        </w:tabs>
        <w:spacing w:line="480" w:lineRule="exact"/>
        <w:ind w:firstLineChars="100" w:firstLine="241"/>
        <w:rPr>
          <w:rFonts w:ascii="宋体" w:hAnsi="宋体" w:cs="宋体"/>
          <w:b/>
          <w:bCs/>
          <w:sz w:val="24"/>
        </w:rPr>
      </w:pPr>
      <w:bookmarkStart w:id="188" w:name="_Toc403122535"/>
      <w:bookmarkStart w:id="189" w:name="_Toc274249619"/>
      <w:bookmarkStart w:id="190" w:name="_Toc279599815"/>
      <w:bookmarkStart w:id="191" w:name="_Toc426369525"/>
      <w:r>
        <w:rPr>
          <w:rFonts w:ascii="宋体" w:hAnsi="宋体" w:cs="宋体" w:hint="eastAsia"/>
          <w:b/>
          <w:bCs/>
          <w:sz w:val="24"/>
        </w:rPr>
        <w:t>9.2 对投标人的纪律要求</w:t>
      </w:r>
      <w:bookmarkEnd w:id="188"/>
      <w:bookmarkEnd w:id="189"/>
      <w:bookmarkEnd w:id="190"/>
      <w:bookmarkEnd w:id="191"/>
    </w:p>
    <w:p w:rsidR="006C3B64" w:rsidRDefault="00707F2D">
      <w:pPr>
        <w:spacing w:line="480" w:lineRule="exact"/>
        <w:ind w:firstLineChars="200" w:firstLine="480"/>
        <w:jc w:val="left"/>
        <w:rPr>
          <w:rFonts w:ascii="宋体" w:hAnsi="宋体" w:cs="宋体"/>
          <w:sz w:val="24"/>
        </w:rPr>
      </w:pPr>
      <w:r>
        <w:rPr>
          <w:rFonts w:ascii="宋体" w:hAnsi="宋体" w:cs="宋体" w:hint="eastAsia"/>
          <w:sz w:val="24"/>
        </w:rPr>
        <w:t>投标人不得相互串通投标或者与采购人串通投标，不得向采购人或者评标委员会成员行贿谋取中标，不得以他人名义投标或者以其他方式弄虚作假骗取中标；投标人不得以任何方式干扰、影响评标工作。</w:t>
      </w:r>
    </w:p>
    <w:p w:rsidR="006C3B64" w:rsidRDefault="00707F2D">
      <w:pPr>
        <w:tabs>
          <w:tab w:val="right" w:pos="9040"/>
        </w:tabs>
        <w:spacing w:line="480" w:lineRule="exact"/>
        <w:ind w:firstLineChars="100" w:firstLine="241"/>
        <w:rPr>
          <w:rFonts w:ascii="宋体" w:hAnsi="宋体" w:cs="宋体"/>
          <w:b/>
          <w:bCs/>
          <w:sz w:val="24"/>
        </w:rPr>
      </w:pPr>
      <w:bookmarkStart w:id="192" w:name="_Toc279599816"/>
      <w:bookmarkStart w:id="193" w:name="_Toc426369526"/>
      <w:bookmarkStart w:id="194" w:name="_Toc274249620"/>
      <w:bookmarkStart w:id="195" w:name="_Toc403122536"/>
      <w:r>
        <w:rPr>
          <w:rFonts w:ascii="宋体" w:hAnsi="宋体" w:cs="宋体" w:hint="eastAsia"/>
          <w:b/>
          <w:bCs/>
          <w:sz w:val="24"/>
        </w:rPr>
        <w:t>9.3 对评标委员会成员的纪律要求</w:t>
      </w:r>
      <w:bookmarkEnd w:id="192"/>
      <w:bookmarkEnd w:id="193"/>
      <w:bookmarkEnd w:id="194"/>
      <w:bookmarkEnd w:id="195"/>
    </w:p>
    <w:p w:rsidR="006C3B64" w:rsidRDefault="00707F2D">
      <w:pPr>
        <w:spacing w:line="480" w:lineRule="exact"/>
        <w:ind w:firstLineChars="200" w:firstLine="480"/>
        <w:jc w:val="left"/>
        <w:rPr>
          <w:rFonts w:ascii="宋体" w:hAnsi="宋体" w:cs="宋体"/>
          <w:sz w:val="24"/>
        </w:rPr>
      </w:pPr>
      <w:r>
        <w:rPr>
          <w:rFonts w:ascii="宋体" w:hAnsi="宋体" w:cs="宋体" w:hint="eastAsia"/>
          <w:sz w:val="24"/>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rsidR="006C3B64" w:rsidRDefault="00707F2D">
      <w:pPr>
        <w:tabs>
          <w:tab w:val="right" w:pos="9040"/>
        </w:tabs>
        <w:spacing w:line="480" w:lineRule="exact"/>
        <w:ind w:firstLineChars="100" w:firstLine="241"/>
        <w:rPr>
          <w:rFonts w:ascii="宋体" w:hAnsi="宋体" w:cs="宋体"/>
          <w:b/>
          <w:bCs/>
          <w:sz w:val="24"/>
        </w:rPr>
      </w:pPr>
      <w:bookmarkStart w:id="196" w:name="_Toc403122537"/>
      <w:bookmarkStart w:id="197" w:name="_Toc274249621"/>
      <w:bookmarkStart w:id="198" w:name="_Toc279599817"/>
      <w:bookmarkStart w:id="199" w:name="_Toc426369527"/>
      <w:r>
        <w:rPr>
          <w:rFonts w:ascii="宋体" w:hAnsi="宋体" w:cs="宋体" w:hint="eastAsia"/>
          <w:b/>
          <w:bCs/>
          <w:sz w:val="24"/>
        </w:rPr>
        <w:t>9.4 对与评标活动有关的工作人员的纪律要求</w:t>
      </w:r>
      <w:bookmarkEnd w:id="196"/>
      <w:bookmarkEnd w:id="197"/>
      <w:bookmarkEnd w:id="198"/>
      <w:bookmarkEnd w:id="199"/>
    </w:p>
    <w:p w:rsidR="006C3B64" w:rsidRDefault="00707F2D">
      <w:pPr>
        <w:spacing w:line="480" w:lineRule="exact"/>
        <w:ind w:firstLineChars="200" w:firstLine="480"/>
        <w:jc w:val="left"/>
        <w:rPr>
          <w:rFonts w:ascii="宋体" w:hAnsi="宋体" w:cs="宋体"/>
          <w:sz w:val="24"/>
        </w:rPr>
      </w:pPr>
      <w:r>
        <w:rPr>
          <w:rFonts w:ascii="宋体" w:hAnsi="宋体" w:cs="宋体" w:hint="eastAsia"/>
          <w:sz w:val="24"/>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rsidR="006C3B64" w:rsidRDefault="00707F2D">
      <w:pPr>
        <w:tabs>
          <w:tab w:val="right" w:pos="9040"/>
        </w:tabs>
        <w:spacing w:line="480" w:lineRule="exact"/>
        <w:ind w:firstLineChars="100" w:firstLine="241"/>
        <w:rPr>
          <w:rFonts w:ascii="宋体" w:hAnsi="宋体" w:cs="宋体"/>
          <w:b/>
          <w:bCs/>
          <w:sz w:val="24"/>
        </w:rPr>
      </w:pPr>
      <w:bookmarkStart w:id="200" w:name="_Toc426369528"/>
      <w:bookmarkStart w:id="201" w:name="_Toc279599818"/>
      <w:bookmarkStart w:id="202" w:name="_Toc274249622"/>
      <w:bookmarkStart w:id="203" w:name="_Toc403122538"/>
      <w:r>
        <w:rPr>
          <w:rFonts w:ascii="宋体" w:hAnsi="宋体" w:cs="宋体" w:hint="eastAsia"/>
          <w:b/>
          <w:bCs/>
          <w:sz w:val="24"/>
        </w:rPr>
        <w:t>9.5 质疑与投诉</w:t>
      </w:r>
      <w:bookmarkEnd w:id="200"/>
      <w:bookmarkEnd w:id="201"/>
      <w:bookmarkEnd w:id="202"/>
      <w:bookmarkEnd w:id="203"/>
    </w:p>
    <w:p w:rsidR="006C3B64" w:rsidRDefault="00707F2D">
      <w:pPr>
        <w:pStyle w:val="afb"/>
        <w:spacing w:line="480" w:lineRule="exact"/>
        <w:ind w:firstLineChars="200" w:firstLine="480"/>
        <w:jc w:val="left"/>
        <w:rPr>
          <w:rFonts w:ascii="宋体" w:eastAsia="宋体" w:hAnsi="宋体" w:cs="宋体"/>
          <w:sz w:val="24"/>
        </w:rPr>
      </w:pPr>
      <w:bookmarkStart w:id="204" w:name="_Toc13281"/>
      <w:bookmarkStart w:id="205" w:name="_Toc10880"/>
      <w:bookmarkStart w:id="206" w:name="_Toc426369529"/>
      <w:bookmarkStart w:id="207" w:name="_Toc403122539"/>
      <w:r>
        <w:rPr>
          <w:rFonts w:ascii="宋体" w:eastAsia="宋体" w:hAnsi="宋体" w:cs="宋体" w:hint="eastAsia"/>
          <w:sz w:val="24"/>
        </w:rPr>
        <w:t>9.5.1 投标人认为招标文件、招标过程、招标结果使自己的权益受到损害的，可以在知道或者应知其权益受到损害之日起7个工作日内，以书面形式向采购人和采购代理机构提出质疑，逾期未提交或未按照招标文件要求提交的质疑函将不予受理。</w:t>
      </w:r>
    </w:p>
    <w:p w:rsidR="006C3B64" w:rsidRDefault="00707F2D">
      <w:pPr>
        <w:pStyle w:val="afb"/>
        <w:spacing w:line="480" w:lineRule="exact"/>
        <w:ind w:firstLineChars="200" w:firstLine="480"/>
        <w:jc w:val="left"/>
        <w:rPr>
          <w:rFonts w:ascii="宋体" w:eastAsia="宋体" w:hAnsi="宋体" w:cs="宋体"/>
          <w:sz w:val="24"/>
        </w:rPr>
      </w:pPr>
      <w:r>
        <w:rPr>
          <w:rFonts w:ascii="宋体" w:eastAsia="宋体" w:hAnsi="宋体" w:cs="宋体" w:hint="eastAsia"/>
          <w:sz w:val="24"/>
        </w:rPr>
        <w:t>9.5.2 投标人应在法定质疑期内一次性提出针对同一采购程序环节的质疑。</w:t>
      </w:r>
    </w:p>
    <w:p w:rsidR="006C3B64" w:rsidRDefault="00707F2D">
      <w:pPr>
        <w:pStyle w:val="afb"/>
        <w:spacing w:line="480" w:lineRule="exact"/>
        <w:ind w:firstLineChars="200" w:firstLine="480"/>
        <w:jc w:val="left"/>
        <w:rPr>
          <w:rFonts w:ascii="宋体" w:eastAsia="宋体" w:hAnsi="宋体" w:cs="宋体"/>
          <w:sz w:val="24"/>
        </w:rPr>
      </w:pPr>
      <w:r>
        <w:rPr>
          <w:rFonts w:ascii="宋体" w:eastAsia="宋体" w:hAnsi="宋体" w:cs="宋体" w:hint="eastAsia"/>
          <w:sz w:val="24"/>
        </w:rPr>
        <w:t>9.5.3 提出质疑的投标人应当是参与所质疑项目采购活动的投标人。</w:t>
      </w:r>
    </w:p>
    <w:p w:rsidR="006C3B64" w:rsidRDefault="00707F2D">
      <w:pPr>
        <w:pStyle w:val="afb"/>
        <w:spacing w:line="480" w:lineRule="exact"/>
        <w:ind w:firstLineChars="200" w:firstLine="480"/>
        <w:jc w:val="left"/>
        <w:rPr>
          <w:rFonts w:ascii="宋体" w:eastAsia="宋体" w:hAnsi="宋体" w:cs="宋体"/>
          <w:sz w:val="24"/>
        </w:rPr>
      </w:pPr>
      <w:r>
        <w:rPr>
          <w:rFonts w:ascii="宋体" w:eastAsia="宋体" w:hAnsi="宋体" w:cs="宋体" w:hint="eastAsia"/>
          <w:sz w:val="24"/>
        </w:rPr>
        <w:t>9.5.4 潜在投标人已依法获取其可质疑的招标文件的，可以对该文件提出质疑。对招标文件提出质疑的，应当在获取招标文件或者招标文件公告期限届满之日起7个工作日内提出。</w:t>
      </w:r>
    </w:p>
    <w:p w:rsidR="006C3B64" w:rsidRDefault="00707F2D">
      <w:pPr>
        <w:pStyle w:val="afb"/>
        <w:spacing w:line="480" w:lineRule="exact"/>
        <w:ind w:firstLineChars="200" w:firstLine="480"/>
        <w:jc w:val="left"/>
        <w:rPr>
          <w:rFonts w:ascii="宋体" w:eastAsia="宋体" w:hAnsi="宋体" w:cs="宋体"/>
          <w:sz w:val="24"/>
        </w:rPr>
      </w:pPr>
      <w:r>
        <w:rPr>
          <w:rFonts w:ascii="宋体" w:eastAsia="宋体" w:hAnsi="宋体" w:cs="宋体" w:hint="eastAsia"/>
          <w:sz w:val="24"/>
        </w:rPr>
        <w:t>9.5.5 投标人提出质疑应当提交质疑函和必要的证明材料。质疑函应当包括下列内</w:t>
      </w:r>
      <w:r>
        <w:rPr>
          <w:rFonts w:ascii="宋体" w:eastAsia="宋体" w:hAnsi="宋体" w:cs="宋体" w:hint="eastAsia"/>
          <w:sz w:val="24"/>
        </w:rPr>
        <w:lastRenderedPageBreak/>
        <w:t>容：</w:t>
      </w:r>
    </w:p>
    <w:p w:rsidR="006C3B64" w:rsidRDefault="00707F2D">
      <w:pPr>
        <w:pStyle w:val="afb"/>
        <w:spacing w:line="480" w:lineRule="exact"/>
        <w:ind w:firstLineChars="200" w:firstLine="480"/>
        <w:jc w:val="left"/>
        <w:rPr>
          <w:rFonts w:ascii="宋体" w:eastAsia="宋体" w:hAnsi="宋体" w:cs="宋体"/>
          <w:sz w:val="24"/>
        </w:rPr>
      </w:pPr>
      <w:r>
        <w:rPr>
          <w:rFonts w:ascii="宋体" w:eastAsia="宋体" w:hAnsi="宋体" w:cs="宋体" w:hint="eastAsia"/>
          <w:sz w:val="24"/>
        </w:rPr>
        <w:t>（1）投标人的姓名或者名称、地址、邮编、联系人及联系电话；</w:t>
      </w:r>
    </w:p>
    <w:p w:rsidR="006C3B64" w:rsidRDefault="00707F2D">
      <w:pPr>
        <w:pStyle w:val="afb"/>
        <w:spacing w:line="480" w:lineRule="exact"/>
        <w:ind w:firstLineChars="200" w:firstLine="480"/>
        <w:jc w:val="left"/>
        <w:rPr>
          <w:rFonts w:ascii="宋体" w:eastAsia="宋体" w:hAnsi="宋体" w:cs="宋体"/>
          <w:sz w:val="24"/>
        </w:rPr>
      </w:pPr>
      <w:r>
        <w:rPr>
          <w:rFonts w:ascii="宋体" w:eastAsia="宋体" w:hAnsi="宋体" w:cs="宋体" w:hint="eastAsia"/>
          <w:sz w:val="24"/>
        </w:rPr>
        <w:t>（2）质疑项目的名称、编号；</w:t>
      </w:r>
    </w:p>
    <w:p w:rsidR="006C3B64" w:rsidRDefault="00707F2D">
      <w:pPr>
        <w:pStyle w:val="afb"/>
        <w:spacing w:line="480" w:lineRule="exact"/>
        <w:ind w:firstLineChars="200" w:firstLine="480"/>
        <w:jc w:val="left"/>
        <w:rPr>
          <w:rFonts w:ascii="宋体" w:eastAsia="宋体" w:hAnsi="宋体" w:cs="宋体"/>
          <w:sz w:val="24"/>
        </w:rPr>
      </w:pPr>
      <w:r>
        <w:rPr>
          <w:rFonts w:ascii="宋体" w:eastAsia="宋体" w:hAnsi="宋体" w:cs="宋体" w:hint="eastAsia"/>
          <w:sz w:val="24"/>
        </w:rPr>
        <w:t>（3）具体、明确的质疑事项和与质疑事项相关的请求；</w:t>
      </w:r>
    </w:p>
    <w:p w:rsidR="006C3B64" w:rsidRDefault="00707F2D">
      <w:pPr>
        <w:pStyle w:val="afb"/>
        <w:spacing w:line="480" w:lineRule="exact"/>
        <w:ind w:firstLineChars="200" w:firstLine="480"/>
        <w:jc w:val="left"/>
        <w:rPr>
          <w:rFonts w:ascii="宋体" w:eastAsia="宋体" w:hAnsi="宋体" w:cs="宋体"/>
          <w:sz w:val="24"/>
        </w:rPr>
      </w:pPr>
      <w:r>
        <w:rPr>
          <w:rFonts w:ascii="宋体" w:eastAsia="宋体" w:hAnsi="宋体" w:cs="宋体" w:hint="eastAsia"/>
          <w:sz w:val="24"/>
        </w:rPr>
        <w:t>（4）事实依据；</w:t>
      </w:r>
    </w:p>
    <w:p w:rsidR="006C3B64" w:rsidRDefault="00707F2D">
      <w:pPr>
        <w:pStyle w:val="afb"/>
        <w:spacing w:line="480" w:lineRule="exact"/>
        <w:ind w:firstLineChars="200" w:firstLine="480"/>
        <w:jc w:val="left"/>
        <w:rPr>
          <w:rFonts w:ascii="宋体" w:eastAsia="宋体" w:hAnsi="宋体" w:cs="宋体"/>
          <w:sz w:val="24"/>
        </w:rPr>
      </w:pPr>
      <w:r>
        <w:rPr>
          <w:rFonts w:ascii="宋体" w:eastAsia="宋体" w:hAnsi="宋体" w:cs="宋体" w:hint="eastAsia"/>
          <w:sz w:val="24"/>
        </w:rPr>
        <w:t>（5）必要的法律依据；</w:t>
      </w:r>
    </w:p>
    <w:p w:rsidR="006C3B64" w:rsidRDefault="00707F2D">
      <w:pPr>
        <w:pStyle w:val="afb"/>
        <w:spacing w:line="480" w:lineRule="exact"/>
        <w:ind w:firstLineChars="200" w:firstLine="480"/>
        <w:jc w:val="left"/>
        <w:rPr>
          <w:rFonts w:ascii="宋体" w:eastAsia="宋体" w:hAnsi="宋体" w:cs="宋体"/>
          <w:sz w:val="24"/>
        </w:rPr>
      </w:pPr>
      <w:r>
        <w:rPr>
          <w:rFonts w:ascii="宋体" w:eastAsia="宋体" w:hAnsi="宋体" w:cs="宋体" w:hint="eastAsia"/>
          <w:sz w:val="24"/>
        </w:rPr>
        <w:t>（6）提出质疑的日期；</w:t>
      </w:r>
    </w:p>
    <w:p w:rsidR="006C3B64" w:rsidRDefault="00707F2D">
      <w:pPr>
        <w:pStyle w:val="afb"/>
        <w:spacing w:line="480" w:lineRule="exact"/>
        <w:ind w:firstLineChars="200" w:firstLine="480"/>
        <w:jc w:val="left"/>
        <w:rPr>
          <w:rFonts w:ascii="宋体" w:eastAsia="宋体" w:hAnsi="宋体" w:cs="宋体"/>
          <w:sz w:val="24"/>
        </w:rPr>
      </w:pPr>
      <w:r>
        <w:rPr>
          <w:rFonts w:ascii="宋体" w:eastAsia="宋体" w:hAnsi="宋体" w:cs="宋体" w:hint="eastAsia"/>
          <w:sz w:val="24"/>
        </w:rPr>
        <w:t>（7）以上资料一式二份（采购人、采购代理机构各执一份）。</w:t>
      </w:r>
    </w:p>
    <w:p w:rsidR="006C3B64" w:rsidRDefault="00707F2D">
      <w:pPr>
        <w:pStyle w:val="afb"/>
        <w:spacing w:line="480" w:lineRule="exact"/>
        <w:ind w:firstLineChars="200" w:firstLine="480"/>
        <w:jc w:val="left"/>
        <w:rPr>
          <w:rFonts w:ascii="宋体" w:eastAsia="宋体" w:hAnsi="宋体" w:cs="宋体"/>
          <w:sz w:val="24"/>
        </w:rPr>
      </w:pPr>
      <w:r>
        <w:rPr>
          <w:rFonts w:ascii="宋体" w:eastAsia="宋体" w:hAnsi="宋体" w:cs="宋体" w:hint="eastAsia"/>
          <w:sz w:val="24"/>
        </w:rPr>
        <w:t>9.5.6投标人不得虚假质疑和恶意质疑，并对质疑内容的真实性承担责任。投标人或者其他利害关系人通过捏造事实、伪造证明材料等方式提出异议或投诉，阻碍招投标活动正常进行的，属于严重不良行为，采购代理机构将提请政府采购监管部门将其列入不良行为记录名单，依法予以处罚。</w:t>
      </w:r>
    </w:p>
    <w:p w:rsidR="006C3B64" w:rsidRDefault="00707F2D">
      <w:pPr>
        <w:pStyle w:val="afb"/>
        <w:spacing w:line="480" w:lineRule="exact"/>
        <w:ind w:firstLineChars="200" w:firstLine="480"/>
        <w:jc w:val="left"/>
        <w:rPr>
          <w:rFonts w:ascii="宋体" w:eastAsia="宋体" w:hAnsi="宋体" w:cs="宋体"/>
          <w:b/>
          <w:bCs/>
          <w:sz w:val="24"/>
        </w:rPr>
      </w:pPr>
      <w:r>
        <w:rPr>
          <w:rFonts w:ascii="宋体" w:eastAsia="宋体" w:hAnsi="宋体" w:cs="宋体" w:hint="eastAsia"/>
          <w:sz w:val="24"/>
        </w:rPr>
        <w:t>9.5.7采购人和采购代理机构应在收到符合上述条件的书面质疑后7个工作日内审查质疑事项，并作出答复，同时以书面形式（或网上公告方式）通知质疑投标人和其他相关权利人，但答复的内容不涉及商业秘密。</w:t>
      </w:r>
      <w:r>
        <w:rPr>
          <w:rFonts w:ascii="宋体" w:eastAsia="宋体" w:hAnsi="宋体" w:cs="宋体" w:hint="eastAsia"/>
          <w:b/>
          <w:bCs/>
          <w:sz w:val="24"/>
        </w:rPr>
        <w:t>（质疑函接收时间以采购人和采购代理机构出具的质疑接收函时间为准）</w:t>
      </w:r>
    </w:p>
    <w:p w:rsidR="006C3B64" w:rsidRDefault="00707F2D">
      <w:pPr>
        <w:pStyle w:val="afb"/>
        <w:spacing w:line="480" w:lineRule="exact"/>
        <w:ind w:firstLineChars="200" w:firstLine="480"/>
        <w:jc w:val="left"/>
        <w:rPr>
          <w:rFonts w:ascii="宋体" w:eastAsia="宋体" w:hAnsi="宋体" w:cs="宋体"/>
          <w:sz w:val="24"/>
        </w:rPr>
      </w:pPr>
      <w:r>
        <w:rPr>
          <w:rFonts w:ascii="宋体" w:eastAsia="宋体" w:hAnsi="宋体" w:cs="宋体" w:hint="eastAsia"/>
          <w:sz w:val="24"/>
        </w:rPr>
        <w:t>9.5.8质疑处理遵循“谁过错谁负担”的原则，有过错的一方承担调查论证费用。</w:t>
      </w:r>
    </w:p>
    <w:p w:rsidR="006C3B64" w:rsidRDefault="00707F2D">
      <w:pPr>
        <w:pStyle w:val="afb"/>
        <w:spacing w:line="480" w:lineRule="exact"/>
        <w:ind w:firstLineChars="200" w:firstLine="480"/>
        <w:jc w:val="left"/>
        <w:rPr>
          <w:rFonts w:ascii="宋体" w:eastAsia="宋体" w:hAnsi="宋体" w:cs="宋体"/>
          <w:sz w:val="24"/>
        </w:rPr>
      </w:pPr>
      <w:r>
        <w:rPr>
          <w:rFonts w:ascii="宋体" w:eastAsia="宋体" w:hAnsi="宋体" w:cs="宋体" w:hint="eastAsia"/>
          <w:sz w:val="24"/>
        </w:rPr>
        <w:t xml:space="preserve">9.5.9质疑联系事项： </w:t>
      </w:r>
    </w:p>
    <w:p w:rsidR="006C3B64" w:rsidRDefault="00707F2D">
      <w:pPr>
        <w:pStyle w:val="afb"/>
        <w:spacing w:line="480" w:lineRule="exact"/>
        <w:ind w:firstLineChars="200" w:firstLine="480"/>
        <w:jc w:val="left"/>
        <w:rPr>
          <w:rFonts w:ascii="宋体" w:eastAsia="宋体" w:hAnsi="宋体" w:cs="宋体"/>
          <w:sz w:val="24"/>
        </w:rPr>
      </w:pPr>
      <w:r>
        <w:rPr>
          <w:rFonts w:ascii="宋体" w:eastAsia="宋体" w:hAnsi="宋体" w:cs="宋体" w:hint="eastAsia"/>
          <w:sz w:val="24"/>
        </w:rPr>
        <w:t>（1）投标人应以书面方式将质疑函分别送至采购人、采购代理机构；</w:t>
      </w:r>
    </w:p>
    <w:p w:rsidR="006C3B64" w:rsidRDefault="00707F2D">
      <w:pPr>
        <w:pStyle w:val="afb"/>
        <w:spacing w:line="480" w:lineRule="exact"/>
        <w:ind w:firstLineChars="200" w:firstLine="480"/>
        <w:jc w:val="left"/>
        <w:rPr>
          <w:rFonts w:ascii="宋体" w:eastAsia="宋体" w:hAnsi="宋体" w:cs="宋体"/>
          <w:sz w:val="24"/>
        </w:rPr>
      </w:pPr>
      <w:r>
        <w:rPr>
          <w:rFonts w:ascii="宋体" w:eastAsia="宋体" w:hAnsi="宋体" w:cs="宋体" w:hint="eastAsia"/>
          <w:sz w:val="24"/>
        </w:rPr>
        <w:t>（2）采购人信息</w:t>
      </w:r>
    </w:p>
    <w:p w:rsidR="006C3B64" w:rsidRDefault="00707F2D">
      <w:pPr>
        <w:widowControl/>
        <w:adjustRightInd w:val="0"/>
        <w:snapToGrid w:val="0"/>
        <w:spacing w:line="480" w:lineRule="exact"/>
        <w:ind w:firstLineChars="200" w:firstLine="480"/>
        <w:jc w:val="left"/>
        <w:rPr>
          <w:rFonts w:ascii="宋体" w:hAnsi="宋体" w:cs="宋体"/>
          <w:kern w:val="0"/>
          <w:sz w:val="24"/>
        </w:rPr>
      </w:pPr>
      <w:r>
        <w:rPr>
          <w:rFonts w:ascii="宋体" w:hAnsi="宋体" w:cs="宋体" w:hint="eastAsia"/>
          <w:kern w:val="0"/>
          <w:sz w:val="24"/>
        </w:rPr>
        <w:t>名称：</w:t>
      </w:r>
      <w:r>
        <w:rPr>
          <w:rFonts w:ascii="宋体" w:hAnsi="宋体" w:cs="宋体" w:hint="eastAsia"/>
          <w:sz w:val="24"/>
          <w:shd w:val="clear" w:color="auto" w:fill="FFFFFF"/>
        </w:rPr>
        <w:t>博爱县住房和城乡建设局</w:t>
      </w:r>
    </w:p>
    <w:p w:rsidR="006C3B64" w:rsidRDefault="00707F2D">
      <w:pPr>
        <w:adjustRightInd w:val="0"/>
        <w:snapToGrid w:val="0"/>
        <w:spacing w:line="480" w:lineRule="exact"/>
        <w:ind w:firstLineChars="200" w:firstLine="480"/>
        <w:jc w:val="left"/>
        <w:rPr>
          <w:rFonts w:ascii="宋体" w:hAnsi="宋体" w:cs="宋体"/>
          <w:kern w:val="0"/>
          <w:sz w:val="24"/>
        </w:rPr>
      </w:pPr>
      <w:r>
        <w:rPr>
          <w:rFonts w:ascii="宋体" w:hAnsi="宋体" w:cs="宋体" w:hint="eastAsia"/>
          <w:kern w:val="0"/>
          <w:sz w:val="24"/>
        </w:rPr>
        <w:t xml:space="preserve">地址：博爱县电商大厦主楼2层西区 </w:t>
      </w:r>
    </w:p>
    <w:p w:rsidR="006C3B64" w:rsidRDefault="00707F2D">
      <w:pPr>
        <w:adjustRightInd w:val="0"/>
        <w:snapToGrid w:val="0"/>
        <w:spacing w:line="480" w:lineRule="exact"/>
        <w:ind w:firstLineChars="200" w:firstLine="480"/>
        <w:jc w:val="left"/>
        <w:rPr>
          <w:rFonts w:ascii="宋体" w:hAnsi="宋体" w:cs="宋体"/>
          <w:kern w:val="0"/>
          <w:sz w:val="24"/>
        </w:rPr>
      </w:pPr>
      <w:r>
        <w:rPr>
          <w:rFonts w:ascii="宋体" w:hAnsi="宋体" w:cs="宋体" w:hint="eastAsia"/>
          <w:kern w:val="0"/>
          <w:sz w:val="24"/>
        </w:rPr>
        <w:t>联系人：臧先生</w:t>
      </w:r>
    </w:p>
    <w:p w:rsidR="006C3B64" w:rsidRDefault="00707F2D">
      <w:pPr>
        <w:adjustRightInd w:val="0"/>
        <w:snapToGrid w:val="0"/>
        <w:spacing w:line="480" w:lineRule="exact"/>
        <w:ind w:firstLineChars="200" w:firstLine="480"/>
        <w:jc w:val="left"/>
        <w:rPr>
          <w:rFonts w:ascii="宋体" w:hAnsi="宋体" w:cs="宋体"/>
          <w:sz w:val="24"/>
        </w:rPr>
      </w:pPr>
      <w:r>
        <w:rPr>
          <w:rFonts w:ascii="宋体" w:hAnsi="宋体" w:cs="宋体" w:hint="eastAsia"/>
          <w:kern w:val="0"/>
          <w:sz w:val="24"/>
        </w:rPr>
        <w:t>电话：</w:t>
      </w:r>
      <w:r>
        <w:rPr>
          <w:rFonts w:ascii="宋体" w:hAnsi="宋体" w:cs="宋体" w:hint="eastAsia"/>
          <w:bCs/>
          <w:sz w:val="24"/>
        </w:rPr>
        <w:t>13569105009</w:t>
      </w:r>
    </w:p>
    <w:p w:rsidR="006C3B64" w:rsidRDefault="00707F2D">
      <w:pPr>
        <w:pStyle w:val="afb"/>
        <w:spacing w:line="480" w:lineRule="exact"/>
        <w:ind w:firstLineChars="200" w:firstLine="480"/>
        <w:jc w:val="left"/>
        <w:rPr>
          <w:rFonts w:ascii="宋体" w:eastAsia="宋体" w:hAnsi="宋体" w:cs="宋体"/>
          <w:sz w:val="24"/>
        </w:rPr>
      </w:pPr>
      <w:r>
        <w:rPr>
          <w:rFonts w:ascii="宋体" w:eastAsia="宋体" w:hAnsi="宋体" w:cs="宋体" w:hint="eastAsia"/>
          <w:sz w:val="24"/>
        </w:rPr>
        <w:t>（3）采购代理机构</w:t>
      </w:r>
    </w:p>
    <w:p w:rsidR="006C3B64" w:rsidRDefault="00707F2D">
      <w:pPr>
        <w:pStyle w:val="afb"/>
        <w:spacing w:line="480" w:lineRule="exact"/>
        <w:ind w:firstLineChars="200" w:firstLine="480"/>
        <w:jc w:val="left"/>
        <w:rPr>
          <w:rFonts w:ascii="宋体" w:eastAsia="宋体" w:hAnsi="宋体" w:cs="宋体"/>
          <w:sz w:val="24"/>
        </w:rPr>
      </w:pPr>
      <w:r>
        <w:rPr>
          <w:rFonts w:ascii="宋体" w:eastAsia="宋体" w:hAnsi="宋体" w:cs="宋体" w:hint="eastAsia"/>
          <w:sz w:val="24"/>
        </w:rPr>
        <w:t xml:space="preserve">名称：河南中宇城投工程管理有限责任公司 </w:t>
      </w:r>
    </w:p>
    <w:p w:rsidR="006C3B64" w:rsidRDefault="00707F2D">
      <w:pPr>
        <w:pStyle w:val="afb"/>
        <w:spacing w:line="480" w:lineRule="exact"/>
        <w:ind w:firstLineChars="200" w:firstLine="480"/>
        <w:jc w:val="left"/>
        <w:rPr>
          <w:rFonts w:ascii="宋体" w:eastAsia="宋体" w:hAnsi="宋体" w:cs="宋体"/>
          <w:sz w:val="24"/>
        </w:rPr>
      </w:pPr>
      <w:r>
        <w:rPr>
          <w:rFonts w:ascii="宋体" w:eastAsia="宋体" w:hAnsi="宋体" w:cs="宋体" w:hint="eastAsia"/>
          <w:sz w:val="24"/>
        </w:rPr>
        <w:t>地址：焦作市解放区龙源世家商业街569号—10附01号</w:t>
      </w:r>
    </w:p>
    <w:p w:rsidR="006C3B64" w:rsidRDefault="00707F2D">
      <w:pPr>
        <w:pStyle w:val="afb"/>
        <w:spacing w:line="480" w:lineRule="exact"/>
        <w:ind w:firstLineChars="200" w:firstLine="480"/>
        <w:jc w:val="left"/>
        <w:rPr>
          <w:rFonts w:ascii="宋体" w:eastAsia="宋体" w:hAnsi="宋体" w:cs="宋体"/>
          <w:sz w:val="24"/>
        </w:rPr>
      </w:pPr>
      <w:r>
        <w:rPr>
          <w:rFonts w:ascii="宋体" w:eastAsia="宋体" w:hAnsi="宋体" w:cs="宋体" w:hint="eastAsia"/>
          <w:sz w:val="24"/>
        </w:rPr>
        <w:t>联系人：陈先生</w:t>
      </w:r>
    </w:p>
    <w:p w:rsidR="006C3B64" w:rsidRDefault="00707F2D">
      <w:pPr>
        <w:pStyle w:val="afb"/>
        <w:spacing w:line="480" w:lineRule="exact"/>
        <w:ind w:firstLineChars="200" w:firstLine="480"/>
        <w:jc w:val="left"/>
        <w:rPr>
          <w:rFonts w:ascii="宋体" w:eastAsia="宋体" w:hAnsi="宋体" w:cs="宋体"/>
          <w:sz w:val="24"/>
        </w:rPr>
      </w:pPr>
      <w:r>
        <w:rPr>
          <w:rFonts w:ascii="宋体" w:eastAsia="宋体" w:hAnsi="宋体" w:cs="宋体" w:hint="eastAsia"/>
          <w:sz w:val="24"/>
        </w:rPr>
        <w:t>联系方式：0391-6338999   18137778122</w:t>
      </w:r>
    </w:p>
    <w:p w:rsidR="006C3B64" w:rsidRDefault="00707F2D">
      <w:pPr>
        <w:pStyle w:val="afb"/>
        <w:spacing w:line="480" w:lineRule="exact"/>
        <w:ind w:firstLineChars="200" w:firstLine="480"/>
        <w:jc w:val="left"/>
        <w:rPr>
          <w:rFonts w:ascii="宋体" w:eastAsia="宋体" w:hAnsi="宋体" w:cs="宋体"/>
          <w:sz w:val="24"/>
        </w:rPr>
      </w:pPr>
      <w:r>
        <w:rPr>
          <w:rFonts w:ascii="宋体" w:eastAsia="宋体" w:hAnsi="宋体" w:cs="宋体" w:hint="eastAsia"/>
          <w:sz w:val="24"/>
        </w:rPr>
        <w:lastRenderedPageBreak/>
        <w:t>9.5.10质疑投标人对采购人的答复不满意以及采购人未在规定的时间内做出答复的，可以在答复期满后15个工作日内向同级财政部门投诉。</w:t>
      </w:r>
    </w:p>
    <w:p w:rsidR="006C3B64" w:rsidRDefault="00707F2D">
      <w:pPr>
        <w:rPr>
          <w:rFonts w:ascii="宋体" w:hAnsi="宋体" w:cs="宋体"/>
          <w:b/>
          <w:bCs/>
          <w:sz w:val="24"/>
        </w:rPr>
      </w:pPr>
      <w:r>
        <w:rPr>
          <w:rFonts w:ascii="宋体" w:hAnsi="宋体" w:cs="宋体" w:hint="eastAsia"/>
          <w:b/>
          <w:bCs/>
          <w:sz w:val="24"/>
        </w:rPr>
        <w:br w:type="page"/>
      </w:r>
    </w:p>
    <w:p w:rsidR="006C3B64" w:rsidRDefault="00707F2D">
      <w:pPr>
        <w:pStyle w:val="afb"/>
        <w:spacing w:line="480" w:lineRule="exact"/>
        <w:ind w:firstLineChars="200" w:firstLine="482"/>
        <w:jc w:val="center"/>
        <w:rPr>
          <w:rFonts w:ascii="宋体" w:eastAsia="宋体" w:hAnsi="宋体" w:cs="宋体"/>
          <w:b/>
          <w:bCs/>
          <w:sz w:val="24"/>
        </w:rPr>
      </w:pPr>
      <w:r>
        <w:rPr>
          <w:rFonts w:ascii="宋体" w:eastAsia="宋体" w:hAnsi="宋体" w:cs="宋体" w:hint="eastAsia"/>
          <w:b/>
          <w:bCs/>
          <w:sz w:val="24"/>
        </w:rPr>
        <w:lastRenderedPageBreak/>
        <w:t>质疑函范本</w:t>
      </w:r>
    </w:p>
    <w:p w:rsidR="006C3B64" w:rsidRDefault="006C3B64">
      <w:pPr>
        <w:pStyle w:val="afb"/>
        <w:spacing w:line="480" w:lineRule="exact"/>
        <w:ind w:firstLineChars="200" w:firstLine="480"/>
        <w:jc w:val="left"/>
        <w:rPr>
          <w:rFonts w:ascii="宋体" w:eastAsia="宋体" w:hAnsi="宋体" w:cs="宋体"/>
          <w:sz w:val="24"/>
        </w:rPr>
      </w:pPr>
    </w:p>
    <w:p w:rsidR="006C3B64" w:rsidRDefault="00707F2D">
      <w:pPr>
        <w:pStyle w:val="afb"/>
        <w:spacing w:line="480" w:lineRule="exact"/>
        <w:ind w:firstLineChars="200" w:firstLine="480"/>
        <w:jc w:val="left"/>
        <w:rPr>
          <w:rFonts w:ascii="宋体" w:eastAsia="宋体" w:hAnsi="宋体" w:cs="宋体"/>
          <w:sz w:val="24"/>
        </w:rPr>
      </w:pPr>
      <w:r>
        <w:rPr>
          <w:rFonts w:ascii="宋体" w:eastAsia="宋体" w:hAnsi="宋体" w:cs="宋体" w:hint="eastAsia"/>
          <w:sz w:val="24"/>
        </w:rPr>
        <w:t>一、质疑投标人基本信息</w:t>
      </w:r>
    </w:p>
    <w:p w:rsidR="006C3B64" w:rsidRDefault="00707F2D">
      <w:pPr>
        <w:pStyle w:val="afb"/>
        <w:spacing w:line="480" w:lineRule="exact"/>
        <w:ind w:firstLineChars="200" w:firstLine="480"/>
        <w:jc w:val="left"/>
        <w:rPr>
          <w:rFonts w:ascii="宋体" w:eastAsia="宋体" w:hAnsi="宋体" w:cs="宋体"/>
          <w:sz w:val="24"/>
        </w:rPr>
      </w:pPr>
      <w:r>
        <w:rPr>
          <w:rFonts w:ascii="宋体" w:eastAsia="宋体" w:hAnsi="宋体" w:cs="宋体" w:hint="eastAsia"/>
          <w:sz w:val="24"/>
        </w:rPr>
        <w:t>质疑投标人：</w:t>
      </w:r>
    </w:p>
    <w:p w:rsidR="006C3B64" w:rsidRDefault="00707F2D">
      <w:pPr>
        <w:pStyle w:val="afb"/>
        <w:spacing w:line="480" w:lineRule="exact"/>
        <w:ind w:firstLineChars="200" w:firstLine="480"/>
        <w:jc w:val="left"/>
        <w:rPr>
          <w:rFonts w:ascii="宋体" w:eastAsia="宋体" w:hAnsi="宋体" w:cs="宋体"/>
          <w:sz w:val="24"/>
        </w:rPr>
      </w:pPr>
      <w:r>
        <w:rPr>
          <w:rFonts w:ascii="宋体" w:eastAsia="宋体" w:hAnsi="宋体" w:cs="宋体" w:hint="eastAsia"/>
          <w:sz w:val="24"/>
        </w:rPr>
        <w:t>地址： 邮编：</w:t>
      </w:r>
    </w:p>
    <w:p w:rsidR="006C3B64" w:rsidRDefault="00707F2D">
      <w:pPr>
        <w:pStyle w:val="afb"/>
        <w:spacing w:line="480" w:lineRule="exact"/>
        <w:ind w:firstLineChars="200" w:firstLine="480"/>
        <w:jc w:val="left"/>
        <w:rPr>
          <w:rFonts w:ascii="宋体" w:eastAsia="宋体" w:hAnsi="宋体" w:cs="宋体"/>
          <w:sz w:val="24"/>
        </w:rPr>
      </w:pPr>
      <w:r>
        <w:rPr>
          <w:rFonts w:ascii="宋体" w:eastAsia="宋体" w:hAnsi="宋体" w:cs="宋体" w:hint="eastAsia"/>
          <w:sz w:val="24"/>
        </w:rPr>
        <w:t>联系人：</w:t>
      </w:r>
    </w:p>
    <w:p w:rsidR="006C3B64" w:rsidRDefault="00707F2D">
      <w:pPr>
        <w:pStyle w:val="afb"/>
        <w:spacing w:line="480" w:lineRule="exact"/>
        <w:ind w:firstLineChars="200" w:firstLine="480"/>
        <w:jc w:val="left"/>
        <w:rPr>
          <w:rFonts w:ascii="宋体" w:eastAsia="宋体" w:hAnsi="宋体" w:cs="宋体"/>
          <w:sz w:val="24"/>
        </w:rPr>
      </w:pPr>
      <w:r>
        <w:rPr>
          <w:rFonts w:ascii="宋体" w:eastAsia="宋体" w:hAnsi="宋体" w:cs="宋体" w:hint="eastAsia"/>
          <w:sz w:val="24"/>
        </w:rPr>
        <w:t>联系电话：</w:t>
      </w:r>
    </w:p>
    <w:p w:rsidR="006C3B64" w:rsidRDefault="00707F2D">
      <w:pPr>
        <w:pStyle w:val="afb"/>
        <w:spacing w:line="480" w:lineRule="exact"/>
        <w:ind w:firstLineChars="200" w:firstLine="480"/>
        <w:jc w:val="left"/>
        <w:rPr>
          <w:rFonts w:ascii="宋体" w:eastAsia="宋体" w:hAnsi="宋体" w:cs="宋体"/>
          <w:sz w:val="24"/>
        </w:rPr>
      </w:pPr>
      <w:r>
        <w:rPr>
          <w:rFonts w:ascii="宋体" w:eastAsia="宋体" w:hAnsi="宋体" w:cs="宋体" w:hint="eastAsia"/>
          <w:sz w:val="24"/>
        </w:rPr>
        <w:t>授权代表：</w:t>
      </w:r>
    </w:p>
    <w:p w:rsidR="006C3B64" w:rsidRDefault="00707F2D">
      <w:pPr>
        <w:pStyle w:val="afb"/>
        <w:spacing w:line="480" w:lineRule="exact"/>
        <w:ind w:firstLineChars="200" w:firstLine="480"/>
        <w:jc w:val="left"/>
        <w:rPr>
          <w:rFonts w:ascii="宋体" w:eastAsia="宋体" w:hAnsi="宋体" w:cs="宋体"/>
          <w:sz w:val="24"/>
        </w:rPr>
      </w:pPr>
      <w:r>
        <w:rPr>
          <w:rFonts w:ascii="宋体" w:eastAsia="宋体" w:hAnsi="宋体" w:cs="宋体" w:hint="eastAsia"/>
          <w:sz w:val="24"/>
        </w:rPr>
        <w:t>联系电话：</w:t>
      </w:r>
    </w:p>
    <w:p w:rsidR="006C3B64" w:rsidRDefault="00707F2D">
      <w:pPr>
        <w:pStyle w:val="afb"/>
        <w:spacing w:line="480" w:lineRule="exact"/>
        <w:ind w:firstLineChars="200" w:firstLine="480"/>
        <w:jc w:val="left"/>
        <w:rPr>
          <w:rFonts w:ascii="宋体" w:eastAsia="宋体" w:hAnsi="宋体" w:cs="宋体"/>
          <w:sz w:val="24"/>
        </w:rPr>
      </w:pPr>
      <w:r>
        <w:rPr>
          <w:rFonts w:ascii="宋体" w:eastAsia="宋体" w:hAnsi="宋体" w:cs="宋体" w:hint="eastAsia"/>
          <w:sz w:val="24"/>
        </w:rPr>
        <w:t>地址： 邮编：</w:t>
      </w:r>
    </w:p>
    <w:p w:rsidR="006C3B64" w:rsidRDefault="00707F2D">
      <w:pPr>
        <w:pStyle w:val="afb"/>
        <w:spacing w:line="480" w:lineRule="exact"/>
        <w:ind w:firstLineChars="200" w:firstLine="480"/>
        <w:jc w:val="left"/>
        <w:rPr>
          <w:rFonts w:ascii="宋体" w:eastAsia="宋体" w:hAnsi="宋体" w:cs="宋体"/>
          <w:sz w:val="24"/>
        </w:rPr>
      </w:pPr>
      <w:r>
        <w:rPr>
          <w:rFonts w:ascii="宋体" w:eastAsia="宋体" w:hAnsi="宋体" w:cs="宋体" w:hint="eastAsia"/>
          <w:sz w:val="24"/>
        </w:rPr>
        <w:t>二、质疑项目基本情况</w:t>
      </w:r>
    </w:p>
    <w:p w:rsidR="006C3B64" w:rsidRDefault="00707F2D">
      <w:pPr>
        <w:pStyle w:val="afb"/>
        <w:spacing w:line="480" w:lineRule="exact"/>
        <w:ind w:firstLineChars="200" w:firstLine="480"/>
        <w:jc w:val="left"/>
        <w:rPr>
          <w:rFonts w:ascii="宋体" w:eastAsia="宋体" w:hAnsi="宋体" w:cs="宋体"/>
          <w:sz w:val="24"/>
        </w:rPr>
      </w:pPr>
      <w:r>
        <w:rPr>
          <w:rFonts w:ascii="宋体" w:eastAsia="宋体" w:hAnsi="宋体" w:cs="宋体" w:hint="eastAsia"/>
          <w:sz w:val="24"/>
        </w:rPr>
        <w:t>质疑项目的名称：</w:t>
      </w:r>
    </w:p>
    <w:p w:rsidR="006C3B64" w:rsidRDefault="00707F2D">
      <w:pPr>
        <w:pStyle w:val="afb"/>
        <w:spacing w:line="480" w:lineRule="exact"/>
        <w:ind w:firstLineChars="200" w:firstLine="480"/>
        <w:jc w:val="left"/>
        <w:rPr>
          <w:rFonts w:ascii="宋体" w:eastAsia="宋体" w:hAnsi="宋体" w:cs="宋体"/>
          <w:sz w:val="24"/>
        </w:rPr>
      </w:pPr>
      <w:r>
        <w:rPr>
          <w:rFonts w:ascii="宋体" w:eastAsia="宋体" w:hAnsi="宋体" w:cs="宋体" w:hint="eastAsia"/>
          <w:sz w:val="24"/>
        </w:rPr>
        <w:t>质疑项目的编号： 包号：</w:t>
      </w:r>
    </w:p>
    <w:p w:rsidR="006C3B64" w:rsidRDefault="00707F2D">
      <w:pPr>
        <w:pStyle w:val="afb"/>
        <w:spacing w:line="480" w:lineRule="exact"/>
        <w:ind w:firstLineChars="200" w:firstLine="480"/>
        <w:jc w:val="left"/>
        <w:rPr>
          <w:rFonts w:ascii="宋体" w:eastAsia="宋体" w:hAnsi="宋体" w:cs="宋体"/>
          <w:sz w:val="24"/>
        </w:rPr>
      </w:pPr>
      <w:r>
        <w:rPr>
          <w:rFonts w:ascii="宋体" w:eastAsia="宋体" w:hAnsi="宋体" w:cs="宋体" w:hint="eastAsia"/>
          <w:sz w:val="24"/>
        </w:rPr>
        <w:t>采购人名称：</w:t>
      </w:r>
    </w:p>
    <w:p w:rsidR="006C3B64" w:rsidRDefault="00707F2D">
      <w:pPr>
        <w:pStyle w:val="afb"/>
        <w:spacing w:line="480" w:lineRule="exact"/>
        <w:ind w:firstLineChars="200" w:firstLine="480"/>
        <w:jc w:val="left"/>
        <w:rPr>
          <w:rFonts w:ascii="宋体" w:eastAsia="宋体" w:hAnsi="宋体" w:cs="宋体"/>
          <w:sz w:val="24"/>
        </w:rPr>
      </w:pPr>
      <w:r>
        <w:rPr>
          <w:rFonts w:ascii="宋体" w:eastAsia="宋体" w:hAnsi="宋体" w:cs="宋体" w:hint="eastAsia"/>
          <w:sz w:val="24"/>
        </w:rPr>
        <w:t xml:space="preserve">招标文件获取日期: </w:t>
      </w:r>
    </w:p>
    <w:p w:rsidR="006C3B64" w:rsidRDefault="00707F2D">
      <w:pPr>
        <w:pStyle w:val="afb"/>
        <w:spacing w:line="480" w:lineRule="exact"/>
        <w:ind w:firstLineChars="200" w:firstLine="480"/>
        <w:jc w:val="left"/>
        <w:rPr>
          <w:rFonts w:ascii="宋体" w:eastAsia="宋体" w:hAnsi="宋体" w:cs="宋体"/>
          <w:sz w:val="24"/>
        </w:rPr>
      </w:pPr>
      <w:r>
        <w:rPr>
          <w:rFonts w:ascii="宋体" w:eastAsia="宋体" w:hAnsi="宋体" w:cs="宋体" w:hint="eastAsia"/>
          <w:sz w:val="24"/>
        </w:rPr>
        <w:t>三、质疑事项具体内容</w:t>
      </w:r>
    </w:p>
    <w:p w:rsidR="006C3B64" w:rsidRDefault="00707F2D">
      <w:pPr>
        <w:pStyle w:val="afb"/>
        <w:spacing w:line="480" w:lineRule="exact"/>
        <w:ind w:firstLineChars="200" w:firstLine="480"/>
        <w:jc w:val="left"/>
        <w:rPr>
          <w:rFonts w:ascii="宋体" w:eastAsia="宋体" w:hAnsi="宋体" w:cs="宋体"/>
          <w:sz w:val="24"/>
        </w:rPr>
      </w:pPr>
      <w:r>
        <w:rPr>
          <w:rFonts w:ascii="宋体" w:eastAsia="宋体" w:hAnsi="宋体" w:cs="宋体" w:hint="eastAsia"/>
          <w:sz w:val="24"/>
        </w:rPr>
        <w:t>质疑事项1：</w:t>
      </w:r>
    </w:p>
    <w:p w:rsidR="006C3B64" w:rsidRDefault="00707F2D">
      <w:pPr>
        <w:pStyle w:val="afb"/>
        <w:spacing w:line="480" w:lineRule="exact"/>
        <w:ind w:firstLineChars="200" w:firstLine="480"/>
        <w:jc w:val="left"/>
        <w:rPr>
          <w:rFonts w:ascii="宋体" w:eastAsia="宋体" w:hAnsi="宋体" w:cs="宋体"/>
          <w:sz w:val="24"/>
        </w:rPr>
      </w:pPr>
      <w:r>
        <w:rPr>
          <w:rFonts w:ascii="宋体" w:eastAsia="宋体" w:hAnsi="宋体" w:cs="宋体" w:hint="eastAsia"/>
          <w:sz w:val="24"/>
        </w:rPr>
        <w:t>事实依据：</w:t>
      </w:r>
    </w:p>
    <w:p w:rsidR="006C3B64" w:rsidRDefault="00707F2D">
      <w:pPr>
        <w:pStyle w:val="afb"/>
        <w:spacing w:line="480" w:lineRule="exact"/>
        <w:ind w:firstLineChars="200" w:firstLine="480"/>
        <w:jc w:val="left"/>
        <w:rPr>
          <w:rFonts w:ascii="宋体" w:eastAsia="宋体" w:hAnsi="宋体" w:cs="宋体"/>
          <w:sz w:val="24"/>
        </w:rPr>
      </w:pPr>
      <w:r>
        <w:rPr>
          <w:rFonts w:ascii="宋体" w:eastAsia="宋体" w:hAnsi="宋体" w:cs="宋体" w:hint="eastAsia"/>
          <w:sz w:val="24"/>
        </w:rPr>
        <w:t>法律依据：</w:t>
      </w:r>
    </w:p>
    <w:p w:rsidR="006C3B64" w:rsidRDefault="00707F2D">
      <w:pPr>
        <w:pStyle w:val="afb"/>
        <w:spacing w:line="480" w:lineRule="exact"/>
        <w:ind w:firstLineChars="200" w:firstLine="480"/>
        <w:jc w:val="left"/>
        <w:rPr>
          <w:rFonts w:ascii="宋体" w:eastAsia="宋体" w:hAnsi="宋体" w:cs="宋体"/>
          <w:sz w:val="24"/>
        </w:rPr>
      </w:pPr>
      <w:r>
        <w:rPr>
          <w:rFonts w:ascii="宋体" w:eastAsia="宋体" w:hAnsi="宋体" w:cs="宋体" w:hint="eastAsia"/>
          <w:sz w:val="24"/>
        </w:rPr>
        <w:t>质疑事项2</w:t>
      </w:r>
    </w:p>
    <w:p w:rsidR="006C3B64" w:rsidRDefault="00707F2D">
      <w:pPr>
        <w:pStyle w:val="afb"/>
        <w:spacing w:line="480" w:lineRule="exact"/>
        <w:ind w:firstLineChars="200" w:firstLine="480"/>
        <w:jc w:val="left"/>
        <w:rPr>
          <w:rFonts w:ascii="宋体" w:eastAsia="宋体" w:hAnsi="宋体" w:cs="宋体"/>
          <w:sz w:val="24"/>
        </w:rPr>
      </w:pPr>
      <w:r>
        <w:rPr>
          <w:rFonts w:ascii="宋体" w:eastAsia="宋体" w:hAnsi="宋体" w:cs="宋体" w:hint="eastAsia"/>
          <w:sz w:val="24"/>
        </w:rPr>
        <w:t>……</w:t>
      </w:r>
    </w:p>
    <w:p w:rsidR="006C3B64" w:rsidRDefault="00707F2D">
      <w:pPr>
        <w:pStyle w:val="afb"/>
        <w:spacing w:line="480" w:lineRule="exact"/>
        <w:ind w:firstLineChars="200" w:firstLine="480"/>
        <w:jc w:val="left"/>
        <w:rPr>
          <w:rFonts w:ascii="宋体" w:eastAsia="宋体" w:hAnsi="宋体" w:cs="宋体"/>
          <w:sz w:val="24"/>
        </w:rPr>
      </w:pPr>
      <w:r>
        <w:rPr>
          <w:rFonts w:ascii="宋体" w:eastAsia="宋体" w:hAnsi="宋体" w:cs="宋体" w:hint="eastAsia"/>
          <w:sz w:val="24"/>
        </w:rPr>
        <w:t>四、与质疑事项相关的质疑请求</w:t>
      </w:r>
    </w:p>
    <w:p w:rsidR="006C3B64" w:rsidRDefault="00707F2D">
      <w:pPr>
        <w:pStyle w:val="afb"/>
        <w:spacing w:line="480" w:lineRule="exact"/>
        <w:ind w:firstLineChars="200" w:firstLine="480"/>
        <w:jc w:val="left"/>
        <w:rPr>
          <w:rFonts w:ascii="宋体" w:eastAsia="宋体" w:hAnsi="宋体" w:cs="宋体"/>
          <w:sz w:val="24"/>
        </w:rPr>
      </w:pPr>
      <w:r>
        <w:rPr>
          <w:rFonts w:ascii="宋体" w:eastAsia="宋体" w:hAnsi="宋体" w:cs="宋体" w:hint="eastAsia"/>
          <w:sz w:val="24"/>
        </w:rPr>
        <w:t>请求：</w:t>
      </w:r>
    </w:p>
    <w:p w:rsidR="006C3B64" w:rsidRDefault="00707F2D">
      <w:pPr>
        <w:pStyle w:val="afb"/>
        <w:spacing w:line="480" w:lineRule="exact"/>
        <w:ind w:firstLineChars="200" w:firstLine="480"/>
        <w:jc w:val="left"/>
        <w:rPr>
          <w:rFonts w:ascii="宋体" w:eastAsia="宋体" w:hAnsi="宋体" w:cs="宋体"/>
          <w:sz w:val="24"/>
        </w:rPr>
      </w:pPr>
      <w:r>
        <w:rPr>
          <w:rFonts w:ascii="宋体" w:eastAsia="宋体" w:hAnsi="宋体" w:cs="宋体" w:hint="eastAsia"/>
          <w:sz w:val="24"/>
        </w:rPr>
        <w:t>签字(签章)：公章：</w:t>
      </w:r>
    </w:p>
    <w:p w:rsidR="006C3B64" w:rsidRDefault="00707F2D">
      <w:pPr>
        <w:pStyle w:val="afb"/>
        <w:spacing w:line="480" w:lineRule="exact"/>
        <w:ind w:firstLineChars="200" w:firstLine="480"/>
        <w:jc w:val="left"/>
        <w:rPr>
          <w:rFonts w:ascii="宋体" w:eastAsia="宋体" w:hAnsi="宋体" w:cs="宋体"/>
          <w:sz w:val="24"/>
        </w:rPr>
      </w:pPr>
      <w:r>
        <w:rPr>
          <w:rFonts w:ascii="宋体" w:eastAsia="宋体" w:hAnsi="宋体" w:cs="宋体" w:hint="eastAsia"/>
          <w:sz w:val="24"/>
        </w:rPr>
        <w:t>日期：</w:t>
      </w:r>
    </w:p>
    <w:p w:rsidR="006C3B64" w:rsidRDefault="00707F2D">
      <w:pPr>
        <w:pStyle w:val="afb"/>
        <w:spacing w:line="480" w:lineRule="exact"/>
        <w:ind w:firstLineChars="200" w:firstLine="560"/>
        <w:jc w:val="left"/>
        <w:rPr>
          <w:rFonts w:ascii="宋体" w:eastAsia="宋体" w:hAnsi="宋体" w:cs="宋体"/>
          <w:b/>
          <w:bCs/>
          <w:sz w:val="24"/>
        </w:rPr>
      </w:pPr>
      <w:r>
        <w:rPr>
          <w:rFonts w:ascii="宋体" w:eastAsia="宋体" w:hAnsi="宋体" w:cs="宋体" w:hint="eastAsia"/>
          <w:kern w:val="1"/>
        </w:rPr>
        <w:br w:type="page"/>
      </w:r>
      <w:r>
        <w:rPr>
          <w:rFonts w:ascii="宋体" w:eastAsia="宋体" w:hAnsi="宋体" w:cs="宋体" w:hint="eastAsia"/>
          <w:b/>
          <w:bCs/>
          <w:sz w:val="24"/>
        </w:rPr>
        <w:lastRenderedPageBreak/>
        <w:t>质疑函制作说明：</w:t>
      </w:r>
    </w:p>
    <w:p w:rsidR="006C3B64" w:rsidRDefault="00707F2D">
      <w:pPr>
        <w:pStyle w:val="afb"/>
        <w:spacing w:line="480" w:lineRule="exact"/>
        <w:ind w:firstLineChars="200" w:firstLine="480"/>
        <w:jc w:val="left"/>
        <w:rPr>
          <w:rFonts w:ascii="宋体" w:eastAsia="宋体" w:hAnsi="宋体" w:cs="宋体"/>
          <w:sz w:val="24"/>
        </w:rPr>
      </w:pPr>
      <w:r>
        <w:rPr>
          <w:rFonts w:ascii="宋体" w:eastAsia="宋体" w:hAnsi="宋体" w:cs="宋体" w:hint="eastAsia"/>
          <w:sz w:val="24"/>
        </w:rPr>
        <w:t>1、投标人提出质疑时，应提交质疑函和必要的证明材料。</w:t>
      </w:r>
    </w:p>
    <w:p w:rsidR="006C3B64" w:rsidRDefault="00707F2D">
      <w:pPr>
        <w:pStyle w:val="afb"/>
        <w:spacing w:line="480" w:lineRule="exact"/>
        <w:ind w:firstLineChars="200" w:firstLine="480"/>
        <w:jc w:val="left"/>
        <w:rPr>
          <w:rFonts w:ascii="宋体" w:eastAsia="宋体" w:hAnsi="宋体" w:cs="宋体"/>
          <w:sz w:val="24"/>
        </w:rPr>
      </w:pPr>
      <w:r>
        <w:rPr>
          <w:rFonts w:ascii="宋体" w:eastAsia="宋体" w:hAnsi="宋体" w:cs="宋体" w:hint="eastAsia"/>
          <w:sz w:val="24"/>
        </w:rPr>
        <w:t>2、质疑投标人若委托代理人进行质疑的，质疑函应按要求列明“授权代表”的有关内容，并在附件中提交由质疑投标人签署的授权委托书。授权委托书应载明代理人的姓名或者名称、代理事项、具体权限、期限和相关事项。</w:t>
      </w:r>
    </w:p>
    <w:p w:rsidR="006C3B64" w:rsidRDefault="00707F2D">
      <w:pPr>
        <w:pStyle w:val="afb"/>
        <w:spacing w:line="480" w:lineRule="exact"/>
        <w:ind w:firstLineChars="200" w:firstLine="480"/>
        <w:jc w:val="left"/>
        <w:rPr>
          <w:rFonts w:ascii="宋体" w:eastAsia="宋体" w:hAnsi="宋体" w:cs="宋体"/>
          <w:sz w:val="24"/>
        </w:rPr>
      </w:pPr>
      <w:r>
        <w:rPr>
          <w:rFonts w:ascii="宋体" w:eastAsia="宋体" w:hAnsi="宋体" w:cs="宋体" w:hint="eastAsia"/>
          <w:sz w:val="24"/>
        </w:rPr>
        <w:t>3、质疑投标人若对项目的某一分包进行质疑，质疑函中应列明具体分包号。</w:t>
      </w:r>
    </w:p>
    <w:p w:rsidR="006C3B64" w:rsidRDefault="00707F2D">
      <w:pPr>
        <w:pStyle w:val="afb"/>
        <w:spacing w:line="480" w:lineRule="exact"/>
        <w:ind w:firstLineChars="200" w:firstLine="480"/>
        <w:jc w:val="left"/>
        <w:rPr>
          <w:rFonts w:ascii="宋体" w:eastAsia="宋体" w:hAnsi="宋体" w:cs="宋体"/>
          <w:sz w:val="24"/>
        </w:rPr>
      </w:pPr>
      <w:r>
        <w:rPr>
          <w:rFonts w:ascii="宋体" w:eastAsia="宋体" w:hAnsi="宋体" w:cs="宋体" w:hint="eastAsia"/>
          <w:sz w:val="24"/>
        </w:rPr>
        <w:t>4、质疑函的质疑事项应具体、明确，并有必要的事实依据和法律依据。</w:t>
      </w:r>
    </w:p>
    <w:p w:rsidR="006C3B64" w:rsidRDefault="00707F2D">
      <w:pPr>
        <w:pStyle w:val="afb"/>
        <w:spacing w:line="480" w:lineRule="exact"/>
        <w:ind w:firstLineChars="200" w:firstLine="480"/>
        <w:jc w:val="left"/>
        <w:rPr>
          <w:rFonts w:ascii="宋体" w:eastAsia="宋体" w:hAnsi="宋体" w:cs="宋体"/>
          <w:sz w:val="24"/>
        </w:rPr>
      </w:pPr>
      <w:r>
        <w:rPr>
          <w:rFonts w:ascii="宋体" w:eastAsia="宋体" w:hAnsi="宋体" w:cs="宋体" w:hint="eastAsia"/>
          <w:sz w:val="24"/>
        </w:rPr>
        <w:t>5、质疑函的质疑请求应与质疑事项相关。</w:t>
      </w:r>
    </w:p>
    <w:p w:rsidR="006C3B64" w:rsidRDefault="00707F2D">
      <w:pPr>
        <w:pStyle w:val="afb"/>
        <w:spacing w:line="480" w:lineRule="exact"/>
        <w:ind w:firstLineChars="200" w:firstLine="480"/>
        <w:jc w:val="left"/>
        <w:rPr>
          <w:rFonts w:ascii="宋体" w:eastAsia="宋体" w:hAnsi="宋体" w:cs="宋体"/>
          <w:sz w:val="24"/>
        </w:rPr>
      </w:pPr>
      <w:r>
        <w:rPr>
          <w:rFonts w:ascii="宋体" w:eastAsia="宋体" w:hAnsi="宋体" w:cs="宋体" w:hint="eastAsia"/>
          <w:sz w:val="24"/>
        </w:rPr>
        <w:t>6、质疑投标人为自然人的，质疑函应由本人签字；质疑投标人为法人或者其他组织的，质疑函应由法定代表人、主要负责人，或者其授权代表签字或者盖章，并加盖公章。</w:t>
      </w:r>
    </w:p>
    <w:p w:rsidR="006C3B64" w:rsidRDefault="00707F2D">
      <w:pPr>
        <w:pStyle w:val="afb"/>
        <w:spacing w:line="480" w:lineRule="exact"/>
        <w:ind w:firstLineChars="200" w:firstLine="480"/>
        <w:jc w:val="left"/>
        <w:rPr>
          <w:rFonts w:ascii="宋体" w:eastAsia="宋体" w:hAnsi="宋体" w:cs="宋体"/>
          <w:sz w:val="24"/>
        </w:rPr>
      </w:pPr>
      <w:r>
        <w:rPr>
          <w:rFonts w:ascii="宋体" w:eastAsia="宋体" w:hAnsi="宋体" w:cs="宋体" w:hint="eastAsia"/>
          <w:sz w:val="24"/>
        </w:rPr>
        <w:t>7、递交给采购人和采购代理机构书面质疑函时（邮寄、传真件不予受理）需同时携带法定代表人和委托人身份证原件进行核验。</w:t>
      </w:r>
    </w:p>
    <w:p w:rsidR="006C3B64" w:rsidRDefault="00707F2D">
      <w:pPr>
        <w:pStyle w:val="af1"/>
        <w:spacing w:before="0" w:after="0" w:line="480" w:lineRule="exact"/>
        <w:jc w:val="left"/>
        <w:rPr>
          <w:rFonts w:ascii="宋体" w:eastAsia="宋体" w:hAnsi="宋体" w:cs="宋体"/>
          <w:sz w:val="24"/>
          <w:szCs w:val="24"/>
        </w:rPr>
      </w:pPr>
      <w:r>
        <w:rPr>
          <w:rFonts w:ascii="宋体" w:eastAsia="宋体" w:hAnsi="宋体" w:cs="宋体" w:hint="eastAsia"/>
          <w:sz w:val="24"/>
          <w:szCs w:val="24"/>
        </w:rPr>
        <w:t>10. 需要补充的其他内容</w:t>
      </w:r>
      <w:bookmarkEnd w:id="204"/>
      <w:bookmarkEnd w:id="205"/>
      <w:bookmarkEnd w:id="206"/>
      <w:bookmarkEnd w:id="207"/>
    </w:p>
    <w:p w:rsidR="006C3B64" w:rsidRDefault="00707F2D">
      <w:pPr>
        <w:tabs>
          <w:tab w:val="right" w:pos="9040"/>
        </w:tabs>
        <w:spacing w:line="480" w:lineRule="exact"/>
        <w:ind w:firstLineChars="100" w:firstLine="241"/>
        <w:rPr>
          <w:rFonts w:ascii="宋体" w:hAnsi="宋体" w:cs="宋体"/>
          <w:b/>
          <w:bCs/>
          <w:sz w:val="24"/>
        </w:rPr>
      </w:pPr>
      <w:r>
        <w:rPr>
          <w:rFonts w:ascii="宋体" w:hAnsi="宋体" w:cs="宋体" w:hint="eastAsia"/>
          <w:b/>
          <w:bCs/>
          <w:sz w:val="24"/>
        </w:rPr>
        <w:t>10.1 费用承担</w:t>
      </w:r>
    </w:p>
    <w:p w:rsidR="006C3B64" w:rsidRDefault="00707F2D">
      <w:pPr>
        <w:autoSpaceDE w:val="0"/>
        <w:autoSpaceDN w:val="0"/>
        <w:adjustRightInd w:val="0"/>
        <w:spacing w:line="480" w:lineRule="exact"/>
        <w:ind w:firstLineChars="200" w:firstLine="480"/>
        <w:jc w:val="left"/>
        <w:rPr>
          <w:rFonts w:ascii="宋体" w:hAnsi="宋体" w:cs="宋体"/>
          <w:sz w:val="24"/>
        </w:rPr>
      </w:pPr>
      <w:r>
        <w:rPr>
          <w:rFonts w:ascii="宋体" w:hAnsi="宋体" w:cs="宋体" w:hint="eastAsia"/>
          <w:sz w:val="24"/>
        </w:rPr>
        <w:t>（1）无论投标结果如何，投标人应自行承担所有参与投标的全部费用，采购人和采购代理机构在任何情况下均无义务和责任承担上述费用。</w:t>
      </w:r>
    </w:p>
    <w:p w:rsidR="006C3B64" w:rsidRDefault="00707F2D">
      <w:pPr>
        <w:autoSpaceDE w:val="0"/>
        <w:autoSpaceDN w:val="0"/>
        <w:adjustRightInd w:val="0"/>
        <w:spacing w:line="480" w:lineRule="exact"/>
        <w:ind w:firstLine="420"/>
        <w:jc w:val="left"/>
        <w:rPr>
          <w:rFonts w:ascii="宋体" w:hAnsi="宋体" w:cs="宋体"/>
          <w:sz w:val="24"/>
        </w:rPr>
      </w:pPr>
      <w:r>
        <w:rPr>
          <w:rFonts w:ascii="宋体" w:hAnsi="宋体" w:cs="宋体" w:hint="eastAsia"/>
          <w:sz w:val="24"/>
        </w:rPr>
        <w:t>（2）招标代理服务费由中标人支付。</w:t>
      </w:r>
    </w:p>
    <w:p w:rsidR="006C3B64" w:rsidRDefault="00707F2D">
      <w:pPr>
        <w:autoSpaceDE w:val="0"/>
        <w:autoSpaceDN w:val="0"/>
        <w:adjustRightInd w:val="0"/>
        <w:spacing w:line="480" w:lineRule="exact"/>
        <w:ind w:firstLine="420"/>
        <w:jc w:val="left"/>
        <w:rPr>
          <w:rFonts w:ascii="宋体" w:hAnsi="宋体" w:cs="宋体"/>
          <w:sz w:val="24"/>
        </w:rPr>
      </w:pPr>
      <w:r>
        <w:rPr>
          <w:rFonts w:ascii="宋体" w:hAnsi="宋体" w:cs="宋体" w:hint="eastAsia"/>
          <w:sz w:val="24"/>
        </w:rPr>
        <w:t>（3）投标人与采购人签订合同后，将合同报采购代理机构备案。</w:t>
      </w:r>
    </w:p>
    <w:p w:rsidR="006C3B64" w:rsidRDefault="00707F2D">
      <w:pPr>
        <w:tabs>
          <w:tab w:val="right" w:pos="9040"/>
        </w:tabs>
        <w:spacing w:line="480" w:lineRule="exact"/>
        <w:ind w:firstLineChars="100" w:firstLine="241"/>
        <w:rPr>
          <w:rFonts w:ascii="宋体" w:hAnsi="宋体" w:cs="宋体"/>
          <w:b/>
          <w:bCs/>
          <w:sz w:val="24"/>
        </w:rPr>
      </w:pPr>
      <w:r>
        <w:rPr>
          <w:rFonts w:ascii="宋体" w:hAnsi="宋体" w:cs="宋体" w:hint="eastAsia"/>
          <w:b/>
          <w:bCs/>
          <w:sz w:val="24"/>
        </w:rPr>
        <w:t>10.2本招标文件未尽事宜，按《中华人民共和国政府采购法》等法律法规的有关规定执行。</w:t>
      </w:r>
    </w:p>
    <w:p w:rsidR="006C3B64" w:rsidRDefault="00707F2D">
      <w:pPr>
        <w:pStyle w:val="a8"/>
        <w:spacing w:line="480" w:lineRule="exact"/>
        <w:jc w:val="left"/>
        <w:rPr>
          <w:rFonts w:ascii="宋体" w:hAnsi="宋体" w:cs="宋体"/>
          <w:sz w:val="24"/>
        </w:rPr>
      </w:pPr>
      <w:r>
        <w:rPr>
          <w:rFonts w:ascii="宋体" w:hAnsi="宋体" w:cs="宋体" w:hint="eastAsia"/>
          <w:sz w:val="24"/>
        </w:rPr>
        <w:br w:type="page"/>
      </w:r>
    </w:p>
    <w:p w:rsidR="006C3B64" w:rsidRDefault="00707F2D">
      <w:pPr>
        <w:pStyle w:val="af1"/>
        <w:numPr>
          <w:ilvl w:val="0"/>
          <w:numId w:val="9"/>
        </w:numPr>
        <w:spacing w:line="600" w:lineRule="exact"/>
        <w:ind w:rightChars="-30" w:right="-63"/>
        <w:rPr>
          <w:rFonts w:ascii="宋体" w:eastAsia="宋体" w:hAnsi="宋体" w:cs="宋体"/>
          <w:sz w:val="36"/>
          <w:szCs w:val="36"/>
        </w:rPr>
      </w:pPr>
      <w:bookmarkStart w:id="208" w:name="_Toc426369530"/>
      <w:bookmarkStart w:id="209" w:name="_Toc403122540"/>
      <w:bookmarkStart w:id="210" w:name="_Toc28433"/>
      <w:bookmarkStart w:id="211" w:name="_Toc1253"/>
      <w:r>
        <w:rPr>
          <w:rFonts w:ascii="宋体" w:eastAsia="宋体" w:hAnsi="宋体" w:cs="宋体" w:hint="eastAsia"/>
          <w:sz w:val="36"/>
          <w:szCs w:val="36"/>
        </w:rPr>
        <w:lastRenderedPageBreak/>
        <w:t>评标办法</w:t>
      </w:r>
      <w:bookmarkEnd w:id="208"/>
      <w:bookmarkEnd w:id="209"/>
      <w:bookmarkEnd w:id="210"/>
      <w:r>
        <w:rPr>
          <w:rFonts w:ascii="宋体" w:eastAsia="宋体" w:hAnsi="宋体" w:cs="宋体" w:hint="eastAsia"/>
          <w:sz w:val="36"/>
          <w:szCs w:val="36"/>
        </w:rPr>
        <w:t>（综合评分法）</w:t>
      </w:r>
      <w:bookmarkEnd w:id="211"/>
    </w:p>
    <w:p w:rsidR="006C3B64" w:rsidRDefault="00707F2D">
      <w:pPr>
        <w:pStyle w:val="p0"/>
        <w:spacing w:line="540" w:lineRule="exact"/>
        <w:jc w:val="center"/>
        <w:outlineLvl w:val="2"/>
        <w:rPr>
          <w:rFonts w:ascii="宋体" w:hAnsi="宋体" w:cs="宋体"/>
          <w:b/>
          <w:bCs/>
          <w:sz w:val="28"/>
          <w:szCs w:val="28"/>
        </w:rPr>
      </w:pPr>
      <w:bookmarkStart w:id="212" w:name="_Toc30933"/>
      <w:bookmarkStart w:id="213" w:name="_Toc21885"/>
      <w:bookmarkStart w:id="214" w:name="_Toc29947"/>
      <w:bookmarkStart w:id="215" w:name="_Toc17859"/>
      <w:bookmarkStart w:id="216" w:name="_Toc16529"/>
      <w:bookmarkStart w:id="217" w:name="_Toc2761070"/>
      <w:r>
        <w:rPr>
          <w:rFonts w:ascii="宋体" w:hAnsi="宋体" w:cs="宋体" w:hint="eastAsia"/>
          <w:b/>
          <w:bCs/>
          <w:sz w:val="28"/>
          <w:szCs w:val="28"/>
        </w:rPr>
        <w:t>评标办法前附表</w:t>
      </w:r>
      <w:bookmarkEnd w:id="212"/>
      <w:bookmarkEnd w:id="213"/>
      <w:bookmarkEnd w:id="214"/>
      <w:bookmarkEnd w:id="215"/>
    </w:p>
    <w:p w:rsidR="006C3B64" w:rsidRDefault="006C3B64">
      <w:pPr>
        <w:pStyle w:val="p0"/>
        <w:spacing w:line="540" w:lineRule="exact"/>
        <w:jc w:val="center"/>
        <w:outlineLvl w:val="2"/>
        <w:rPr>
          <w:rFonts w:ascii="宋体" w:hAnsi="宋体" w:cs="宋体"/>
          <w:b/>
          <w:bCs/>
          <w:sz w:val="28"/>
          <w:szCs w:val="28"/>
        </w:rPr>
      </w:pPr>
    </w:p>
    <w:tbl>
      <w:tblPr>
        <w:tblpPr w:leftFromText="180" w:rightFromText="180" w:vertAnchor="text" w:horzAnchor="page" w:tblpXSpec="center" w:tblpY="326"/>
        <w:tblOverlap w:val="neve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807"/>
        <w:gridCol w:w="2479"/>
        <w:gridCol w:w="5542"/>
      </w:tblGrid>
      <w:tr w:rsidR="006C3B64">
        <w:trPr>
          <w:trHeight w:hRule="exact" w:val="1006"/>
          <w:jc w:val="center"/>
        </w:trPr>
        <w:tc>
          <w:tcPr>
            <w:tcW w:w="797" w:type="dxa"/>
            <w:vAlign w:val="center"/>
          </w:tcPr>
          <w:p w:rsidR="006C3B64" w:rsidRDefault="00707F2D">
            <w:pPr>
              <w:spacing w:line="440" w:lineRule="exact"/>
              <w:jc w:val="center"/>
              <w:rPr>
                <w:rFonts w:ascii="宋体" w:hAnsi="宋体" w:cs="宋体"/>
                <w:b/>
                <w:sz w:val="24"/>
              </w:rPr>
            </w:pPr>
            <w:bookmarkStart w:id="218" w:name="_Toc403122541"/>
            <w:bookmarkStart w:id="219" w:name="_Toc426369531"/>
            <w:bookmarkStart w:id="220" w:name="_Toc31084"/>
            <w:bookmarkEnd w:id="216"/>
            <w:r>
              <w:rPr>
                <w:rFonts w:ascii="宋体" w:hAnsi="宋体" w:cs="宋体" w:hint="eastAsia"/>
                <w:b/>
                <w:bCs/>
                <w:sz w:val="24"/>
              </w:rPr>
              <w:t>审查主体</w:t>
            </w:r>
          </w:p>
        </w:tc>
        <w:tc>
          <w:tcPr>
            <w:tcW w:w="3286" w:type="dxa"/>
            <w:gridSpan w:val="2"/>
            <w:vAlign w:val="center"/>
          </w:tcPr>
          <w:p w:rsidR="006C3B64" w:rsidRDefault="00707F2D">
            <w:pPr>
              <w:spacing w:line="440" w:lineRule="exact"/>
              <w:jc w:val="center"/>
              <w:rPr>
                <w:rFonts w:ascii="宋体" w:hAnsi="宋体" w:cs="宋体"/>
                <w:b/>
                <w:sz w:val="24"/>
              </w:rPr>
            </w:pPr>
            <w:r>
              <w:rPr>
                <w:rFonts w:ascii="宋体" w:hAnsi="宋体" w:cs="宋体" w:hint="eastAsia"/>
                <w:b/>
                <w:sz w:val="24"/>
              </w:rPr>
              <w:t>评审因素</w:t>
            </w:r>
          </w:p>
        </w:tc>
        <w:tc>
          <w:tcPr>
            <w:tcW w:w="5542" w:type="dxa"/>
            <w:vAlign w:val="center"/>
          </w:tcPr>
          <w:p w:rsidR="006C3B64" w:rsidRDefault="00707F2D">
            <w:pPr>
              <w:tabs>
                <w:tab w:val="left" w:pos="417"/>
                <w:tab w:val="center" w:pos="2999"/>
              </w:tabs>
              <w:spacing w:line="440" w:lineRule="exact"/>
              <w:jc w:val="center"/>
              <w:rPr>
                <w:rFonts w:ascii="宋体" w:hAnsi="宋体" w:cs="宋体"/>
                <w:b/>
                <w:sz w:val="24"/>
              </w:rPr>
            </w:pPr>
            <w:r>
              <w:rPr>
                <w:rFonts w:ascii="宋体" w:hAnsi="宋体" w:cs="宋体" w:hint="eastAsia"/>
                <w:b/>
                <w:sz w:val="24"/>
              </w:rPr>
              <w:t>评审标准</w:t>
            </w:r>
          </w:p>
        </w:tc>
      </w:tr>
      <w:tr w:rsidR="006C3B64">
        <w:trPr>
          <w:trHeight w:hRule="exact" w:val="1541"/>
          <w:jc w:val="center"/>
        </w:trPr>
        <w:tc>
          <w:tcPr>
            <w:tcW w:w="797" w:type="dxa"/>
            <w:vMerge w:val="restart"/>
            <w:vAlign w:val="center"/>
          </w:tcPr>
          <w:p w:rsidR="006C3B64" w:rsidRDefault="00707F2D">
            <w:pPr>
              <w:spacing w:line="360" w:lineRule="exact"/>
              <w:jc w:val="center"/>
              <w:rPr>
                <w:rFonts w:ascii="宋体" w:hAnsi="宋体" w:cs="宋体"/>
                <w:sz w:val="24"/>
              </w:rPr>
            </w:pPr>
            <w:r>
              <w:rPr>
                <w:rFonts w:ascii="宋体" w:hAnsi="宋体" w:cs="宋体" w:hint="eastAsia"/>
                <w:sz w:val="24"/>
              </w:rPr>
              <w:t>资格审查小组</w:t>
            </w:r>
          </w:p>
        </w:tc>
        <w:tc>
          <w:tcPr>
            <w:tcW w:w="807" w:type="dxa"/>
            <w:vMerge w:val="restart"/>
            <w:vAlign w:val="center"/>
          </w:tcPr>
          <w:p w:rsidR="006C3B64" w:rsidRDefault="00707F2D">
            <w:pPr>
              <w:spacing w:line="360" w:lineRule="exact"/>
              <w:jc w:val="center"/>
              <w:rPr>
                <w:rFonts w:ascii="宋体" w:hAnsi="宋体" w:cs="宋体"/>
                <w:sz w:val="24"/>
              </w:rPr>
            </w:pPr>
            <w:r>
              <w:rPr>
                <w:rFonts w:ascii="宋体" w:hAnsi="宋体" w:cs="宋体" w:hint="eastAsia"/>
                <w:sz w:val="24"/>
              </w:rPr>
              <w:t>资格评审标准</w:t>
            </w:r>
          </w:p>
        </w:tc>
        <w:tc>
          <w:tcPr>
            <w:tcW w:w="2479" w:type="dxa"/>
            <w:vAlign w:val="center"/>
          </w:tcPr>
          <w:p w:rsidR="006C3B64" w:rsidRDefault="00707F2D">
            <w:pPr>
              <w:spacing w:before="180"/>
              <w:ind w:left="108"/>
              <w:jc w:val="center"/>
              <w:rPr>
                <w:rFonts w:ascii="宋体" w:hAnsi="宋体" w:cs="宋体"/>
                <w:sz w:val="24"/>
              </w:rPr>
            </w:pPr>
            <w:r>
              <w:rPr>
                <w:rFonts w:ascii="宋体" w:hAnsi="宋体" w:cs="宋体" w:hint="eastAsia"/>
                <w:sz w:val="24"/>
              </w:rPr>
              <w:t>营业执照、税务登记证、组织机构代码证（或三证合一的营业执照）</w:t>
            </w:r>
          </w:p>
          <w:p w:rsidR="006C3B64" w:rsidRDefault="006C3B64">
            <w:pPr>
              <w:spacing w:before="180"/>
              <w:ind w:left="108"/>
              <w:jc w:val="center"/>
              <w:rPr>
                <w:rFonts w:ascii="宋体" w:hAnsi="宋体" w:cs="宋体"/>
                <w:sz w:val="24"/>
              </w:rPr>
            </w:pPr>
          </w:p>
        </w:tc>
        <w:tc>
          <w:tcPr>
            <w:tcW w:w="5542" w:type="dxa"/>
            <w:vAlign w:val="center"/>
          </w:tcPr>
          <w:p w:rsidR="006C3B64" w:rsidRDefault="00707F2D">
            <w:pPr>
              <w:spacing w:before="50"/>
              <w:ind w:left="107"/>
              <w:rPr>
                <w:rFonts w:ascii="宋体" w:hAnsi="宋体" w:cs="宋体"/>
                <w:sz w:val="24"/>
              </w:rPr>
            </w:pPr>
            <w:r>
              <w:rPr>
                <w:rFonts w:ascii="宋体" w:hAnsi="宋体" w:cs="宋体" w:hint="eastAsia"/>
                <w:sz w:val="24"/>
              </w:rPr>
              <w:t>提供资格承诺函</w:t>
            </w:r>
          </w:p>
        </w:tc>
      </w:tr>
      <w:tr w:rsidR="006C3B64">
        <w:trPr>
          <w:trHeight w:hRule="exact" w:val="1380"/>
          <w:jc w:val="center"/>
        </w:trPr>
        <w:tc>
          <w:tcPr>
            <w:tcW w:w="797" w:type="dxa"/>
            <w:vMerge/>
            <w:vAlign w:val="center"/>
          </w:tcPr>
          <w:p w:rsidR="006C3B64" w:rsidRDefault="006C3B64">
            <w:pPr>
              <w:spacing w:line="360" w:lineRule="exact"/>
              <w:jc w:val="center"/>
              <w:rPr>
                <w:rFonts w:ascii="宋体" w:hAnsi="宋体" w:cs="宋体"/>
                <w:sz w:val="24"/>
              </w:rPr>
            </w:pPr>
          </w:p>
        </w:tc>
        <w:tc>
          <w:tcPr>
            <w:tcW w:w="807" w:type="dxa"/>
            <w:vMerge/>
            <w:vAlign w:val="center"/>
          </w:tcPr>
          <w:p w:rsidR="006C3B64" w:rsidRDefault="006C3B64">
            <w:pPr>
              <w:spacing w:line="360" w:lineRule="exact"/>
              <w:jc w:val="center"/>
              <w:rPr>
                <w:rFonts w:ascii="宋体" w:hAnsi="宋体" w:cs="宋体"/>
                <w:sz w:val="24"/>
              </w:rPr>
            </w:pPr>
          </w:p>
        </w:tc>
        <w:tc>
          <w:tcPr>
            <w:tcW w:w="2479" w:type="dxa"/>
            <w:vAlign w:val="center"/>
          </w:tcPr>
          <w:p w:rsidR="006C3B64" w:rsidRDefault="00707F2D">
            <w:pPr>
              <w:spacing w:before="180"/>
              <w:ind w:left="108"/>
              <w:jc w:val="center"/>
              <w:rPr>
                <w:rFonts w:ascii="宋体" w:hAnsi="宋体" w:cs="宋体"/>
                <w:sz w:val="24"/>
                <w:lang w:bidi="zh-CN"/>
              </w:rPr>
            </w:pPr>
            <w:r>
              <w:rPr>
                <w:rFonts w:ascii="宋体" w:hAnsi="宋体" w:cs="宋体" w:hint="eastAsia"/>
                <w:sz w:val="24"/>
                <w:lang w:bidi="zh-CN"/>
              </w:rPr>
              <w:t>符合《中华人民共和国政府采购法》第二十二条之规定</w:t>
            </w:r>
          </w:p>
        </w:tc>
        <w:tc>
          <w:tcPr>
            <w:tcW w:w="5542" w:type="dxa"/>
            <w:vAlign w:val="center"/>
          </w:tcPr>
          <w:p w:rsidR="006C3B64" w:rsidRDefault="00707F2D">
            <w:pPr>
              <w:spacing w:before="50"/>
              <w:ind w:left="107"/>
              <w:rPr>
                <w:rFonts w:ascii="宋体" w:hAnsi="宋体" w:cs="宋体"/>
                <w:spacing w:val="-2"/>
                <w:sz w:val="24"/>
                <w:lang w:val="zh-CN" w:bidi="zh-CN"/>
              </w:rPr>
            </w:pPr>
            <w:r>
              <w:rPr>
                <w:rFonts w:ascii="宋体" w:hAnsi="宋体" w:cs="宋体" w:hint="eastAsia"/>
                <w:spacing w:val="-2"/>
                <w:sz w:val="24"/>
                <w:lang w:val="zh-CN" w:bidi="zh-CN"/>
              </w:rPr>
              <w:t>提供资格承诺函</w:t>
            </w:r>
          </w:p>
        </w:tc>
      </w:tr>
      <w:tr w:rsidR="006C3B64">
        <w:trPr>
          <w:trHeight w:hRule="exact" w:val="971"/>
          <w:jc w:val="center"/>
        </w:trPr>
        <w:tc>
          <w:tcPr>
            <w:tcW w:w="797" w:type="dxa"/>
            <w:vMerge/>
            <w:vAlign w:val="center"/>
          </w:tcPr>
          <w:p w:rsidR="006C3B64" w:rsidRDefault="006C3B64">
            <w:pPr>
              <w:spacing w:line="440" w:lineRule="exact"/>
              <w:jc w:val="center"/>
              <w:rPr>
                <w:rFonts w:ascii="宋体" w:hAnsi="宋体" w:cs="宋体"/>
                <w:sz w:val="24"/>
              </w:rPr>
            </w:pPr>
          </w:p>
        </w:tc>
        <w:tc>
          <w:tcPr>
            <w:tcW w:w="807" w:type="dxa"/>
            <w:vMerge/>
            <w:vAlign w:val="center"/>
          </w:tcPr>
          <w:p w:rsidR="006C3B64" w:rsidRDefault="006C3B64">
            <w:pPr>
              <w:spacing w:line="440" w:lineRule="exact"/>
              <w:jc w:val="center"/>
              <w:rPr>
                <w:rFonts w:ascii="宋体" w:hAnsi="宋体" w:cs="宋体"/>
                <w:sz w:val="24"/>
              </w:rPr>
            </w:pPr>
          </w:p>
        </w:tc>
        <w:tc>
          <w:tcPr>
            <w:tcW w:w="2479" w:type="dxa"/>
            <w:vAlign w:val="center"/>
          </w:tcPr>
          <w:p w:rsidR="006C3B64" w:rsidRDefault="00707F2D">
            <w:pPr>
              <w:spacing w:line="360" w:lineRule="exact"/>
              <w:jc w:val="center"/>
              <w:rPr>
                <w:rFonts w:ascii="宋体" w:hAnsi="宋体" w:cs="宋体"/>
                <w:sz w:val="24"/>
              </w:rPr>
            </w:pPr>
            <w:r>
              <w:rPr>
                <w:rFonts w:ascii="宋体" w:hAnsi="宋体" w:cs="宋体" w:hint="eastAsia"/>
                <w:sz w:val="24"/>
              </w:rPr>
              <w:t>法定代表人身份证明或法人授权委托书</w:t>
            </w:r>
          </w:p>
        </w:tc>
        <w:tc>
          <w:tcPr>
            <w:tcW w:w="5542" w:type="dxa"/>
            <w:vAlign w:val="center"/>
          </w:tcPr>
          <w:p w:rsidR="006C3B64" w:rsidRDefault="00707F2D">
            <w:pPr>
              <w:spacing w:line="360" w:lineRule="exact"/>
              <w:rPr>
                <w:rFonts w:ascii="宋体" w:hAnsi="宋体" w:cs="宋体"/>
                <w:sz w:val="24"/>
              </w:rPr>
            </w:pPr>
            <w:r>
              <w:rPr>
                <w:rFonts w:ascii="宋体" w:hAnsi="宋体" w:cs="宋体" w:hint="eastAsia"/>
                <w:sz w:val="24"/>
              </w:rPr>
              <w:t>提供法定代表人身份证明书或授权委托书</w:t>
            </w:r>
          </w:p>
        </w:tc>
      </w:tr>
      <w:tr w:rsidR="006C3B64">
        <w:trPr>
          <w:trHeight w:hRule="exact" w:val="1495"/>
          <w:jc w:val="center"/>
        </w:trPr>
        <w:tc>
          <w:tcPr>
            <w:tcW w:w="797" w:type="dxa"/>
            <w:vMerge/>
            <w:vAlign w:val="center"/>
          </w:tcPr>
          <w:p w:rsidR="006C3B64" w:rsidRDefault="006C3B64">
            <w:pPr>
              <w:spacing w:line="440" w:lineRule="exact"/>
              <w:jc w:val="center"/>
              <w:rPr>
                <w:rFonts w:ascii="宋体" w:hAnsi="宋体" w:cs="宋体"/>
                <w:sz w:val="24"/>
              </w:rPr>
            </w:pPr>
          </w:p>
        </w:tc>
        <w:tc>
          <w:tcPr>
            <w:tcW w:w="807" w:type="dxa"/>
            <w:vMerge/>
            <w:vAlign w:val="center"/>
          </w:tcPr>
          <w:p w:rsidR="006C3B64" w:rsidRDefault="006C3B64">
            <w:pPr>
              <w:spacing w:line="440" w:lineRule="exact"/>
              <w:jc w:val="center"/>
              <w:rPr>
                <w:rFonts w:ascii="宋体" w:hAnsi="宋体" w:cs="宋体"/>
                <w:sz w:val="24"/>
              </w:rPr>
            </w:pPr>
          </w:p>
        </w:tc>
        <w:tc>
          <w:tcPr>
            <w:tcW w:w="2479" w:type="dxa"/>
            <w:vAlign w:val="center"/>
          </w:tcPr>
          <w:p w:rsidR="006C3B64" w:rsidRDefault="00707F2D">
            <w:pPr>
              <w:spacing w:line="360" w:lineRule="exact"/>
              <w:jc w:val="center"/>
              <w:rPr>
                <w:rFonts w:ascii="宋体" w:hAnsi="宋体" w:cs="宋体"/>
                <w:sz w:val="24"/>
              </w:rPr>
            </w:pPr>
            <w:r>
              <w:rPr>
                <w:rFonts w:ascii="宋体" w:hAnsi="宋体" w:cs="宋体" w:hint="eastAsia"/>
                <w:sz w:val="24"/>
                <w:lang w:val="zh-CN"/>
              </w:rPr>
              <w:t>符合中小企业要求</w:t>
            </w:r>
          </w:p>
        </w:tc>
        <w:tc>
          <w:tcPr>
            <w:tcW w:w="5542" w:type="dxa"/>
            <w:vAlign w:val="center"/>
          </w:tcPr>
          <w:p w:rsidR="006C3B64" w:rsidRDefault="00707F2D">
            <w:pPr>
              <w:spacing w:line="360" w:lineRule="exact"/>
              <w:rPr>
                <w:rFonts w:ascii="宋体" w:hAnsi="宋体" w:cs="宋体"/>
                <w:sz w:val="24"/>
                <w:lang w:val="zh-CN"/>
              </w:rPr>
            </w:pPr>
            <w:r>
              <w:rPr>
                <w:rFonts w:ascii="宋体" w:hAnsi="宋体" w:cs="宋体" w:hint="eastAsia"/>
                <w:sz w:val="24"/>
                <w:lang w:val="zh-CN"/>
              </w:rPr>
              <w:t>本项目为专门面向中小企业采购</w:t>
            </w:r>
          </w:p>
          <w:p w:rsidR="006C3B64" w:rsidRDefault="00707F2D">
            <w:pPr>
              <w:spacing w:line="360" w:lineRule="exact"/>
              <w:rPr>
                <w:rFonts w:ascii="宋体" w:hAnsi="宋体" w:cs="宋体"/>
                <w:sz w:val="24"/>
              </w:rPr>
            </w:pPr>
            <w:r>
              <w:rPr>
                <w:rFonts w:ascii="宋体" w:hAnsi="宋体" w:cs="宋体" w:hint="eastAsia"/>
                <w:sz w:val="24"/>
                <w:lang w:val="zh-CN"/>
              </w:rPr>
              <w:t>投标人应为中小企业/监狱企业/残疾人福利性</w:t>
            </w:r>
            <w:r>
              <w:rPr>
                <w:rFonts w:ascii="宋体" w:hAnsi="宋体" w:cs="宋体" w:hint="eastAsia"/>
                <w:sz w:val="24"/>
              </w:rPr>
              <w:t>单位</w:t>
            </w:r>
            <w:r>
              <w:rPr>
                <w:rFonts w:ascii="宋体" w:hAnsi="宋体" w:cs="宋体" w:hint="eastAsia"/>
                <w:sz w:val="24"/>
                <w:lang w:val="zh-CN"/>
              </w:rPr>
              <w:t>。应提供中小企业声明函/残疾人福利性单位</w:t>
            </w:r>
            <w:r>
              <w:rPr>
                <w:rFonts w:ascii="宋体" w:hAnsi="宋体" w:cs="宋体" w:hint="eastAsia"/>
                <w:sz w:val="24"/>
              </w:rPr>
              <w:t>声明</w:t>
            </w:r>
            <w:r>
              <w:rPr>
                <w:rFonts w:ascii="宋体" w:hAnsi="宋体" w:cs="宋体" w:hint="eastAsia"/>
                <w:sz w:val="24"/>
                <w:lang w:val="zh-CN"/>
              </w:rPr>
              <w:t>函/监狱企业证明材料。</w:t>
            </w:r>
          </w:p>
        </w:tc>
      </w:tr>
      <w:tr w:rsidR="006C3B64">
        <w:trPr>
          <w:trHeight w:hRule="exact" w:val="1073"/>
          <w:jc w:val="center"/>
        </w:trPr>
        <w:tc>
          <w:tcPr>
            <w:tcW w:w="797" w:type="dxa"/>
            <w:vMerge/>
            <w:vAlign w:val="center"/>
          </w:tcPr>
          <w:p w:rsidR="006C3B64" w:rsidRDefault="006C3B64">
            <w:pPr>
              <w:spacing w:line="440" w:lineRule="exact"/>
              <w:jc w:val="center"/>
              <w:rPr>
                <w:rFonts w:ascii="宋体" w:hAnsi="宋体" w:cs="宋体"/>
                <w:sz w:val="24"/>
              </w:rPr>
            </w:pPr>
          </w:p>
        </w:tc>
        <w:tc>
          <w:tcPr>
            <w:tcW w:w="807" w:type="dxa"/>
            <w:vMerge/>
            <w:vAlign w:val="center"/>
          </w:tcPr>
          <w:p w:rsidR="006C3B64" w:rsidRDefault="006C3B64">
            <w:pPr>
              <w:spacing w:line="440" w:lineRule="exact"/>
              <w:jc w:val="center"/>
              <w:rPr>
                <w:rFonts w:ascii="宋体" w:hAnsi="宋体" w:cs="宋体"/>
                <w:sz w:val="24"/>
              </w:rPr>
            </w:pPr>
          </w:p>
        </w:tc>
        <w:tc>
          <w:tcPr>
            <w:tcW w:w="2479" w:type="dxa"/>
            <w:vAlign w:val="center"/>
          </w:tcPr>
          <w:p w:rsidR="006C3B64" w:rsidRDefault="00707F2D">
            <w:pPr>
              <w:spacing w:line="360" w:lineRule="exact"/>
              <w:jc w:val="center"/>
              <w:rPr>
                <w:rFonts w:ascii="宋体" w:hAnsi="宋体" w:cs="宋体"/>
                <w:sz w:val="24"/>
              </w:rPr>
            </w:pPr>
            <w:r>
              <w:rPr>
                <w:rFonts w:ascii="宋体" w:hAnsi="宋体" w:cs="宋体" w:hint="eastAsia"/>
                <w:sz w:val="24"/>
              </w:rPr>
              <w:t>资质要求</w:t>
            </w:r>
          </w:p>
        </w:tc>
        <w:tc>
          <w:tcPr>
            <w:tcW w:w="5542" w:type="dxa"/>
            <w:vAlign w:val="center"/>
          </w:tcPr>
          <w:p w:rsidR="006C3B64" w:rsidRDefault="00707F2D">
            <w:pPr>
              <w:spacing w:line="360" w:lineRule="exact"/>
              <w:rPr>
                <w:rFonts w:ascii="宋体" w:hAnsi="宋体" w:cs="宋体"/>
                <w:sz w:val="24"/>
              </w:rPr>
            </w:pPr>
            <w:r>
              <w:rPr>
                <w:rFonts w:ascii="宋体" w:hAnsi="宋体" w:cs="宋体" w:hint="eastAsia"/>
                <w:sz w:val="24"/>
              </w:rPr>
              <w:t>提供施工图审查市政一类资质证书（含给水、排水、道路、桥梁等）证书的扫描件</w:t>
            </w:r>
          </w:p>
        </w:tc>
      </w:tr>
      <w:tr w:rsidR="006C3B64">
        <w:trPr>
          <w:trHeight w:hRule="exact" w:val="4110"/>
          <w:jc w:val="center"/>
        </w:trPr>
        <w:tc>
          <w:tcPr>
            <w:tcW w:w="797" w:type="dxa"/>
            <w:vMerge/>
            <w:vAlign w:val="center"/>
          </w:tcPr>
          <w:p w:rsidR="006C3B64" w:rsidRDefault="006C3B64">
            <w:pPr>
              <w:spacing w:line="440" w:lineRule="exact"/>
              <w:jc w:val="center"/>
              <w:rPr>
                <w:rFonts w:ascii="宋体" w:hAnsi="宋体" w:cs="宋体"/>
                <w:sz w:val="24"/>
              </w:rPr>
            </w:pPr>
          </w:p>
        </w:tc>
        <w:tc>
          <w:tcPr>
            <w:tcW w:w="807" w:type="dxa"/>
            <w:vMerge/>
            <w:vAlign w:val="center"/>
          </w:tcPr>
          <w:p w:rsidR="006C3B64" w:rsidRDefault="006C3B64">
            <w:pPr>
              <w:spacing w:line="440" w:lineRule="exact"/>
              <w:jc w:val="center"/>
              <w:rPr>
                <w:rFonts w:ascii="宋体" w:hAnsi="宋体" w:cs="宋体"/>
                <w:sz w:val="24"/>
              </w:rPr>
            </w:pPr>
          </w:p>
        </w:tc>
        <w:tc>
          <w:tcPr>
            <w:tcW w:w="2479" w:type="dxa"/>
            <w:vAlign w:val="center"/>
          </w:tcPr>
          <w:p w:rsidR="006C3B64" w:rsidRDefault="00707F2D">
            <w:pPr>
              <w:spacing w:line="360" w:lineRule="exact"/>
              <w:jc w:val="center"/>
              <w:rPr>
                <w:rFonts w:ascii="宋体" w:hAnsi="宋体" w:cs="宋体"/>
                <w:sz w:val="24"/>
              </w:rPr>
            </w:pPr>
            <w:r>
              <w:rPr>
                <w:rFonts w:ascii="宋体" w:hAnsi="宋体" w:cs="宋体" w:hint="eastAsia"/>
                <w:sz w:val="24"/>
              </w:rPr>
              <w:t>信誉要求</w:t>
            </w:r>
          </w:p>
        </w:tc>
        <w:tc>
          <w:tcPr>
            <w:tcW w:w="5542" w:type="dxa"/>
            <w:vAlign w:val="center"/>
          </w:tcPr>
          <w:p w:rsidR="006C3B64" w:rsidRDefault="00707F2D">
            <w:pPr>
              <w:spacing w:line="360" w:lineRule="exact"/>
              <w:rPr>
                <w:rFonts w:ascii="宋体" w:hAnsi="宋体" w:cs="宋体"/>
                <w:sz w:val="24"/>
              </w:rPr>
            </w:pPr>
            <w:r>
              <w:rPr>
                <w:rFonts w:ascii="宋体" w:hAnsi="宋体" w:cs="宋体" w:hint="eastAsia"/>
                <w:sz w:val="24"/>
              </w:rPr>
              <w:t>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应当拒绝其参与政府采购活动，同时对信用信息查询记录和证据进行打印存档；</w:t>
            </w:r>
          </w:p>
          <w:p w:rsidR="006C3B64" w:rsidRDefault="00707F2D">
            <w:pPr>
              <w:spacing w:line="360" w:lineRule="exact"/>
              <w:rPr>
                <w:rFonts w:ascii="宋体" w:hAnsi="宋体" w:cs="宋体"/>
                <w:sz w:val="24"/>
              </w:rPr>
            </w:pPr>
            <w:r>
              <w:rPr>
                <w:rFonts w:ascii="宋体" w:hAnsi="宋体" w:cs="宋体" w:hint="eastAsia"/>
                <w:b/>
                <w:bCs/>
                <w:sz w:val="24"/>
              </w:rPr>
              <w:t>注：以采购人或招标代理机构在开标当日提供查询结果为准。</w:t>
            </w:r>
          </w:p>
        </w:tc>
      </w:tr>
      <w:tr w:rsidR="006C3B64">
        <w:trPr>
          <w:trHeight w:hRule="exact" w:val="633"/>
          <w:jc w:val="center"/>
        </w:trPr>
        <w:tc>
          <w:tcPr>
            <w:tcW w:w="797" w:type="dxa"/>
            <w:vMerge w:val="restart"/>
            <w:tcBorders>
              <w:top w:val="single" w:sz="4" w:space="0" w:color="auto"/>
              <w:left w:val="single" w:sz="4" w:space="0" w:color="auto"/>
              <w:bottom w:val="single" w:sz="4" w:space="0" w:color="auto"/>
              <w:right w:val="single" w:sz="4" w:space="0" w:color="auto"/>
            </w:tcBorders>
            <w:vAlign w:val="center"/>
          </w:tcPr>
          <w:p w:rsidR="006C3B64" w:rsidRDefault="00707F2D">
            <w:pPr>
              <w:spacing w:line="440" w:lineRule="exact"/>
              <w:jc w:val="center"/>
              <w:rPr>
                <w:rFonts w:ascii="宋体" w:hAnsi="宋体" w:cs="宋体"/>
                <w:sz w:val="24"/>
              </w:rPr>
            </w:pPr>
            <w:r>
              <w:rPr>
                <w:rFonts w:ascii="宋体" w:hAnsi="宋体" w:cs="宋体" w:hint="eastAsia"/>
                <w:sz w:val="24"/>
              </w:rPr>
              <w:lastRenderedPageBreak/>
              <w:t>评标委员会</w:t>
            </w:r>
          </w:p>
        </w:tc>
        <w:tc>
          <w:tcPr>
            <w:tcW w:w="807" w:type="dxa"/>
            <w:vMerge w:val="restart"/>
            <w:tcBorders>
              <w:top w:val="single" w:sz="4" w:space="0" w:color="auto"/>
              <w:left w:val="single" w:sz="4" w:space="0" w:color="auto"/>
              <w:right w:val="single" w:sz="4" w:space="0" w:color="auto"/>
            </w:tcBorders>
            <w:vAlign w:val="center"/>
          </w:tcPr>
          <w:p w:rsidR="006C3B64" w:rsidRDefault="00707F2D">
            <w:pPr>
              <w:spacing w:line="440" w:lineRule="exact"/>
              <w:jc w:val="center"/>
              <w:rPr>
                <w:rFonts w:ascii="宋体" w:hAnsi="宋体" w:cs="宋体"/>
                <w:sz w:val="24"/>
              </w:rPr>
            </w:pPr>
            <w:r>
              <w:rPr>
                <w:rFonts w:ascii="宋体" w:hAnsi="宋体" w:cs="宋体" w:hint="eastAsia"/>
                <w:sz w:val="24"/>
              </w:rPr>
              <w:t>符合性评审标准</w:t>
            </w:r>
          </w:p>
        </w:tc>
        <w:tc>
          <w:tcPr>
            <w:tcW w:w="2479" w:type="dxa"/>
            <w:tcBorders>
              <w:top w:val="single" w:sz="4" w:space="0" w:color="auto"/>
              <w:left w:val="single" w:sz="4" w:space="0" w:color="auto"/>
              <w:bottom w:val="single" w:sz="4" w:space="0" w:color="auto"/>
              <w:right w:val="single" w:sz="4" w:space="0" w:color="auto"/>
            </w:tcBorders>
            <w:vAlign w:val="center"/>
          </w:tcPr>
          <w:p w:rsidR="006C3B64" w:rsidRDefault="00707F2D">
            <w:pPr>
              <w:spacing w:line="440" w:lineRule="exact"/>
              <w:jc w:val="center"/>
              <w:rPr>
                <w:rFonts w:ascii="宋体" w:hAnsi="宋体" w:cs="宋体"/>
                <w:sz w:val="24"/>
              </w:rPr>
            </w:pPr>
            <w:r>
              <w:rPr>
                <w:rFonts w:ascii="宋体" w:hAnsi="宋体" w:cs="宋体" w:hint="eastAsia"/>
                <w:sz w:val="24"/>
                <w:lang w:val="zh-CN"/>
              </w:rPr>
              <w:t>投标单位名称</w:t>
            </w:r>
          </w:p>
        </w:tc>
        <w:tc>
          <w:tcPr>
            <w:tcW w:w="5542" w:type="dxa"/>
            <w:tcBorders>
              <w:top w:val="single" w:sz="4" w:space="0" w:color="auto"/>
              <w:left w:val="single" w:sz="4" w:space="0" w:color="auto"/>
              <w:bottom w:val="single" w:sz="4" w:space="0" w:color="auto"/>
              <w:right w:val="single" w:sz="4" w:space="0" w:color="auto"/>
            </w:tcBorders>
            <w:vAlign w:val="center"/>
          </w:tcPr>
          <w:p w:rsidR="006C3B64" w:rsidRDefault="00707F2D">
            <w:pPr>
              <w:spacing w:line="440" w:lineRule="exact"/>
              <w:rPr>
                <w:rFonts w:ascii="宋体" w:hAnsi="宋体" w:cs="宋体"/>
                <w:sz w:val="24"/>
              </w:rPr>
            </w:pPr>
            <w:r>
              <w:rPr>
                <w:rFonts w:ascii="宋体" w:hAnsi="宋体" w:cs="宋体" w:hint="eastAsia"/>
                <w:sz w:val="24"/>
                <w:lang w:val="zh-CN"/>
              </w:rPr>
              <w:t>与营业执照一致或其它相关资料上的名称一致</w:t>
            </w:r>
          </w:p>
        </w:tc>
      </w:tr>
      <w:tr w:rsidR="006C3B64">
        <w:trPr>
          <w:trHeight w:hRule="exact" w:val="753"/>
          <w:jc w:val="center"/>
        </w:trPr>
        <w:tc>
          <w:tcPr>
            <w:tcW w:w="797" w:type="dxa"/>
            <w:vMerge/>
            <w:tcBorders>
              <w:top w:val="single" w:sz="4" w:space="0" w:color="auto"/>
              <w:left w:val="single" w:sz="4" w:space="0" w:color="auto"/>
              <w:bottom w:val="single" w:sz="4" w:space="0" w:color="auto"/>
              <w:right w:val="single" w:sz="4" w:space="0" w:color="auto"/>
            </w:tcBorders>
            <w:vAlign w:val="center"/>
          </w:tcPr>
          <w:p w:rsidR="006C3B64" w:rsidRDefault="006C3B64">
            <w:pPr>
              <w:spacing w:line="440" w:lineRule="exact"/>
              <w:jc w:val="center"/>
              <w:rPr>
                <w:rFonts w:ascii="宋体" w:hAnsi="宋体" w:cs="宋体"/>
                <w:sz w:val="24"/>
              </w:rPr>
            </w:pPr>
          </w:p>
        </w:tc>
        <w:tc>
          <w:tcPr>
            <w:tcW w:w="807" w:type="dxa"/>
            <w:vMerge/>
            <w:tcBorders>
              <w:left w:val="single" w:sz="4" w:space="0" w:color="auto"/>
              <w:right w:val="single" w:sz="4" w:space="0" w:color="auto"/>
            </w:tcBorders>
            <w:vAlign w:val="center"/>
          </w:tcPr>
          <w:p w:rsidR="006C3B64" w:rsidRDefault="006C3B64">
            <w:pPr>
              <w:spacing w:line="440" w:lineRule="exact"/>
              <w:jc w:val="center"/>
              <w:rPr>
                <w:rFonts w:ascii="宋体" w:hAnsi="宋体" w:cs="宋体"/>
                <w:sz w:val="24"/>
              </w:rPr>
            </w:pPr>
          </w:p>
        </w:tc>
        <w:tc>
          <w:tcPr>
            <w:tcW w:w="2479" w:type="dxa"/>
            <w:tcBorders>
              <w:top w:val="single" w:sz="4" w:space="0" w:color="auto"/>
              <w:left w:val="single" w:sz="4" w:space="0" w:color="auto"/>
              <w:bottom w:val="single" w:sz="4" w:space="0" w:color="auto"/>
              <w:right w:val="single" w:sz="4" w:space="0" w:color="auto"/>
            </w:tcBorders>
            <w:vAlign w:val="center"/>
          </w:tcPr>
          <w:p w:rsidR="006C3B64" w:rsidRDefault="00707F2D">
            <w:pPr>
              <w:spacing w:line="440" w:lineRule="exact"/>
              <w:jc w:val="center"/>
              <w:rPr>
                <w:rFonts w:ascii="宋体" w:hAnsi="宋体" w:cs="宋体"/>
                <w:sz w:val="24"/>
              </w:rPr>
            </w:pPr>
            <w:r>
              <w:rPr>
                <w:rFonts w:ascii="宋体" w:hAnsi="宋体" w:cs="宋体" w:hint="eastAsia"/>
                <w:sz w:val="24"/>
              </w:rPr>
              <w:t>投标函签字盖章</w:t>
            </w:r>
          </w:p>
        </w:tc>
        <w:tc>
          <w:tcPr>
            <w:tcW w:w="5542" w:type="dxa"/>
            <w:tcBorders>
              <w:top w:val="single" w:sz="4" w:space="0" w:color="auto"/>
              <w:left w:val="single" w:sz="4" w:space="0" w:color="auto"/>
              <w:bottom w:val="single" w:sz="4" w:space="0" w:color="auto"/>
              <w:right w:val="single" w:sz="4" w:space="0" w:color="auto"/>
            </w:tcBorders>
            <w:vAlign w:val="center"/>
          </w:tcPr>
          <w:p w:rsidR="006C3B64" w:rsidRDefault="00707F2D">
            <w:pPr>
              <w:spacing w:line="440" w:lineRule="exact"/>
              <w:rPr>
                <w:rFonts w:ascii="宋体" w:hAnsi="宋体" w:cs="宋体"/>
                <w:sz w:val="24"/>
              </w:rPr>
            </w:pPr>
            <w:r>
              <w:rPr>
                <w:rFonts w:ascii="宋体" w:hAnsi="宋体" w:cs="宋体" w:hint="eastAsia"/>
                <w:sz w:val="24"/>
              </w:rPr>
              <w:t>按照招标</w:t>
            </w:r>
            <w:r>
              <w:rPr>
                <w:rFonts w:ascii="宋体" w:hAnsi="宋体" w:cs="宋体" w:hint="eastAsia"/>
                <w:sz w:val="24"/>
                <w:lang w:val="zh-CN"/>
              </w:rPr>
              <w:t>文件格式要求签字盖章</w:t>
            </w:r>
          </w:p>
        </w:tc>
      </w:tr>
      <w:tr w:rsidR="006C3B64">
        <w:trPr>
          <w:trHeight w:hRule="exact" w:val="661"/>
          <w:jc w:val="center"/>
        </w:trPr>
        <w:tc>
          <w:tcPr>
            <w:tcW w:w="797" w:type="dxa"/>
            <w:vMerge/>
            <w:tcBorders>
              <w:top w:val="single" w:sz="4" w:space="0" w:color="auto"/>
              <w:left w:val="single" w:sz="4" w:space="0" w:color="auto"/>
              <w:bottom w:val="single" w:sz="4" w:space="0" w:color="auto"/>
              <w:right w:val="single" w:sz="4" w:space="0" w:color="auto"/>
            </w:tcBorders>
            <w:vAlign w:val="center"/>
          </w:tcPr>
          <w:p w:rsidR="006C3B64" w:rsidRDefault="006C3B64">
            <w:pPr>
              <w:spacing w:line="440" w:lineRule="exact"/>
              <w:jc w:val="center"/>
              <w:rPr>
                <w:rFonts w:ascii="宋体" w:hAnsi="宋体" w:cs="宋体"/>
                <w:sz w:val="24"/>
              </w:rPr>
            </w:pPr>
          </w:p>
        </w:tc>
        <w:tc>
          <w:tcPr>
            <w:tcW w:w="807" w:type="dxa"/>
            <w:vMerge/>
            <w:tcBorders>
              <w:left w:val="single" w:sz="4" w:space="0" w:color="auto"/>
              <w:right w:val="single" w:sz="4" w:space="0" w:color="auto"/>
            </w:tcBorders>
            <w:vAlign w:val="center"/>
          </w:tcPr>
          <w:p w:rsidR="006C3B64" w:rsidRDefault="006C3B64">
            <w:pPr>
              <w:spacing w:line="440" w:lineRule="exact"/>
              <w:jc w:val="center"/>
              <w:rPr>
                <w:rFonts w:ascii="宋体" w:hAnsi="宋体" w:cs="宋体"/>
                <w:sz w:val="24"/>
              </w:rPr>
            </w:pPr>
          </w:p>
        </w:tc>
        <w:tc>
          <w:tcPr>
            <w:tcW w:w="2479" w:type="dxa"/>
            <w:tcBorders>
              <w:top w:val="single" w:sz="4" w:space="0" w:color="auto"/>
              <w:left w:val="single" w:sz="4" w:space="0" w:color="auto"/>
              <w:bottom w:val="single" w:sz="4" w:space="0" w:color="auto"/>
              <w:right w:val="single" w:sz="4" w:space="0" w:color="auto"/>
            </w:tcBorders>
            <w:vAlign w:val="center"/>
          </w:tcPr>
          <w:p w:rsidR="006C3B64" w:rsidRDefault="00707F2D">
            <w:pPr>
              <w:spacing w:line="360" w:lineRule="exact"/>
              <w:jc w:val="center"/>
              <w:rPr>
                <w:rFonts w:ascii="宋体" w:hAnsi="宋体" w:cs="宋体"/>
                <w:sz w:val="24"/>
              </w:rPr>
            </w:pPr>
            <w:r>
              <w:rPr>
                <w:rFonts w:ascii="宋体" w:hAnsi="宋体" w:cs="宋体" w:hint="eastAsia"/>
                <w:sz w:val="24"/>
              </w:rPr>
              <w:t>投标文件格式</w:t>
            </w:r>
          </w:p>
        </w:tc>
        <w:tc>
          <w:tcPr>
            <w:tcW w:w="5542" w:type="dxa"/>
            <w:tcBorders>
              <w:top w:val="single" w:sz="4" w:space="0" w:color="auto"/>
              <w:left w:val="single" w:sz="4" w:space="0" w:color="auto"/>
              <w:bottom w:val="single" w:sz="4" w:space="0" w:color="auto"/>
              <w:right w:val="single" w:sz="4" w:space="0" w:color="auto"/>
            </w:tcBorders>
            <w:vAlign w:val="center"/>
          </w:tcPr>
          <w:p w:rsidR="006C3B64" w:rsidRDefault="00707F2D">
            <w:pPr>
              <w:spacing w:line="360" w:lineRule="exact"/>
              <w:rPr>
                <w:rFonts w:ascii="宋体" w:hAnsi="宋体" w:cs="宋体"/>
                <w:sz w:val="24"/>
              </w:rPr>
            </w:pPr>
            <w:r>
              <w:rPr>
                <w:rFonts w:ascii="宋体" w:hAnsi="宋体" w:cs="宋体" w:hint="eastAsia"/>
                <w:sz w:val="24"/>
              </w:rPr>
              <w:t>符合招标文件格式要求</w:t>
            </w:r>
          </w:p>
        </w:tc>
      </w:tr>
      <w:tr w:rsidR="006C3B64">
        <w:trPr>
          <w:trHeight w:hRule="exact" w:val="948"/>
          <w:jc w:val="center"/>
        </w:trPr>
        <w:tc>
          <w:tcPr>
            <w:tcW w:w="797" w:type="dxa"/>
            <w:vMerge/>
            <w:tcBorders>
              <w:top w:val="single" w:sz="4" w:space="0" w:color="auto"/>
              <w:left w:val="single" w:sz="4" w:space="0" w:color="auto"/>
              <w:bottom w:val="single" w:sz="4" w:space="0" w:color="auto"/>
              <w:right w:val="single" w:sz="4" w:space="0" w:color="auto"/>
            </w:tcBorders>
            <w:vAlign w:val="center"/>
          </w:tcPr>
          <w:p w:rsidR="006C3B64" w:rsidRDefault="006C3B64">
            <w:pPr>
              <w:spacing w:line="440" w:lineRule="exact"/>
              <w:jc w:val="center"/>
              <w:rPr>
                <w:rFonts w:ascii="宋体" w:hAnsi="宋体" w:cs="宋体"/>
                <w:sz w:val="24"/>
              </w:rPr>
            </w:pPr>
          </w:p>
        </w:tc>
        <w:tc>
          <w:tcPr>
            <w:tcW w:w="807" w:type="dxa"/>
            <w:vMerge/>
            <w:tcBorders>
              <w:left w:val="single" w:sz="4" w:space="0" w:color="auto"/>
              <w:right w:val="single" w:sz="4" w:space="0" w:color="auto"/>
            </w:tcBorders>
            <w:vAlign w:val="center"/>
          </w:tcPr>
          <w:p w:rsidR="006C3B64" w:rsidRDefault="006C3B64">
            <w:pPr>
              <w:spacing w:line="440" w:lineRule="exact"/>
              <w:jc w:val="center"/>
              <w:rPr>
                <w:rFonts w:ascii="宋体" w:hAnsi="宋体" w:cs="宋体"/>
                <w:sz w:val="24"/>
              </w:rPr>
            </w:pPr>
          </w:p>
        </w:tc>
        <w:tc>
          <w:tcPr>
            <w:tcW w:w="2479" w:type="dxa"/>
            <w:tcBorders>
              <w:top w:val="single" w:sz="4" w:space="0" w:color="auto"/>
              <w:left w:val="single" w:sz="4" w:space="0" w:color="auto"/>
              <w:bottom w:val="single" w:sz="4" w:space="0" w:color="auto"/>
              <w:right w:val="single" w:sz="4" w:space="0" w:color="auto"/>
            </w:tcBorders>
            <w:vAlign w:val="center"/>
          </w:tcPr>
          <w:p w:rsidR="006C3B64" w:rsidRDefault="00707F2D">
            <w:pPr>
              <w:spacing w:line="440" w:lineRule="exact"/>
              <w:jc w:val="center"/>
              <w:rPr>
                <w:rFonts w:ascii="宋体" w:hAnsi="宋体" w:cs="宋体"/>
                <w:sz w:val="24"/>
              </w:rPr>
            </w:pPr>
            <w:r>
              <w:rPr>
                <w:rFonts w:ascii="宋体" w:hAnsi="宋体" w:cs="宋体" w:hint="eastAsia"/>
                <w:sz w:val="24"/>
              </w:rPr>
              <w:t>投标报价</w:t>
            </w:r>
          </w:p>
        </w:tc>
        <w:tc>
          <w:tcPr>
            <w:tcW w:w="5542" w:type="dxa"/>
            <w:tcBorders>
              <w:top w:val="single" w:sz="4" w:space="0" w:color="auto"/>
              <w:left w:val="single" w:sz="4" w:space="0" w:color="auto"/>
              <w:bottom w:val="single" w:sz="4" w:space="0" w:color="auto"/>
              <w:right w:val="single" w:sz="4" w:space="0" w:color="auto"/>
            </w:tcBorders>
            <w:vAlign w:val="center"/>
          </w:tcPr>
          <w:p w:rsidR="006C3B64" w:rsidRDefault="00707F2D">
            <w:pPr>
              <w:spacing w:line="440" w:lineRule="exact"/>
              <w:rPr>
                <w:rFonts w:ascii="宋体" w:hAnsi="宋体" w:cs="宋体"/>
                <w:sz w:val="24"/>
              </w:rPr>
            </w:pPr>
            <w:r>
              <w:rPr>
                <w:rFonts w:ascii="宋体" w:hAnsi="宋体" w:cs="宋体" w:hint="eastAsia"/>
                <w:sz w:val="24"/>
              </w:rPr>
              <w:t>只能有一个有效报价，且不能超过控制价</w:t>
            </w:r>
          </w:p>
        </w:tc>
      </w:tr>
      <w:tr w:rsidR="006C3B64">
        <w:trPr>
          <w:trHeight w:hRule="exact" w:val="720"/>
          <w:jc w:val="center"/>
        </w:trPr>
        <w:tc>
          <w:tcPr>
            <w:tcW w:w="797" w:type="dxa"/>
            <w:vMerge/>
            <w:tcBorders>
              <w:top w:val="single" w:sz="4" w:space="0" w:color="auto"/>
              <w:left w:val="single" w:sz="4" w:space="0" w:color="auto"/>
              <w:bottom w:val="single" w:sz="4" w:space="0" w:color="auto"/>
              <w:right w:val="single" w:sz="4" w:space="0" w:color="auto"/>
            </w:tcBorders>
            <w:vAlign w:val="center"/>
          </w:tcPr>
          <w:p w:rsidR="006C3B64" w:rsidRDefault="006C3B64">
            <w:pPr>
              <w:spacing w:line="440" w:lineRule="exact"/>
              <w:jc w:val="center"/>
              <w:rPr>
                <w:rFonts w:ascii="宋体" w:hAnsi="宋体" w:cs="宋体"/>
                <w:sz w:val="24"/>
              </w:rPr>
            </w:pPr>
          </w:p>
        </w:tc>
        <w:tc>
          <w:tcPr>
            <w:tcW w:w="807" w:type="dxa"/>
            <w:vMerge/>
            <w:tcBorders>
              <w:left w:val="single" w:sz="4" w:space="0" w:color="auto"/>
              <w:right w:val="single" w:sz="4" w:space="0" w:color="auto"/>
            </w:tcBorders>
            <w:vAlign w:val="center"/>
          </w:tcPr>
          <w:p w:rsidR="006C3B64" w:rsidRDefault="006C3B64">
            <w:pPr>
              <w:spacing w:line="440" w:lineRule="exact"/>
              <w:jc w:val="center"/>
              <w:rPr>
                <w:rFonts w:ascii="宋体" w:hAnsi="宋体" w:cs="宋体"/>
                <w:sz w:val="24"/>
              </w:rPr>
            </w:pPr>
          </w:p>
        </w:tc>
        <w:tc>
          <w:tcPr>
            <w:tcW w:w="2479" w:type="dxa"/>
            <w:tcBorders>
              <w:top w:val="single" w:sz="4" w:space="0" w:color="auto"/>
              <w:left w:val="single" w:sz="4" w:space="0" w:color="auto"/>
              <w:right w:val="single" w:sz="4" w:space="0" w:color="auto"/>
            </w:tcBorders>
            <w:vAlign w:val="center"/>
          </w:tcPr>
          <w:p w:rsidR="006C3B64" w:rsidRDefault="00707F2D">
            <w:pPr>
              <w:spacing w:line="440" w:lineRule="exact"/>
              <w:jc w:val="center"/>
              <w:rPr>
                <w:rFonts w:ascii="宋体" w:hAnsi="宋体" w:cs="宋体"/>
                <w:sz w:val="24"/>
              </w:rPr>
            </w:pPr>
            <w:r>
              <w:rPr>
                <w:rFonts w:ascii="宋体" w:hAnsi="宋体" w:cs="宋体" w:hint="eastAsia"/>
                <w:sz w:val="24"/>
              </w:rPr>
              <w:t>投标内容</w:t>
            </w:r>
          </w:p>
        </w:tc>
        <w:tc>
          <w:tcPr>
            <w:tcW w:w="5542" w:type="dxa"/>
            <w:tcBorders>
              <w:top w:val="single" w:sz="4" w:space="0" w:color="auto"/>
              <w:left w:val="single" w:sz="4" w:space="0" w:color="auto"/>
              <w:bottom w:val="single" w:sz="4" w:space="0" w:color="auto"/>
              <w:right w:val="single" w:sz="4" w:space="0" w:color="auto"/>
            </w:tcBorders>
            <w:vAlign w:val="center"/>
          </w:tcPr>
          <w:p w:rsidR="006C3B64" w:rsidRDefault="00707F2D">
            <w:pPr>
              <w:spacing w:line="440" w:lineRule="exact"/>
              <w:rPr>
                <w:rFonts w:ascii="宋体" w:hAnsi="宋体" w:cs="宋体"/>
                <w:sz w:val="24"/>
              </w:rPr>
            </w:pPr>
            <w:r>
              <w:rPr>
                <w:rFonts w:ascii="宋体" w:hAnsi="宋体" w:cs="宋体" w:hint="eastAsia"/>
                <w:sz w:val="24"/>
              </w:rPr>
              <w:t xml:space="preserve">符合本招标项目内容的规定 </w:t>
            </w:r>
          </w:p>
        </w:tc>
      </w:tr>
      <w:tr w:rsidR="006C3B64">
        <w:trPr>
          <w:trHeight w:hRule="exact" w:val="621"/>
          <w:jc w:val="center"/>
        </w:trPr>
        <w:tc>
          <w:tcPr>
            <w:tcW w:w="797" w:type="dxa"/>
            <w:vMerge/>
            <w:tcBorders>
              <w:top w:val="single" w:sz="4" w:space="0" w:color="auto"/>
              <w:left w:val="single" w:sz="4" w:space="0" w:color="auto"/>
              <w:bottom w:val="single" w:sz="4" w:space="0" w:color="auto"/>
              <w:right w:val="single" w:sz="4" w:space="0" w:color="auto"/>
            </w:tcBorders>
            <w:vAlign w:val="center"/>
          </w:tcPr>
          <w:p w:rsidR="006C3B64" w:rsidRDefault="006C3B64">
            <w:pPr>
              <w:spacing w:line="440" w:lineRule="exact"/>
              <w:jc w:val="center"/>
              <w:rPr>
                <w:rFonts w:ascii="宋体" w:hAnsi="宋体" w:cs="宋体"/>
                <w:sz w:val="24"/>
              </w:rPr>
            </w:pPr>
          </w:p>
        </w:tc>
        <w:tc>
          <w:tcPr>
            <w:tcW w:w="807" w:type="dxa"/>
            <w:vMerge/>
            <w:tcBorders>
              <w:left w:val="single" w:sz="4" w:space="0" w:color="auto"/>
              <w:right w:val="single" w:sz="4" w:space="0" w:color="auto"/>
            </w:tcBorders>
            <w:vAlign w:val="center"/>
          </w:tcPr>
          <w:p w:rsidR="006C3B64" w:rsidRDefault="006C3B64">
            <w:pPr>
              <w:spacing w:line="440" w:lineRule="exact"/>
              <w:jc w:val="center"/>
              <w:rPr>
                <w:rFonts w:ascii="宋体" w:hAnsi="宋体" w:cs="宋体"/>
                <w:sz w:val="24"/>
              </w:rPr>
            </w:pPr>
          </w:p>
        </w:tc>
        <w:tc>
          <w:tcPr>
            <w:tcW w:w="2479" w:type="dxa"/>
            <w:tcBorders>
              <w:top w:val="single" w:sz="4" w:space="0" w:color="auto"/>
              <w:left w:val="single" w:sz="4" w:space="0" w:color="auto"/>
              <w:right w:val="single" w:sz="4" w:space="0" w:color="auto"/>
            </w:tcBorders>
            <w:shd w:val="clear" w:color="auto" w:fill="auto"/>
            <w:vAlign w:val="center"/>
          </w:tcPr>
          <w:p w:rsidR="006C3B64" w:rsidRDefault="00707F2D">
            <w:pPr>
              <w:spacing w:line="440" w:lineRule="exact"/>
              <w:jc w:val="center"/>
              <w:rPr>
                <w:rFonts w:ascii="宋体" w:hAnsi="宋体" w:cs="宋体"/>
                <w:sz w:val="24"/>
              </w:rPr>
            </w:pPr>
            <w:r>
              <w:rPr>
                <w:rFonts w:ascii="宋体" w:hAnsi="宋体" w:cs="宋体" w:hint="eastAsia"/>
                <w:sz w:val="24"/>
              </w:rPr>
              <w:t xml:space="preserve">合同履行期限 </w:t>
            </w:r>
          </w:p>
        </w:tc>
        <w:tc>
          <w:tcPr>
            <w:tcW w:w="5542" w:type="dxa"/>
            <w:tcBorders>
              <w:top w:val="single" w:sz="4" w:space="0" w:color="auto"/>
              <w:left w:val="single" w:sz="4" w:space="0" w:color="auto"/>
              <w:bottom w:val="single" w:sz="4" w:space="0" w:color="auto"/>
              <w:right w:val="single" w:sz="4" w:space="0" w:color="auto"/>
            </w:tcBorders>
            <w:shd w:val="clear" w:color="auto" w:fill="auto"/>
            <w:vAlign w:val="center"/>
          </w:tcPr>
          <w:p w:rsidR="006C3B64" w:rsidRDefault="00707F2D">
            <w:pPr>
              <w:spacing w:line="440" w:lineRule="exact"/>
              <w:rPr>
                <w:rFonts w:ascii="宋体" w:hAnsi="宋体" w:cs="宋体"/>
                <w:sz w:val="24"/>
              </w:rPr>
            </w:pPr>
            <w:r>
              <w:rPr>
                <w:rFonts w:ascii="宋体" w:hAnsi="宋体" w:cs="宋体" w:hint="eastAsia"/>
                <w:sz w:val="24"/>
              </w:rPr>
              <w:t>符合第二章“投标人须知”</w:t>
            </w:r>
          </w:p>
        </w:tc>
      </w:tr>
      <w:tr w:rsidR="006C3B64">
        <w:trPr>
          <w:trHeight w:hRule="exact" w:val="643"/>
          <w:jc w:val="center"/>
        </w:trPr>
        <w:tc>
          <w:tcPr>
            <w:tcW w:w="797" w:type="dxa"/>
            <w:vMerge/>
            <w:tcBorders>
              <w:top w:val="single" w:sz="4" w:space="0" w:color="auto"/>
              <w:left w:val="single" w:sz="4" w:space="0" w:color="auto"/>
              <w:bottom w:val="single" w:sz="4" w:space="0" w:color="auto"/>
              <w:right w:val="single" w:sz="4" w:space="0" w:color="auto"/>
            </w:tcBorders>
          </w:tcPr>
          <w:p w:rsidR="006C3B64" w:rsidRDefault="006C3B64">
            <w:pPr>
              <w:spacing w:line="440" w:lineRule="exact"/>
              <w:rPr>
                <w:rFonts w:ascii="宋体" w:hAnsi="宋体" w:cs="宋体"/>
                <w:sz w:val="24"/>
              </w:rPr>
            </w:pPr>
          </w:p>
        </w:tc>
        <w:tc>
          <w:tcPr>
            <w:tcW w:w="807" w:type="dxa"/>
            <w:vMerge/>
            <w:tcBorders>
              <w:left w:val="single" w:sz="4" w:space="0" w:color="auto"/>
              <w:right w:val="single" w:sz="4" w:space="0" w:color="auto"/>
            </w:tcBorders>
          </w:tcPr>
          <w:p w:rsidR="006C3B64" w:rsidRDefault="006C3B64">
            <w:pPr>
              <w:spacing w:line="440" w:lineRule="exact"/>
              <w:rPr>
                <w:rFonts w:ascii="宋体" w:hAnsi="宋体" w:cs="宋体"/>
                <w:sz w:val="24"/>
              </w:rPr>
            </w:pPr>
          </w:p>
        </w:tc>
        <w:tc>
          <w:tcPr>
            <w:tcW w:w="2479" w:type="dxa"/>
            <w:tcBorders>
              <w:top w:val="single" w:sz="4" w:space="0" w:color="auto"/>
              <w:left w:val="single" w:sz="4" w:space="0" w:color="auto"/>
              <w:bottom w:val="single" w:sz="4" w:space="0" w:color="auto"/>
              <w:right w:val="single" w:sz="4" w:space="0" w:color="auto"/>
            </w:tcBorders>
            <w:vAlign w:val="center"/>
          </w:tcPr>
          <w:p w:rsidR="006C3B64" w:rsidRDefault="00707F2D">
            <w:pPr>
              <w:spacing w:line="440" w:lineRule="exact"/>
              <w:jc w:val="center"/>
              <w:rPr>
                <w:rFonts w:ascii="宋体" w:hAnsi="宋体" w:cs="宋体"/>
                <w:sz w:val="24"/>
              </w:rPr>
            </w:pPr>
            <w:r>
              <w:rPr>
                <w:rFonts w:ascii="宋体" w:hAnsi="宋体" w:cs="宋体" w:hint="eastAsia"/>
                <w:sz w:val="24"/>
              </w:rPr>
              <w:t>服务质量</w:t>
            </w:r>
          </w:p>
        </w:tc>
        <w:tc>
          <w:tcPr>
            <w:tcW w:w="5542" w:type="dxa"/>
            <w:tcBorders>
              <w:top w:val="single" w:sz="4" w:space="0" w:color="auto"/>
              <w:left w:val="single" w:sz="4" w:space="0" w:color="auto"/>
              <w:bottom w:val="single" w:sz="4" w:space="0" w:color="auto"/>
              <w:right w:val="single" w:sz="4" w:space="0" w:color="auto"/>
            </w:tcBorders>
            <w:vAlign w:val="center"/>
          </w:tcPr>
          <w:p w:rsidR="006C3B64" w:rsidRDefault="00707F2D">
            <w:pPr>
              <w:spacing w:line="440" w:lineRule="exact"/>
              <w:rPr>
                <w:rFonts w:ascii="宋体" w:hAnsi="宋体" w:cs="宋体"/>
                <w:sz w:val="24"/>
              </w:rPr>
            </w:pPr>
            <w:r>
              <w:rPr>
                <w:rFonts w:ascii="宋体" w:hAnsi="宋体" w:cs="宋体" w:hint="eastAsia"/>
                <w:sz w:val="24"/>
              </w:rPr>
              <w:t>符合第二章“投标人须知”</w:t>
            </w:r>
          </w:p>
        </w:tc>
      </w:tr>
      <w:tr w:rsidR="006C3B64">
        <w:trPr>
          <w:trHeight w:hRule="exact" w:val="670"/>
          <w:jc w:val="center"/>
        </w:trPr>
        <w:tc>
          <w:tcPr>
            <w:tcW w:w="797" w:type="dxa"/>
            <w:vMerge/>
            <w:tcBorders>
              <w:top w:val="single" w:sz="4" w:space="0" w:color="auto"/>
              <w:left w:val="single" w:sz="4" w:space="0" w:color="auto"/>
              <w:bottom w:val="single" w:sz="4" w:space="0" w:color="auto"/>
              <w:right w:val="single" w:sz="4" w:space="0" w:color="auto"/>
            </w:tcBorders>
          </w:tcPr>
          <w:p w:rsidR="006C3B64" w:rsidRDefault="006C3B64">
            <w:pPr>
              <w:spacing w:line="440" w:lineRule="exact"/>
              <w:rPr>
                <w:rFonts w:ascii="宋体" w:hAnsi="宋体" w:cs="宋体"/>
                <w:sz w:val="24"/>
              </w:rPr>
            </w:pPr>
          </w:p>
        </w:tc>
        <w:tc>
          <w:tcPr>
            <w:tcW w:w="807" w:type="dxa"/>
            <w:vMerge/>
            <w:tcBorders>
              <w:left w:val="single" w:sz="4" w:space="0" w:color="auto"/>
              <w:right w:val="single" w:sz="4" w:space="0" w:color="auto"/>
            </w:tcBorders>
          </w:tcPr>
          <w:p w:rsidR="006C3B64" w:rsidRDefault="006C3B64">
            <w:pPr>
              <w:spacing w:line="440" w:lineRule="exact"/>
              <w:rPr>
                <w:rFonts w:ascii="宋体" w:hAnsi="宋体" w:cs="宋体"/>
                <w:sz w:val="24"/>
              </w:rPr>
            </w:pPr>
          </w:p>
        </w:tc>
        <w:tc>
          <w:tcPr>
            <w:tcW w:w="2479" w:type="dxa"/>
            <w:tcBorders>
              <w:top w:val="single" w:sz="4" w:space="0" w:color="auto"/>
              <w:left w:val="single" w:sz="4" w:space="0" w:color="auto"/>
              <w:bottom w:val="single" w:sz="4" w:space="0" w:color="auto"/>
              <w:right w:val="single" w:sz="4" w:space="0" w:color="auto"/>
            </w:tcBorders>
            <w:vAlign w:val="center"/>
          </w:tcPr>
          <w:p w:rsidR="006C3B64" w:rsidRDefault="00707F2D">
            <w:pPr>
              <w:spacing w:line="440" w:lineRule="exact"/>
              <w:jc w:val="center"/>
              <w:rPr>
                <w:rFonts w:ascii="宋体" w:hAnsi="宋体" w:cs="宋体"/>
                <w:sz w:val="24"/>
              </w:rPr>
            </w:pPr>
            <w:r>
              <w:rPr>
                <w:rFonts w:ascii="宋体" w:hAnsi="宋体" w:cs="宋体" w:hint="eastAsia"/>
                <w:sz w:val="24"/>
              </w:rPr>
              <w:t>单个项目完成期限</w:t>
            </w:r>
          </w:p>
        </w:tc>
        <w:tc>
          <w:tcPr>
            <w:tcW w:w="5542" w:type="dxa"/>
            <w:tcBorders>
              <w:top w:val="single" w:sz="4" w:space="0" w:color="auto"/>
              <w:left w:val="single" w:sz="4" w:space="0" w:color="auto"/>
              <w:bottom w:val="single" w:sz="4" w:space="0" w:color="auto"/>
              <w:right w:val="single" w:sz="4" w:space="0" w:color="auto"/>
            </w:tcBorders>
            <w:vAlign w:val="center"/>
          </w:tcPr>
          <w:p w:rsidR="006C3B64" w:rsidRDefault="00707F2D">
            <w:pPr>
              <w:spacing w:line="440" w:lineRule="exact"/>
              <w:rPr>
                <w:rFonts w:ascii="宋体" w:hAnsi="宋体" w:cs="宋体"/>
                <w:sz w:val="24"/>
              </w:rPr>
            </w:pPr>
            <w:r>
              <w:rPr>
                <w:rFonts w:ascii="宋体" w:hAnsi="宋体" w:cs="宋体" w:hint="eastAsia"/>
                <w:sz w:val="24"/>
              </w:rPr>
              <w:t>符合第二章“投标人须知”</w:t>
            </w:r>
          </w:p>
        </w:tc>
      </w:tr>
      <w:tr w:rsidR="006C3B64">
        <w:trPr>
          <w:trHeight w:hRule="exact" w:val="628"/>
          <w:jc w:val="center"/>
        </w:trPr>
        <w:tc>
          <w:tcPr>
            <w:tcW w:w="797" w:type="dxa"/>
            <w:vMerge/>
            <w:tcBorders>
              <w:top w:val="single" w:sz="4" w:space="0" w:color="auto"/>
              <w:left w:val="single" w:sz="4" w:space="0" w:color="auto"/>
              <w:bottom w:val="single" w:sz="4" w:space="0" w:color="auto"/>
              <w:right w:val="single" w:sz="4" w:space="0" w:color="auto"/>
            </w:tcBorders>
          </w:tcPr>
          <w:p w:rsidR="006C3B64" w:rsidRDefault="006C3B64">
            <w:pPr>
              <w:spacing w:line="440" w:lineRule="exact"/>
              <w:rPr>
                <w:rFonts w:ascii="宋体" w:hAnsi="宋体" w:cs="宋体"/>
                <w:sz w:val="24"/>
              </w:rPr>
            </w:pPr>
          </w:p>
        </w:tc>
        <w:tc>
          <w:tcPr>
            <w:tcW w:w="807" w:type="dxa"/>
            <w:vMerge/>
            <w:tcBorders>
              <w:left w:val="single" w:sz="4" w:space="0" w:color="auto"/>
              <w:right w:val="single" w:sz="4" w:space="0" w:color="auto"/>
            </w:tcBorders>
          </w:tcPr>
          <w:p w:rsidR="006C3B64" w:rsidRDefault="006C3B64">
            <w:pPr>
              <w:spacing w:line="440" w:lineRule="exact"/>
              <w:rPr>
                <w:rFonts w:ascii="宋体" w:hAnsi="宋体" w:cs="宋体"/>
                <w:sz w:val="24"/>
              </w:rPr>
            </w:pPr>
          </w:p>
        </w:tc>
        <w:tc>
          <w:tcPr>
            <w:tcW w:w="2479" w:type="dxa"/>
            <w:tcBorders>
              <w:top w:val="single" w:sz="4" w:space="0" w:color="auto"/>
              <w:left w:val="single" w:sz="4" w:space="0" w:color="auto"/>
              <w:bottom w:val="single" w:sz="4" w:space="0" w:color="auto"/>
              <w:right w:val="single" w:sz="4" w:space="0" w:color="auto"/>
            </w:tcBorders>
            <w:vAlign w:val="center"/>
          </w:tcPr>
          <w:p w:rsidR="006C3B64" w:rsidRDefault="00707F2D">
            <w:pPr>
              <w:spacing w:line="440" w:lineRule="exact"/>
              <w:jc w:val="center"/>
              <w:rPr>
                <w:rFonts w:ascii="宋体" w:hAnsi="宋体" w:cs="宋体"/>
                <w:sz w:val="24"/>
              </w:rPr>
            </w:pPr>
            <w:r>
              <w:rPr>
                <w:rFonts w:ascii="宋体" w:hAnsi="宋体" w:cs="宋体" w:hint="eastAsia"/>
                <w:sz w:val="24"/>
              </w:rPr>
              <w:t>投标有效期</w:t>
            </w:r>
          </w:p>
        </w:tc>
        <w:tc>
          <w:tcPr>
            <w:tcW w:w="5542" w:type="dxa"/>
            <w:tcBorders>
              <w:top w:val="single" w:sz="4" w:space="0" w:color="auto"/>
              <w:left w:val="single" w:sz="4" w:space="0" w:color="auto"/>
              <w:bottom w:val="single" w:sz="4" w:space="0" w:color="auto"/>
              <w:right w:val="single" w:sz="4" w:space="0" w:color="auto"/>
            </w:tcBorders>
            <w:vAlign w:val="center"/>
          </w:tcPr>
          <w:p w:rsidR="006C3B64" w:rsidRDefault="00707F2D">
            <w:pPr>
              <w:spacing w:line="440" w:lineRule="exact"/>
              <w:rPr>
                <w:rFonts w:ascii="宋体" w:hAnsi="宋体" w:cs="宋体"/>
                <w:sz w:val="24"/>
              </w:rPr>
            </w:pPr>
            <w:r>
              <w:rPr>
                <w:rFonts w:ascii="宋体" w:hAnsi="宋体" w:cs="宋体" w:hint="eastAsia"/>
                <w:sz w:val="24"/>
              </w:rPr>
              <w:t>符合第二章“投标人须知”</w:t>
            </w:r>
          </w:p>
        </w:tc>
      </w:tr>
      <w:tr w:rsidR="006C3B64">
        <w:trPr>
          <w:trHeight w:hRule="exact" w:val="861"/>
          <w:jc w:val="center"/>
        </w:trPr>
        <w:tc>
          <w:tcPr>
            <w:tcW w:w="797" w:type="dxa"/>
            <w:vMerge/>
            <w:tcBorders>
              <w:top w:val="single" w:sz="4" w:space="0" w:color="auto"/>
              <w:left w:val="single" w:sz="4" w:space="0" w:color="auto"/>
              <w:bottom w:val="single" w:sz="4" w:space="0" w:color="auto"/>
              <w:right w:val="single" w:sz="4" w:space="0" w:color="auto"/>
            </w:tcBorders>
          </w:tcPr>
          <w:p w:rsidR="006C3B64" w:rsidRDefault="006C3B64">
            <w:pPr>
              <w:spacing w:line="440" w:lineRule="exact"/>
              <w:rPr>
                <w:rFonts w:ascii="宋体" w:hAnsi="宋体" w:cs="宋体"/>
                <w:sz w:val="24"/>
              </w:rPr>
            </w:pPr>
          </w:p>
        </w:tc>
        <w:tc>
          <w:tcPr>
            <w:tcW w:w="807" w:type="dxa"/>
            <w:vMerge/>
            <w:tcBorders>
              <w:left w:val="single" w:sz="4" w:space="0" w:color="auto"/>
              <w:bottom w:val="single" w:sz="4" w:space="0" w:color="auto"/>
              <w:right w:val="single" w:sz="4" w:space="0" w:color="auto"/>
            </w:tcBorders>
          </w:tcPr>
          <w:p w:rsidR="006C3B64" w:rsidRDefault="006C3B64">
            <w:pPr>
              <w:spacing w:line="440" w:lineRule="exact"/>
              <w:rPr>
                <w:rFonts w:ascii="宋体" w:hAnsi="宋体" w:cs="宋体"/>
                <w:sz w:val="24"/>
              </w:rPr>
            </w:pPr>
          </w:p>
        </w:tc>
        <w:tc>
          <w:tcPr>
            <w:tcW w:w="2479" w:type="dxa"/>
            <w:tcBorders>
              <w:top w:val="single" w:sz="4" w:space="0" w:color="auto"/>
              <w:left w:val="single" w:sz="4" w:space="0" w:color="auto"/>
              <w:bottom w:val="single" w:sz="4" w:space="0" w:color="auto"/>
              <w:right w:val="single" w:sz="4" w:space="0" w:color="auto"/>
            </w:tcBorders>
            <w:vAlign w:val="center"/>
          </w:tcPr>
          <w:p w:rsidR="006C3B64" w:rsidRDefault="00707F2D">
            <w:pPr>
              <w:spacing w:line="360" w:lineRule="exact"/>
              <w:jc w:val="center"/>
              <w:rPr>
                <w:rFonts w:ascii="宋体" w:hAnsi="宋体" w:cs="宋体"/>
                <w:sz w:val="24"/>
              </w:rPr>
            </w:pPr>
            <w:r>
              <w:rPr>
                <w:rFonts w:ascii="宋体" w:hAnsi="宋体" w:cs="宋体" w:hint="eastAsia"/>
                <w:sz w:val="24"/>
              </w:rPr>
              <w:t>投标文件的其他响应</w:t>
            </w:r>
          </w:p>
        </w:tc>
        <w:tc>
          <w:tcPr>
            <w:tcW w:w="5542" w:type="dxa"/>
            <w:tcBorders>
              <w:top w:val="single" w:sz="4" w:space="0" w:color="auto"/>
              <w:left w:val="single" w:sz="4" w:space="0" w:color="auto"/>
              <w:bottom w:val="single" w:sz="4" w:space="0" w:color="auto"/>
              <w:right w:val="single" w:sz="4" w:space="0" w:color="auto"/>
            </w:tcBorders>
            <w:vAlign w:val="center"/>
          </w:tcPr>
          <w:p w:rsidR="006C3B64" w:rsidRDefault="00707F2D">
            <w:pPr>
              <w:spacing w:line="360" w:lineRule="exact"/>
              <w:rPr>
                <w:rFonts w:ascii="宋体" w:hAnsi="宋体" w:cs="宋体"/>
                <w:sz w:val="24"/>
              </w:rPr>
            </w:pPr>
            <w:r>
              <w:rPr>
                <w:rFonts w:ascii="宋体" w:hAnsi="宋体" w:cs="宋体" w:hint="eastAsia"/>
                <w:sz w:val="24"/>
              </w:rPr>
              <w:t>符合法律、法规和招标文件中规定的其他实质性要求的</w:t>
            </w:r>
          </w:p>
        </w:tc>
      </w:tr>
    </w:tbl>
    <w:p w:rsidR="006C3B64" w:rsidRDefault="00707F2D">
      <w:pPr>
        <w:rPr>
          <w:rFonts w:ascii="宋体" w:hAnsi="宋体" w:cs="宋体"/>
          <w:szCs w:val="21"/>
        </w:rPr>
      </w:pPr>
      <w:r>
        <w:rPr>
          <w:rFonts w:ascii="宋体" w:hAnsi="宋体" w:cs="宋体" w:hint="eastAsia"/>
          <w:szCs w:val="21"/>
        </w:rPr>
        <w:br w:type="page"/>
      </w:r>
    </w:p>
    <w:p w:rsidR="006C3B64" w:rsidRDefault="00707F2D">
      <w:pPr>
        <w:pStyle w:val="af9"/>
        <w:ind w:firstLine="562"/>
        <w:jc w:val="center"/>
        <w:rPr>
          <w:rFonts w:ascii="宋体" w:hAnsi="宋体" w:cs="宋体"/>
          <w:b/>
          <w:bCs/>
          <w:sz w:val="28"/>
          <w:szCs w:val="28"/>
        </w:rPr>
      </w:pPr>
      <w:r>
        <w:rPr>
          <w:rFonts w:ascii="宋体" w:hAnsi="宋体" w:cs="宋体" w:hint="eastAsia"/>
          <w:b/>
          <w:bCs/>
          <w:sz w:val="28"/>
          <w:szCs w:val="22"/>
        </w:rPr>
        <w:lastRenderedPageBreak/>
        <w:t>三标段评标办法</w:t>
      </w:r>
    </w:p>
    <w:tbl>
      <w:tblPr>
        <w:tblW w:w="9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1407"/>
        <w:gridCol w:w="1185"/>
        <w:gridCol w:w="6172"/>
      </w:tblGrid>
      <w:tr w:rsidR="006C3B64">
        <w:trPr>
          <w:jc w:val="center"/>
        </w:trPr>
        <w:tc>
          <w:tcPr>
            <w:tcW w:w="1063" w:type="dxa"/>
            <w:shd w:val="clear" w:color="auto" w:fill="auto"/>
            <w:vAlign w:val="center"/>
          </w:tcPr>
          <w:p w:rsidR="006C3B64" w:rsidRDefault="00707F2D">
            <w:pPr>
              <w:tabs>
                <w:tab w:val="left" w:pos="-900"/>
              </w:tabs>
              <w:autoSpaceDE w:val="0"/>
              <w:autoSpaceDN w:val="0"/>
              <w:adjustRightInd w:val="0"/>
              <w:snapToGrid w:val="0"/>
              <w:spacing w:line="480" w:lineRule="exact"/>
              <w:jc w:val="center"/>
              <w:rPr>
                <w:rFonts w:ascii="宋体" w:hAnsi="宋体" w:cs="宋体"/>
                <w:sz w:val="24"/>
              </w:rPr>
            </w:pPr>
            <w:r>
              <w:rPr>
                <w:rFonts w:ascii="宋体" w:hAnsi="宋体" w:cs="宋体" w:hint="eastAsia"/>
                <w:b/>
                <w:bCs/>
                <w:sz w:val="24"/>
              </w:rPr>
              <w:t>序号</w:t>
            </w:r>
          </w:p>
        </w:tc>
        <w:tc>
          <w:tcPr>
            <w:tcW w:w="1407" w:type="dxa"/>
            <w:shd w:val="clear" w:color="auto" w:fill="auto"/>
            <w:vAlign w:val="center"/>
          </w:tcPr>
          <w:p w:rsidR="006C3B64" w:rsidRDefault="00707F2D">
            <w:pPr>
              <w:tabs>
                <w:tab w:val="left" w:pos="-900"/>
              </w:tabs>
              <w:autoSpaceDE w:val="0"/>
              <w:autoSpaceDN w:val="0"/>
              <w:adjustRightInd w:val="0"/>
              <w:snapToGrid w:val="0"/>
              <w:spacing w:line="480" w:lineRule="exact"/>
              <w:jc w:val="center"/>
              <w:rPr>
                <w:rFonts w:ascii="宋体" w:hAnsi="宋体" w:cs="宋体"/>
                <w:b/>
                <w:bCs/>
                <w:sz w:val="24"/>
              </w:rPr>
            </w:pPr>
            <w:r>
              <w:rPr>
                <w:rFonts w:ascii="宋体" w:hAnsi="宋体" w:cs="宋体" w:hint="eastAsia"/>
                <w:b/>
                <w:kern w:val="0"/>
                <w:sz w:val="24"/>
              </w:rPr>
              <w:t>评审因素</w:t>
            </w:r>
          </w:p>
        </w:tc>
        <w:tc>
          <w:tcPr>
            <w:tcW w:w="7357" w:type="dxa"/>
            <w:gridSpan w:val="2"/>
            <w:shd w:val="clear" w:color="auto" w:fill="auto"/>
            <w:vAlign w:val="center"/>
          </w:tcPr>
          <w:p w:rsidR="006C3B64" w:rsidRDefault="00707F2D">
            <w:pPr>
              <w:tabs>
                <w:tab w:val="left" w:pos="-900"/>
              </w:tabs>
              <w:autoSpaceDE w:val="0"/>
              <w:autoSpaceDN w:val="0"/>
              <w:adjustRightInd w:val="0"/>
              <w:snapToGrid w:val="0"/>
              <w:spacing w:line="480" w:lineRule="exact"/>
              <w:jc w:val="center"/>
              <w:rPr>
                <w:rFonts w:ascii="宋体" w:hAnsi="宋体" w:cs="宋体"/>
                <w:b/>
                <w:kern w:val="0"/>
                <w:sz w:val="24"/>
              </w:rPr>
            </w:pPr>
            <w:r>
              <w:rPr>
                <w:rFonts w:ascii="宋体" w:hAnsi="宋体" w:cs="宋体" w:hint="eastAsia"/>
                <w:b/>
                <w:kern w:val="0"/>
                <w:sz w:val="24"/>
              </w:rPr>
              <w:t>评分标准</w:t>
            </w:r>
          </w:p>
        </w:tc>
      </w:tr>
      <w:tr w:rsidR="006C3B64">
        <w:trPr>
          <w:jc w:val="center"/>
        </w:trPr>
        <w:tc>
          <w:tcPr>
            <w:tcW w:w="1063" w:type="dxa"/>
            <w:vAlign w:val="center"/>
          </w:tcPr>
          <w:p w:rsidR="006C3B64" w:rsidRDefault="00707F2D">
            <w:pPr>
              <w:autoSpaceDE w:val="0"/>
              <w:autoSpaceDN w:val="0"/>
              <w:jc w:val="center"/>
              <w:rPr>
                <w:rFonts w:ascii="宋体" w:hAnsi="宋体" w:cs="宋体"/>
                <w:b/>
                <w:bCs/>
                <w:kern w:val="0"/>
                <w:sz w:val="24"/>
              </w:rPr>
            </w:pPr>
            <w:r>
              <w:rPr>
                <w:rFonts w:ascii="宋体" w:hAnsi="宋体" w:cs="宋体" w:hint="eastAsia"/>
                <w:b/>
                <w:bCs/>
                <w:kern w:val="0"/>
                <w:sz w:val="24"/>
              </w:rPr>
              <w:t>1</w:t>
            </w:r>
          </w:p>
        </w:tc>
        <w:tc>
          <w:tcPr>
            <w:tcW w:w="1407" w:type="dxa"/>
            <w:vAlign w:val="center"/>
          </w:tcPr>
          <w:p w:rsidR="006C3B64" w:rsidRDefault="00707F2D">
            <w:pPr>
              <w:autoSpaceDE w:val="0"/>
              <w:autoSpaceDN w:val="0"/>
              <w:jc w:val="center"/>
              <w:rPr>
                <w:rFonts w:ascii="宋体" w:hAnsi="宋体" w:cs="宋体"/>
                <w:b/>
                <w:bCs/>
                <w:kern w:val="0"/>
                <w:sz w:val="24"/>
              </w:rPr>
            </w:pPr>
            <w:r>
              <w:rPr>
                <w:rFonts w:ascii="宋体" w:hAnsi="宋体" w:cs="宋体" w:hint="eastAsia"/>
                <w:b/>
                <w:bCs/>
                <w:kern w:val="0"/>
                <w:sz w:val="24"/>
              </w:rPr>
              <w:t>报价部分（20分）</w:t>
            </w:r>
          </w:p>
        </w:tc>
        <w:tc>
          <w:tcPr>
            <w:tcW w:w="1185" w:type="dxa"/>
            <w:vAlign w:val="center"/>
          </w:tcPr>
          <w:p w:rsidR="006C3B64" w:rsidRDefault="00707F2D">
            <w:pPr>
              <w:autoSpaceDE w:val="0"/>
              <w:autoSpaceDN w:val="0"/>
              <w:jc w:val="center"/>
              <w:rPr>
                <w:rFonts w:ascii="宋体" w:hAnsi="宋体" w:cs="宋体"/>
                <w:kern w:val="0"/>
                <w:sz w:val="24"/>
              </w:rPr>
            </w:pPr>
            <w:r>
              <w:rPr>
                <w:rFonts w:ascii="宋体" w:hAnsi="宋体" w:cs="宋体" w:hint="eastAsia"/>
                <w:kern w:val="0"/>
                <w:sz w:val="24"/>
              </w:rPr>
              <w:t>投标报价</w:t>
            </w:r>
          </w:p>
          <w:p w:rsidR="006C3B64" w:rsidRDefault="00707F2D">
            <w:pPr>
              <w:autoSpaceDE w:val="0"/>
              <w:autoSpaceDN w:val="0"/>
              <w:jc w:val="center"/>
              <w:rPr>
                <w:rFonts w:ascii="宋体" w:hAnsi="宋体" w:cs="宋体"/>
                <w:kern w:val="0"/>
                <w:sz w:val="24"/>
              </w:rPr>
            </w:pPr>
            <w:r>
              <w:rPr>
                <w:rFonts w:ascii="宋体" w:hAnsi="宋体" w:cs="宋体" w:hint="eastAsia"/>
                <w:kern w:val="0"/>
                <w:sz w:val="24"/>
              </w:rPr>
              <w:t>（20分）</w:t>
            </w:r>
          </w:p>
        </w:tc>
        <w:tc>
          <w:tcPr>
            <w:tcW w:w="6172" w:type="dxa"/>
            <w:vAlign w:val="center"/>
          </w:tcPr>
          <w:p w:rsidR="006C3B64" w:rsidRDefault="00707F2D">
            <w:pPr>
              <w:tabs>
                <w:tab w:val="left" w:pos="-900"/>
              </w:tabs>
              <w:autoSpaceDE w:val="0"/>
              <w:autoSpaceDN w:val="0"/>
              <w:spacing w:line="560" w:lineRule="exact"/>
              <w:jc w:val="left"/>
              <w:rPr>
                <w:rFonts w:ascii="宋体" w:hAnsi="宋体" w:cs="宋体"/>
                <w:bCs/>
                <w:kern w:val="0"/>
                <w:sz w:val="24"/>
              </w:rPr>
            </w:pPr>
            <w:r>
              <w:rPr>
                <w:rFonts w:ascii="宋体" w:hAnsi="宋体" w:cs="宋体" w:hint="eastAsia"/>
                <w:bCs/>
                <w:kern w:val="0"/>
                <w:sz w:val="24"/>
              </w:rPr>
              <w:t>价格分应当采用低价优先法，即满足招标文件要求且投标价格最低的投标报价为评标基准价，其价格分为满分。其他投标人的价格分统一按照下列公式计算：</w:t>
            </w:r>
          </w:p>
          <w:p w:rsidR="006C3B64" w:rsidRDefault="00707F2D">
            <w:pPr>
              <w:tabs>
                <w:tab w:val="left" w:pos="-900"/>
              </w:tabs>
              <w:autoSpaceDE w:val="0"/>
              <w:autoSpaceDN w:val="0"/>
              <w:spacing w:line="560" w:lineRule="exact"/>
              <w:jc w:val="left"/>
              <w:rPr>
                <w:rFonts w:ascii="宋体" w:hAnsi="宋体" w:cs="宋体"/>
                <w:bCs/>
                <w:kern w:val="0"/>
                <w:sz w:val="24"/>
              </w:rPr>
            </w:pPr>
            <w:r>
              <w:rPr>
                <w:rFonts w:ascii="宋体" w:hAnsi="宋体" w:cs="宋体" w:hint="eastAsia"/>
                <w:bCs/>
                <w:kern w:val="0"/>
                <w:sz w:val="24"/>
              </w:rPr>
              <w:t>投标报价得分=（评标基准价/投标报价）×20</w:t>
            </w:r>
          </w:p>
          <w:p w:rsidR="006C3B64" w:rsidRDefault="00707F2D">
            <w:pPr>
              <w:tabs>
                <w:tab w:val="left" w:pos="-900"/>
              </w:tabs>
              <w:autoSpaceDE w:val="0"/>
              <w:autoSpaceDN w:val="0"/>
              <w:spacing w:line="560" w:lineRule="exact"/>
              <w:jc w:val="left"/>
              <w:rPr>
                <w:rFonts w:ascii="宋体" w:hAnsi="宋体" w:cs="宋体"/>
                <w:bCs/>
                <w:kern w:val="0"/>
                <w:sz w:val="24"/>
              </w:rPr>
            </w:pPr>
            <w:r>
              <w:rPr>
                <w:rFonts w:ascii="宋体" w:hAnsi="宋体" w:cs="宋体" w:hint="eastAsia"/>
                <w:b/>
                <w:kern w:val="0"/>
                <w:sz w:val="24"/>
              </w:rPr>
              <w:t>特别提醒</w:t>
            </w:r>
            <w:r>
              <w:rPr>
                <w:rFonts w:ascii="宋体" w:hAnsi="宋体" w:cs="宋体" w:hint="eastAsia"/>
                <w:bCs/>
                <w:kern w:val="0"/>
                <w:sz w:val="24"/>
              </w:rPr>
              <w:t>：1.本项目专门面向中小企业采购，不再进行价格折扣。投标人应为中小企业或监狱企业或残疾人福利性单位。</w:t>
            </w:r>
          </w:p>
          <w:p w:rsidR="006C3B64" w:rsidRDefault="00707F2D">
            <w:pPr>
              <w:tabs>
                <w:tab w:val="left" w:pos="-900"/>
              </w:tabs>
              <w:autoSpaceDE w:val="0"/>
              <w:autoSpaceDN w:val="0"/>
              <w:spacing w:line="480" w:lineRule="exact"/>
              <w:jc w:val="left"/>
              <w:rPr>
                <w:rFonts w:ascii="宋体" w:hAnsi="宋体" w:cs="宋体"/>
                <w:kern w:val="0"/>
                <w:sz w:val="24"/>
              </w:rPr>
            </w:pPr>
            <w:r>
              <w:rPr>
                <w:rFonts w:ascii="宋体" w:hAnsi="宋体" w:cs="宋体" w:hint="eastAsia"/>
                <w:kern w:val="0"/>
                <w:sz w:val="24"/>
              </w:rPr>
              <w:t>2.</w:t>
            </w:r>
            <w:r>
              <w:rPr>
                <w:rFonts w:ascii="宋体" w:hAnsi="宋体" w:cs="宋体" w:hint="eastAsia"/>
                <w:bCs/>
                <w:kern w:val="0"/>
                <w:sz w:val="24"/>
              </w:rPr>
              <w:t>投标报价</w:t>
            </w:r>
            <w:r>
              <w:rPr>
                <w:rFonts w:ascii="宋体" w:hAnsi="宋体" w:cs="宋体" w:hint="eastAsia"/>
                <w:kern w:val="0"/>
                <w:sz w:val="24"/>
              </w:rPr>
              <w:t>按</w:t>
            </w:r>
            <w:r>
              <w:rPr>
                <w:rFonts w:ascii="宋体" w:hAnsi="宋体" w:cs="宋体" w:hint="eastAsia"/>
                <w:spacing w:val="-4"/>
                <w:kern w:val="0"/>
                <w:sz w:val="24"/>
              </w:rPr>
              <w:t>河南省施工图设计文件审查结算标准（豫建设〔2019〕57号文件）规定的80%</w:t>
            </w:r>
            <w:r>
              <w:rPr>
                <w:rFonts w:ascii="宋体" w:hAnsi="宋体" w:cs="宋体" w:hint="eastAsia"/>
                <w:kern w:val="0"/>
                <w:sz w:val="24"/>
              </w:rPr>
              <w:t>作为控制价；投标人报价高于控制价的投标文件按无效投标处理。</w:t>
            </w:r>
            <w:r w:rsidR="00A5765D" w:rsidRPr="008447BD">
              <w:rPr>
                <w:rFonts w:ascii="宋体" w:hAnsi="宋体" w:cs="宋体"/>
                <w:b/>
                <w:bCs/>
                <w:spacing w:val="-4"/>
                <w:sz w:val="24"/>
              </w:rPr>
              <w:t>当中标人的投标报价高于控制价的</w:t>
            </w:r>
            <w:r w:rsidR="00A5765D" w:rsidRPr="008447BD">
              <w:rPr>
                <w:rFonts w:ascii="宋体" w:hAnsi="宋体" w:cs="宋体" w:hint="eastAsia"/>
                <w:b/>
                <w:bCs/>
                <w:spacing w:val="-4"/>
                <w:sz w:val="24"/>
              </w:rPr>
              <w:t>9</w:t>
            </w:r>
            <w:r w:rsidR="00A5765D" w:rsidRPr="008447BD">
              <w:rPr>
                <w:rFonts w:ascii="宋体" w:hAnsi="宋体" w:cs="宋体"/>
                <w:b/>
                <w:bCs/>
                <w:spacing w:val="-4"/>
                <w:sz w:val="24"/>
              </w:rPr>
              <w:t>5%时，该中标人的中标价按控制价的</w:t>
            </w:r>
            <w:r w:rsidR="00A5765D" w:rsidRPr="008447BD">
              <w:rPr>
                <w:rFonts w:ascii="宋体" w:hAnsi="宋体" w:cs="宋体" w:hint="eastAsia"/>
                <w:b/>
                <w:bCs/>
                <w:spacing w:val="-4"/>
                <w:sz w:val="24"/>
              </w:rPr>
              <w:t>9</w:t>
            </w:r>
            <w:r w:rsidR="00A5765D" w:rsidRPr="008447BD">
              <w:rPr>
                <w:rFonts w:ascii="宋体" w:hAnsi="宋体" w:cs="宋体"/>
                <w:b/>
                <w:bCs/>
                <w:spacing w:val="-4"/>
                <w:sz w:val="24"/>
              </w:rPr>
              <w:t>5%执行。</w:t>
            </w:r>
            <w:bookmarkStart w:id="221" w:name="_GoBack"/>
            <w:bookmarkEnd w:id="221"/>
          </w:p>
          <w:p w:rsidR="006C3B64" w:rsidRDefault="00707F2D">
            <w:pPr>
              <w:tabs>
                <w:tab w:val="left" w:pos="-900"/>
              </w:tabs>
              <w:autoSpaceDE w:val="0"/>
              <w:autoSpaceDN w:val="0"/>
              <w:spacing w:line="560" w:lineRule="exact"/>
              <w:jc w:val="left"/>
              <w:rPr>
                <w:rFonts w:ascii="宋体" w:hAnsi="宋体" w:cs="宋体"/>
                <w:bCs/>
                <w:kern w:val="0"/>
                <w:sz w:val="24"/>
              </w:rPr>
            </w:pPr>
            <w:r>
              <w:rPr>
                <w:rFonts w:ascii="宋体" w:hAnsi="宋体" w:cs="宋体" w:hint="eastAsia"/>
                <w:bCs/>
                <w:kern w:val="0"/>
                <w:sz w:val="24"/>
              </w:rPr>
              <w:t>3.本项目报价计算保留小数点后两位。</w:t>
            </w:r>
          </w:p>
          <w:p w:rsidR="006C3B64" w:rsidRDefault="00707F2D">
            <w:pPr>
              <w:tabs>
                <w:tab w:val="left" w:pos="-900"/>
              </w:tabs>
              <w:autoSpaceDE w:val="0"/>
              <w:autoSpaceDN w:val="0"/>
              <w:spacing w:line="560" w:lineRule="exact"/>
              <w:jc w:val="left"/>
              <w:rPr>
                <w:rFonts w:ascii="宋体" w:hAnsi="宋体" w:cs="宋体"/>
                <w:bCs/>
                <w:kern w:val="0"/>
                <w:sz w:val="24"/>
              </w:rPr>
            </w:pPr>
            <w:r>
              <w:rPr>
                <w:rFonts w:ascii="宋体" w:hAnsi="宋体" w:cs="宋体" w:hint="eastAsia"/>
                <w:bCs/>
                <w:kern w:val="0"/>
                <w:sz w:val="24"/>
              </w:rPr>
              <w:t xml:space="preserve">4.由于系统特殊字符兼容原因，温馨提醒投标单位在投标制作软件中的开标一览表填写投标报价时，只能填写纯数字，不要填写汉字、单位（元或%）、标点符号（小数点除外）等内容。 </w:t>
            </w:r>
          </w:p>
          <w:p w:rsidR="006C3B64" w:rsidRDefault="00707F2D">
            <w:pPr>
              <w:tabs>
                <w:tab w:val="left" w:pos="-900"/>
              </w:tabs>
              <w:autoSpaceDE w:val="0"/>
              <w:autoSpaceDN w:val="0"/>
              <w:spacing w:line="480" w:lineRule="exact"/>
              <w:jc w:val="left"/>
              <w:rPr>
                <w:rFonts w:ascii="宋体" w:hAnsi="宋体" w:cs="宋体"/>
                <w:kern w:val="0"/>
                <w:sz w:val="22"/>
                <w:szCs w:val="22"/>
              </w:rPr>
            </w:pPr>
            <w:r>
              <w:rPr>
                <w:rFonts w:ascii="宋体" w:hAnsi="宋体" w:cs="宋体" w:hint="eastAsia"/>
                <w:b/>
                <w:kern w:val="0"/>
                <w:sz w:val="24"/>
              </w:rPr>
              <w:t>示例：报价70%，投标制作软件开标一览表中报价就填写为70 纯数字即可。</w:t>
            </w:r>
          </w:p>
        </w:tc>
      </w:tr>
      <w:tr w:rsidR="006C3B64">
        <w:trPr>
          <w:jc w:val="center"/>
        </w:trPr>
        <w:tc>
          <w:tcPr>
            <w:tcW w:w="1063" w:type="dxa"/>
            <w:vMerge w:val="restart"/>
            <w:vAlign w:val="center"/>
          </w:tcPr>
          <w:p w:rsidR="006C3B64" w:rsidRDefault="00707F2D">
            <w:pPr>
              <w:autoSpaceDE w:val="0"/>
              <w:autoSpaceDN w:val="0"/>
              <w:jc w:val="center"/>
              <w:rPr>
                <w:rFonts w:ascii="宋体" w:hAnsi="宋体" w:cs="宋体"/>
                <w:b/>
                <w:bCs/>
                <w:kern w:val="0"/>
                <w:sz w:val="24"/>
              </w:rPr>
            </w:pPr>
            <w:r>
              <w:rPr>
                <w:rFonts w:ascii="宋体" w:hAnsi="宋体" w:cs="宋体" w:hint="eastAsia"/>
                <w:b/>
                <w:bCs/>
                <w:kern w:val="0"/>
                <w:sz w:val="24"/>
              </w:rPr>
              <w:t>2</w:t>
            </w:r>
          </w:p>
        </w:tc>
        <w:tc>
          <w:tcPr>
            <w:tcW w:w="1407" w:type="dxa"/>
            <w:vMerge w:val="restart"/>
            <w:vAlign w:val="center"/>
          </w:tcPr>
          <w:p w:rsidR="006C3B64" w:rsidRDefault="00707F2D">
            <w:pPr>
              <w:autoSpaceDE w:val="0"/>
              <w:autoSpaceDN w:val="0"/>
              <w:jc w:val="center"/>
              <w:rPr>
                <w:rFonts w:ascii="宋体" w:hAnsi="宋体" w:cs="宋体"/>
                <w:b/>
                <w:bCs/>
                <w:kern w:val="0"/>
                <w:sz w:val="24"/>
              </w:rPr>
            </w:pPr>
            <w:r>
              <w:rPr>
                <w:rFonts w:ascii="宋体" w:hAnsi="宋体" w:cs="宋体" w:hint="eastAsia"/>
                <w:b/>
                <w:bCs/>
                <w:kern w:val="0"/>
                <w:sz w:val="24"/>
              </w:rPr>
              <w:t>技术部分（55分）</w:t>
            </w:r>
          </w:p>
        </w:tc>
        <w:tc>
          <w:tcPr>
            <w:tcW w:w="1185" w:type="dxa"/>
            <w:vAlign w:val="center"/>
          </w:tcPr>
          <w:p w:rsidR="006C3B64" w:rsidRDefault="00707F2D">
            <w:pPr>
              <w:tabs>
                <w:tab w:val="left" w:pos="-900"/>
              </w:tabs>
              <w:autoSpaceDE w:val="0"/>
              <w:autoSpaceDN w:val="0"/>
              <w:spacing w:line="560" w:lineRule="exact"/>
              <w:jc w:val="center"/>
              <w:rPr>
                <w:rFonts w:ascii="宋体" w:hAnsi="宋体" w:cs="宋体"/>
                <w:kern w:val="0"/>
                <w:sz w:val="24"/>
              </w:rPr>
            </w:pPr>
            <w:r>
              <w:rPr>
                <w:rFonts w:ascii="宋体" w:hAnsi="宋体" w:cs="宋体" w:hint="eastAsia"/>
                <w:bCs/>
                <w:kern w:val="0"/>
                <w:sz w:val="24"/>
              </w:rPr>
              <w:t>项目概述、范围、审查依据（8分）</w:t>
            </w:r>
          </w:p>
        </w:tc>
        <w:tc>
          <w:tcPr>
            <w:tcW w:w="6172" w:type="dxa"/>
            <w:vAlign w:val="center"/>
          </w:tcPr>
          <w:p w:rsidR="006C3B64" w:rsidRDefault="00707F2D">
            <w:pPr>
              <w:numPr>
                <w:ilvl w:val="0"/>
                <w:numId w:val="10"/>
              </w:numPr>
              <w:tabs>
                <w:tab w:val="left" w:pos="-900"/>
              </w:tabs>
              <w:autoSpaceDE w:val="0"/>
              <w:autoSpaceDN w:val="0"/>
              <w:spacing w:line="560" w:lineRule="exact"/>
              <w:jc w:val="left"/>
              <w:rPr>
                <w:rFonts w:ascii="宋体" w:hAnsi="宋体" w:cs="宋体"/>
                <w:bCs/>
                <w:kern w:val="0"/>
                <w:sz w:val="24"/>
              </w:rPr>
            </w:pPr>
            <w:r>
              <w:rPr>
                <w:rFonts w:ascii="宋体" w:hAnsi="宋体" w:cs="宋体" w:hint="eastAsia"/>
                <w:bCs/>
                <w:kern w:val="0"/>
                <w:sz w:val="24"/>
              </w:rPr>
              <w:t>项目概述清晰明了、范围清晰、审查依据充分全面，易于理解和执行，得8分；</w:t>
            </w:r>
          </w:p>
          <w:p w:rsidR="006C3B64" w:rsidRDefault="00707F2D">
            <w:pPr>
              <w:numPr>
                <w:ilvl w:val="0"/>
                <w:numId w:val="10"/>
              </w:numPr>
              <w:tabs>
                <w:tab w:val="left" w:pos="-900"/>
              </w:tabs>
              <w:autoSpaceDE w:val="0"/>
              <w:autoSpaceDN w:val="0"/>
              <w:spacing w:line="560" w:lineRule="exact"/>
              <w:jc w:val="left"/>
              <w:rPr>
                <w:rFonts w:ascii="宋体" w:hAnsi="宋体" w:cs="宋体"/>
                <w:bCs/>
                <w:kern w:val="0"/>
                <w:sz w:val="24"/>
              </w:rPr>
            </w:pPr>
            <w:r>
              <w:rPr>
                <w:rFonts w:ascii="宋体" w:hAnsi="宋体" w:cs="宋体" w:hint="eastAsia"/>
                <w:bCs/>
                <w:kern w:val="0"/>
                <w:sz w:val="24"/>
              </w:rPr>
              <w:t>项目概述较为明了、范围较为清晰、审查依据较为全面，得6分；</w:t>
            </w:r>
          </w:p>
          <w:p w:rsidR="006C3B64" w:rsidRDefault="00707F2D">
            <w:pPr>
              <w:numPr>
                <w:ilvl w:val="0"/>
                <w:numId w:val="10"/>
              </w:numPr>
              <w:tabs>
                <w:tab w:val="left" w:pos="-900"/>
              </w:tabs>
              <w:autoSpaceDE w:val="0"/>
              <w:autoSpaceDN w:val="0"/>
              <w:spacing w:line="560" w:lineRule="exact"/>
              <w:jc w:val="left"/>
              <w:rPr>
                <w:rFonts w:ascii="宋体" w:hAnsi="宋体" w:cs="宋体"/>
                <w:kern w:val="0"/>
                <w:sz w:val="22"/>
                <w:szCs w:val="22"/>
              </w:rPr>
            </w:pPr>
            <w:r>
              <w:rPr>
                <w:rFonts w:ascii="宋体" w:hAnsi="宋体" w:cs="宋体" w:hint="eastAsia"/>
                <w:bCs/>
                <w:kern w:val="0"/>
                <w:sz w:val="24"/>
              </w:rPr>
              <w:t>项目概述、范围基本明了、清晰，审查依据无错漏，</w:t>
            </w:r>
            <w:r>
              <w:rPr>
                <w:rFonts w:ascii="宋体" w:hAnsi="宋体" w:cs="宋体" w:hint="eastAsia"/>
                <w:bCs/>
                <w:kern w:val="0"/>
                <w:sz w:val="24"/>
              </w:rPr>
              <w:lastRenderedPageBreak/>
              <w:t>得3分。</w:t>
            </w:r>
          </w:p>
          <w:p w:rsidR="006C3B64" w:rsidRDefault="00707F2D">
            <w:pPr>
              <w:numPr>
                <w:ilvl w:val="0"/>
                <w:numId w:val="10"/>
              </w:numPr>
              <w:tabs>
                <w:tab w:val="left" w:pos="-900"/>
              </w:tabs>
              <w:autoSpaceDE w:val="0"/>
              <w:autoSpaceDN w:val="0"/>
              <w:spacing w:line="560" w:lineRule="exact"/>
              <w:jc w:val="left"/>
              <w:rPr>
                <w:rFonts w:ascii="宋体" w:hAnsi="宋体" w:cs="宋体"/>
                <w:bCs/>
                <w:kern w:val="0"/>
                <w:sz w:val="24"/>
              </w:rPr>
            </w:pPr>
            <w:r>
              <w:rPr>
                <w:rFonts w:ascii="宋体" w:hAnsi="宋体" w:cs="宋体" w:hint="eastAsia"/>
                <w:bCs/>
                <w:kern w:val="0"/>
                <w:sz w:val="24"/>
              </w:rPr>
              <w:t>项目概述、范围不清晰，审查依据不全面，需要进一步补充和完善。得1分。</w:t>
            </w:r>
          </w:p>
          <w:p w:rsidR="006C3B64" w:rsidRDefault="00707F2D">
            <w:pPr>
              <w:tabs>
                <w:tab w:val="left" w:pos="-900"/>
              </w:tabs>
              <w:autoSpaceDE w:val="0"/>
              <w:autoSpaceDN w:val="0"/>
              <w:spacing w:line="560" w:lineRule="exact"/>
              <w:jc w:val="left"/>
              <w:rPr>
                <w:rFonts w:ascii="宋体" w:hAnsi="宋体" w:cs="宋体"/>
                <w:kern w:val="0"/>
                <w:sz w:val="22"/>
                <w:szCs w:val="22"/>
              </w:rPr>
            </w:pPr>
            <w:r>
              <w:rPr>
                <w:rFonts w:ascii="宋体" w:hAnsi="宋体" w:cs="宋体" w:hint="eastAsia"/>
                <w:bCs/>
                <w:kern w:val="0"/>
                <w:sz w:val="24"/>
              </w:rPr>
              <w:t>5.未提供的不得分。</w:t>
            </w:r>
          </w:p>
        </w:tc>
      </w:tr>
      <w:tr w:rsidR="006C3B64">
        <w:trPr>
          <w:jc w:val="center"/>
        </w:trPr>
        <w:tc>
          <w:tcPr>
            <w:tcW w:w="1063" w:type="dxa"/>
            <w:vMerge/>
            <w:vAlign w:val="center"/>
          </w:tcPr>
          <w:p w:rsidR="006C3B64" w:rsidRDefault="006C3B64">
            <w:pPr>
              <w:autoSpaceDE w:val="0"/>
              <w:autoSpaceDN w:val="0"/>
              <w:jc w:val="center"/>
              <w:rPr>
                <w:rFonts w:ascii="宋体" w:hAnsi="宋体" w:cs="宋体"/>
                <w:kern w:val="0"/>
                <w:sz w:val="24"/>
              </w:rPr>
            </w:pPr>
          </w:p>
        </w:tc>
        <w:tc>
          <w:tcPr>
            <w:tcW w:w="1407" w:type="dxa"/>
            <w:vMerge/>
            <w:vAlign w:val="center"/>
          </w:tcPr>
          <w:p w:rsidR="006C3B64" w:rsidRDefault="006C3B64">
            <w:pPr>
              <w:autoSpaceDE w:val="0"/>
              <w:autoSpaceDN w:val="0"/>
              <w:jc w:val="center"/>
              <w:rPr>
                <w:rFonts w:ascii="宋体" w:hAnsi="宋体" w:cs="宋体"/>
                <w:kern w:val="0"/>
                <w:sz w:val="24"/>
              </w:rPr>
            </w:pPr>
          </w:p>
        </w:tc>
        <w:tc>
          <w:tcPr>
            <w:tcW w:w="1185" w:type="dxa"/>
            <w:vAlign w:val="center"/>
          </w:tcPr>
          <w:p w:rsidR="006C3B64" w:rsidRDefault="00707F2D">
            <w:pPr>
              <w:tabs>
                <w:tab w:val="left" w:pos="-900"/>
              </w:tabs>
              <w:autoSpaceDE w:val="0"/>
              <w:autoSpaceDN w:val="0"/>
              <w:spacing w:line="560" w:lineRule="exact"/>
              <w:jc w:val="center"/>
              <w:rPr>
                <w:rFonts w:ascii="宋体" w:hAnsi="宋体" w:cs="宋体"/>
                <w:bCs/>
                <w:kern w:val="0"/>
                <w:sz w:val="24"/>
              </w:rPr>
            </w:pPr>
            <w:r>
              <w:rPr>
                <w:rFonts w:ascii="宋体" w:hAnsi="宋体" w:cs="宋体" w:hint="eastAsia"/>
                <w:bCs/>
                <w:kern w:val="0"/>
                <w:sz w:val="24"/>
              </w:rPr>
              <w:t>审查重点及主要内容（8分）</w:t>
            </w:r>
          </w:p>
        </w:tc>
        <w:tc>
          <w:tcPr>
            <w:tcW w:w="6172" w:type="dxa"/>
            <w:vAlign w:val="center"/>
          </w:tcPr>
          <w:p w:rsidR="006C3B64" w:rsidRDefault="00707F2D">
            <w:pPr>
              <w:numPr>
                <w:ilvl w:val="0"/>
                <w:numId w:val="11"/>
              </w:numPr>
              <w:tabs>
                <w:tab w:val="left" w:pos="-900"/>
              </w:tabs>
              <w:autoSpaceDE w:val="0"/>
              <w:autoSpaceDN w:val="0"/>
              <w:spacing w:line="560" w:lineRule="exact"/>
              <w:jc w:val="left"/>
              <w:rPr>
                <w:rFonts w:ascii="宋体" w:hAnsi="宋体" w:cs="宋体"/>
                <w:bCs/>
                <w:kern w:val="0"/>
                <w:sz w:val="24"/>
              </w:rPr>
            </w:pPr>
            <w:r>
              <w:rPr>
                <w:rFonts w:ascii="宋体" w:hAnsi="宋体" w:cs="宋体" w:hint="eastAsia"/>
                <w:bCs/>
                <w:kern w:val="0"/>
                <w:sz w:val="24"/>
              </w:rPr>
              <w:t>施工图审查核对内容明确、计划清晰，施工图图纸审查内容全面、充分，总体和各专业审查重点突出，得8分；</w:t>
            </w:r>
          </w:p>
          <w:p w:rsidR="006C3B64" w:rsidRDefault="00707F2D">
            <w:pPr>
              <w:numPr>
                <w:ilvl w:val="0"/>
                <w:numId w:val="11"/>
              </w:numPr>
              <w:tabs>
                <w:tab w:val="left" w:pos="-900"/>
              </w:tabs>
              <w:autoSpaceDE w:val="0"/>
              <w:autoSpaceDN w:val="0"/>
              <w:spacing w:line="560" w:lineRule="exact"/>
              <w:jc w:val="left"/>
              <w:rPr>
                <w:rFonts w:ascii="宋体" w:hAnsi="宋体" w:cs="宋体"/>
                <w:bCs/>
                <w:kern w:val="0"/>
                <w:sz w:val="24"/>
              </w:rPr>
            </w:pPr>
            <w:r>
              <w:rPr>
                <w:rFonts w:ascii="宋体" w:hAnsi="宋体" w:cs="宋体" w:hint="eastAsia"/>
                <w:bCs/>
                <w:kern w:val="0"/>
                <w:sz w:val="24"/>
              </w:rPr>
              <w:t>施工图审查核对内容较为明确、有计划，施工图图纸审查内容较为全面，总体和各专业审查有重点，得6分；</w:t>
            </w:r>
          </w:p>
          <w:p w:rsidR="006C3B64" w:rsidRDefault="00707F2D">
            <w:pPr>
              <w:numPr>
                <w:ilvl w:val="0"/>
                <w:numId w:val="11"/>
              </w:numPr>
              <w:tabs>
                <w:tab w:val="left" w:pos="-900"/>
              </w:tabs>
              <w:autoSpaceDE w:val="0"/>
              <w:autoSpaceDN w:val="0"/>
              <w:spacing w:line="560" w:lineRule="exact"/>
              <w:jc w:val="left"/>
              <w:rPr>
                <w:rFonts w:ascii="宋体" w:hAnsi="宋体" w:cs="宋体"/>
                <w:bCs/>
                <w:kern w:val="0"/>
                <w:sz w:val="24"/>
              </w:rPr>
            </w:pPr>
            <w:r>
              <w:rPr>
                <w:rFonts w:ascii="宋体" w:hAnsi="宋体" w:cs="宋体" w:hint="eastAsia"/>
                <w:bCs/>
                <w:kern w:val="0"/>
                <w:sz w:val="24"/>
              </w:rPr>
              <w:t>施工图审查核对内容基本明确、有计划，施工图图纸审查内容基本全面，有总体和各专业审查，得3分。</w:t>
            </w:r>
          </w:p>
          <w:p w:rsidR="006C3B64" w:rsidRDefault="00707F2D">
            <w:pPr>
              <w:numPr>
                <w:ilvl w:val="0"/>
                <w:numId w:val="11"/>
              </w:numPr>
              <w:tabs>
                <w:tab w:val="left" w:pos="-900"/>
              </w:tabs>
              <w:autoSpaceDE w:val="0"/>
              <w:autoSpaceDN w:val="0"/>
              <w:spacing w:line="560" w:lineRule="exact"/>
              <w:jc w:val="left"/>
              <w:rPr>
                <w:rFonts w:ascii="宋体" w:hAnsi="宋体" w:cs="宋体"/>
                <w:bCs/>
                <w:kern w:val="0"/>
                <w:sz w:val="24"/>
              </w:rPr>
            </w:pPr>
            <w:r>
              <w:rPr>
                <w:rFonts w:ascii="宋体" w:hAnsi="宋体" w:cs="宋体" w:hint="eastAsia"/>
                <w:bCs/>
                <w:kern w:val="0"/>
                <w:sz w:val="24"/>
              </w:rPr>
              <w:t>施工图审查核对内容、计划不清晰明确，施工图图纸审查内容不全面，需要进一步补充和完善。得1分。</w:t>
            </w:r>
          </w:p>
          <w:p w:rsidR="006C3B64" w:rsidRDefault="00707F2D">
            <w:pPr>
              <w:tabs>
                <w:tab w:val="left" w:pos="-900"/>
              </w:tabs>
              <w:autoSpaceDE w:val="0"/>
              <w:autoSpaceDN w:val="0"/>
              <w:spacing w:line="560" w:lineRule="exact"/>
              <w:jc w:val="left"/>
              <w:rPr>
                <w:rFonts w:ascii="宋体" w:hAnsi="宋体" w:cs="宋体"/>
                <w:bCs/>
                <w:kern w:val="0"/>
                <w:sz w:val="22"/>
                <w:szCs w:val="22"/>
              </w:rPr>
            </w:pPr>
            <w:r>
              <w:rPr>
                <w:rFonts w:ascii="宋体" w:hAnsi="宋体" w:cs="宋体" w:hint="eastAsia"/>
                <w:bCs/>
                <w:kern w:val="0"/>
                <w:sz w:val="24"/>
              </w:rPr>
              <w:t>5.未提供的不得分。</w:t>
            </w:r>
          </w:p>
        </w:tc>
      </w:tr>
      <w:tr w:rsidR="006C3B64">
        <w:trPr>
          <w:jc w:val="center"/>
        </w:trPr>
        <w:tc>
          <w:tcPr>
            <w:tcW w:w="1063" w:type="dxa"/>
            <w:vMerge/>
            <w:vAlign w:val="center"/>
          </w:tcPr>
          <w:p w:rsidR="006C3B64" w:rsidRDefault="006C3B64">
            <w:pPr>
              <w:autoSpaceDE w:val="0"/>
              <w:autoSpaceDN w:val="0"/>
              <w:jc w:val="center"/>
              <w:rPr>
                <w:rFonts w:ascii="宋体" w:hAnsi="宋体" w:cs="宋体"/>
                <w:kern w:val="0"/>
                <w:sz w:val="24"/>
              </w:rPr>
            </w:pPr>
          </w:p>
        </w:tc>
        <w:tc>
          <w:tcPr>
            <w:tcW w:w="1407" w:type="dxa"/>
            <w:vMerge/>
            <w:vAlign w:val="center"/>
          </w:tcPr>
          <w:p w:rsidR="006C3B64" w:rsidRDefault="006C3B64">
            <w:pPr>
              <w:autoSpaceDE w:val="0"/>
              <w:autoSpaceDN w:val="0"/>
              <w:jc w:val="center"/>
              <w:rPr>
                <w:rFonts w:ascii="宋体" w:hAnsi="宋体" w:cs="宋体"/>
                <w:kern w:val="0"/>
                <w:sz w:val="24"/>
              </w:rPr>
            </w:pPr>
          </w:p>
        </w:tc>
        <w:tc>
          <w:tcPr>
            <w:tcW w:w="1185" w:type="dxa"/>
            <w:vAlign w:val="center"/>
          </w:tcPr>
          <w:p w:rsidR="006C3B64" w:rsidRDefault="00707F2D">
            <w:pPr>
              <w:tabs>
                <w:tab w:val="left" w:pos="-900"/>
              </w:tabs>
              <w:autoSpaceDE w:val="0"/>
              <w:autoSpaceDN w:val="0"/>
              <w:spacing w:line="560" w:lineRule="exact"/>
              <w:jc w:val="center"/>
              <w:rPr>
                <w:rFonts w:ascii="宋体" w:hAnsi="宋体" w:cs="宋体"/>
                <w:kern w:val="0"/>
                <w:sz w:val="24"/>
              </w:rPr>
            </w:pPr>
            <w:r>
              <w:rPr>
                <w:rFonts w:ascii="宋体" w:hAnsi="宋体" w:cs="宋体" w:hint="eastAsia"/>
                <w:bCs/>
                <w:kern w:val="0"/>
                <w:sz w:val="24"/>
              </w:rPr>
              <w:t>保证审查质量的措施（8分）</w:t>
            </w:r>
          </w:p>
        </w:tc>
        <w:tc>
          <w:tcPr>
            <w:tcW w:w="6172" w:type="dxa"/>
            <w:vAlign w:val="center"/>
          </w:tcPr>
          <w:p w:rsidR="006C3B64" w:rsidRDefault="00707F2D">
            <w:pPr>
              <w:numPr>
                <w:ilvl w:val="0"/>
                <w:numId w:val="12"/>
              </w:numPr>
              <w:tabs>
                <w:tab w:val="left" w:pos="-900"/>
              </w:tabs>
              <w:autoSpaceDE w:val="0"/>
              <w:autoSpaceDN w:val="0"/>
              <w:spacing w:line="560" w:lineRule="exact"/>
              <w:jc w:val="left"/>
              <w:rPr>
                <w:rFonts w:ascii="宋体" w:hAnsi="宋体" w:cs="宋体"/>
                <w:bCs/>
                <w:kern w:val="0"/>
                <w:sz w:val="24"/>
              </w:rPr>
            </w:pPr>
            <w:r>
              <w:rPr>
                <w:rFonts w:ascii="宋体" w:hAnsi="宋体" w:cs="宋体" w:hint="eastAsia"/>
                <w:bCs/>
                <w:kern w:val="0"/>
                <w:sz w:val="24"/>
              </w:rPr>
              <w:t>针对项目编制具体的工作制度，质量保障措施全面、合理、可行，得 8分；</w:t>
            </w:r>
          </w:p>
          <w:p w:rsidR="006C3B64" w:rsidRDefault="00707F2D">
            <w:pPr>
              <w:numPr>
                <w:ilvl w:val="0"/>
                <w:numId w:val="12"/>
              </w:numPr>
              <w:tabs>
                <w:tab w:val="left" w:pos="-900"/>
              </w:tabs>
              <w:autoSpaceDE w:val="0"/>
              <w:autoSpaceDN w:val="0"/>
              <w:spacing w:line="560" w:lineRule="exact"/>
              <w:jc w:val="left"/>
              <w:rPr>
                <w:rFonts w:ascii="宋体" w:hAnsi="宋体" w:cs="宋体"/>
                <w:bCs/>
                <w:kern w:val="0"/>
                <w:sz w:val="24"/>
              </w:rPr>
            </w:pPr>
            <w:r>
              <w:rPr>
                <w:rFonts w:ascii="宋体" w:hAnsi="宋体" w:cs="宋体" w:hint="eastAsia"/>
                <w:bCs/>
                <w:kern w:val="0"/>
                <w:sz w:val="24"/>
              </w:rPr>
              <w:t>针对项目编制具体的工作制度，质量保障措施较为合理、可行，得 6分；</w:t>
            </w:r>
          </w:p>
          <w:p w:rsidR="006C3B64" w:rsidRDefault="00707F2D">
            <w:pPr>
              <w:numPr>
                <w:ilvl w:val="0"/>
                <w:numId w:val="12"/>
              </w:numPr>
              <w:tabs>
                <w:tab w:val="left" w:pos="-900"/>
              </w:tabs>
              <w:autoSpaceDE w:val="0"/>
              <w:autoSpaceDN w:val="0"/>
              <w:spacing w:line="560" w:lineRule="exact"/>
              <w:jc w:val="left"/>
              <w:rPr>
                <w:rFonts w:ascii="宋体" w:hAnsi="宋体" w:cs="宋体"/>
                <w:kern w:val="0"/>
                <w:sz w:val="24"/>
              </w:rPr>
            </w:pPr>
            <w:r>
              <w:rPr>
                <w:rFonts w:ascii="宋体" w:hAnsi="宋体" w:cs="宋体" w:hint="eastAsia"/>
                <w:bCs/>
                <w:kern w:val="0"/>
                <w:sz w:val="24"/>
              </w:rPr>
              <w:t>针对项目编制具体的工作制度，质量保障措施基本合理，得3分。</w:t>
            </w:r>
          </w:p>
          <w:p w:rsidR="006C3B64" w:rsidRDefault="00707F2D">
            <w:pPr>
              <w:numPr>
                <w:ilvl w:val="0"/>
                <w:numId w:val="12"/>
              </w:numPr>
              <w:tabs>
                <w:tab w:val="left" w:pos="-900"/>
              </w:tabs>
              <w:autoSpaceDE w:val="0"/>
              <w:autoSpaceDN w:val="0"/>
              <w:spacing w:line="560" w:lineRule="exact"/>
              <w:jc w:val="left"/>
              <w:rPr>
                <w:rFonts w:ascii="宋体" w:hAnsi="宋体" w:cs="宋体"/>
                <w:bCs/>
                <w:kern w:val="0"/>
                <w:sz w:val="24"/>
              </w:rPr>
            </w:pPr>
            <w:r>
              <w:rPr>
                <w:rFonts w:ascii="宋体" w:hAnsi="宋体" w:cs="宋体" w:hint="eastAsia"/>
                <w:bCs/>
                <w:kern w:val="0"/>
                <w:sz w:val="24"/>
              </w:rPr>
              <w:t>针对项目编制具体的工作制度、质量保障措施较差，需要进一步补充和完善。得1分。</w:t>
            </w:r>
          </w:p>
          <w:p w:rsidR="006C3B64" w:rsidRDefault="00707F2D">
            <w:pPr>
              <w:tabs>
                <w:tab w:val="left" w:pos="-900"/>
              </w:tabs>
              <w:autoSpaceDE w:val="0"/>
              <w:autoSpaceDN w:val="0"/>
              <w:spacing w:line="560" w:lineRule="exact"/>
              <w:jc w:val="left"/>
              <w:rPr>
                <w:rFonts w:ascii="宋体" w:hAnsi="宋体" w:cs="宋体"/>
                <w:kern w:val="0"/>
                <w:sz w:val="22"/>
                <w:szCs w:val="22"/>
              </w:rPr>
            </w:pPr>
            <w:r>
              <w:rPr>
                <w:rFonts w:ascii="宋体" w:hAnsi="宋体" w:cs="宋体" w:hint="eastAsia"/>
                <w:bCs/>
                <w:kern w:val="0"/>
                <w:sz w:val="24"/>
              </w:rPr>
              <w:t>5.未提供的不得分。</w:t>
            </w:r>
          </w:p>
        </w:tc>
      </w:tr>
      <w:tr w:rsidR="006C3B64">
        <w:trPr>
          <w:jc w:val="center"/>
        </w:trPr>
        <w:tc>
          <w:tcPr>
            <w:tcW w:w="1063" w:type="dxa"/>
            <w:vMerge/>
            <w:vAlign w:val="center"/>
          </w:tcPr>
          <w:p w:rsidR="006C3B64" w:rsidRDefault="006C3B64">
            <w:pPr>
              <w:autoSpaceDE w:val="0"/>
              <w:autoSpaceDN w:val="0"/>
              <w:jc w:val="center"/>
              <w:rPr>
                <w:rFonts w:ascii="宋体" w:hAnsi="宋体" w:cs="宋体"/>
                <w:kern w:val="0"/>
                <w:sz w:val="24"/>
              </w:rPr>
            </w:pPr>
          </w:p>
        </w:tc>
        <w:tc>
          <w:tcPr>
            <w:tcW w:w="1407" w:type="dxa"/>
            <w:vMerge/>
            <w:vAlign w:val="center"/>
          </w:tcPr>
          <w:p w:rsidR="006C3B64" w:rsidRDefault="006C3B64">
            <w:pPr>
              <w:autoSpaceDE w:val="0"/>
              <w:autoSpaceDN w:val="0"/>
              <w:jc w:val="center"/>
              <w:rPr>
                <w:rFonts w:ascii="宋体" w:hAnsi="宋体" w:cs="宋体"/>
                <w:kern w:val="0"/>
                <w:sz w:val="24"/>
              </w:rPr>
            </w:pPr>
          </w:p>
        </w:tc>
        <w:tc>
          <w:tcPr>
            <w:tcW w:w="1185" w:type="dxa"/>
            <w:vAlign w:val="center"/>
          </w:tcPr>
          <w:p w:rsidR="006C3B64" w:rsidRDefault="00707F2D">
            <w:pPr>
              <w:tabs>
                <w:tab w:val="left" w:pos="-900"/>
              </w:tabs>
              <w:autoSpaceDE w:val="0"/>
              <w:autoSpaceDN w:val="0"/>
              <w:spacing w:line="560" w:lineRule="exact"/>
              <w:jc w:val="center"/>
              <w:rPr>
                <w:rFonts w:ascii="宋体" w:hAnsi="宋体" w:cs="宋体"/>
                <w:bCs/>
                <w:kern w:val="0"/>
                <w:sz w:val="24"/>
              </w:rPr>
            </w:pPr>
            <w:r>
              <w:rPr>
                <w:rFonts w:ascii="宋体" w:hAnsi="宋体" w:cs="宋体" w:hint="eastAsia"/>
                <w:kern w:val="0"/>
                <w:sz w:val="24"/>
              </w:rPr>
              <w:t>进度控制 措施及程 序（8分）</w:t>
            </w:r>
          </w:p>
        </w:tc>
        <w:tc>
          <w:tcPr>
            <w:tcW w:w="6172" w:type="dxa"/>
            <w:vAlign w:val="center"/>
          </w:tcPr>
          <w:p w:rsidR="006C3B64" w:rsidRDefault="00707F2D">
            <w:pPr>
              <w:numPr>
                <w:ilvl w:val="0"/>
                <w:numId w:val="13"/>
              </w:numPr>
              <w:tabs>
                <w:tab w:val="left" w:pos="-900"/>
              </w:tabs>
              <w:autoSpaceDE w:val="0"/>
              <w:autoSpaceDN w:val="0"/>
              <w:spacing w:line="560" w:lineRule="exact"/>
              <w:jc w:val="left"/>
              <w:rPr>
                <w:rFonts w:ascii="宋体" w:hAnsi="宋体" w:cs="宋体"/>
                <w:bCs/>
                <w:kern w:val="0"/>
                <w:sz w:val="24"/>
              </w:rPr>
            </w:pPr>
            <w:r>
              <w:rPr>
                <w:rFonts w:ascii="宋体" w:hAnsi="宋体" w:cs="宋体" w:hint="eastAsia"/>
                <w:bCs/>
                <w:kern w:val="0"/>
                <w:sz w:val="24"/>
              </w:rPr>
              <w:t xml:space="preserve">工作进度、计划安排科学合理，完全满足各阶段的进度要求，且进度保障措施具体、合理、可行，得8分； </w:t>
            </w:r>
          </w:p>
          <w:p w:rsidR="006C3B64" w:rsidRDefault="00707F2D">
            <w:pPr>
              <w:numPr>
                <w:ilvl w:val="0"/>
                <w:numId w:val="13"/>
              </w:numPr>
              <w:tabs>
                <w:tab w:val="left" w:pos="-900"/>
              </w:tabs>
              <w:autoSpaceDE w:val="0"/>
              <w:autoSpaceDN w:val="0"/>
              <w:spacing w:line="560" w:lineRule="exact"/>
              <w:jc w:val="left"/>
              <w:rPr>
                <w:rFonts w:ascii="宋体" w:hAnsi="宋体" w:cs="宋体"/>
                <w:bCs/>
                <w:kern w:val="0"/>
                <w:sz w:val="24"/>
              </w:rPr>
            </w:pPr>
            <w:r>
              <w:rPr>
                <w:rFonts w:ascii="宋体" w:hAnsi="宋体" w:cs="宋体" w:hint="eastAsia"/>
                <w:bCs/>
                <w:kern w:val="0"/>
                <w:sz w:val="24"/>
              </w:rPr>
              <w:t>工作进度、计划安排比较合理，能满足各阶段的进度</w:t>
            </w:r>
            <w:r>
              <w:rPr>
                <w:rFonts w:ascii="宋体" w:hAnsi="宋体" w:cs="宋体" w:hint="eastAsia"/>
                <w:bCs/>
                <w:kern w:val="0"/>
                <w:sz w:val="24"/>
              </w:rPr>
              <w:lastRenderedPageBreak/>
              <w:t xml:space="preserve">要求，进度保障措施比较合理，得6分； </w:t>
            </w:r>
          </w:p>
          <w:p w:rsidR="006C3B64" w:rsidRDefault="00707F2D">
            <w:pPr>
              <w:numPr>
                <w:ilvl w:val="0"/>
                <w:numId w:val="13"/>
              </w:numPr>
              <w:tabs>
                <w:tab w:val="left" w:pos="-900"/>
              </w:tabs>
              <w:autoSpaceDE w:val="0"/>
              <w:autoSpaceDN w:val="0"/>
              <w:spacing w:line="560" w:lineRule="exact"/>
              <w:jc w:val="left"/>
              <w:rPr>
                <w:rFonts w:ascii="宋体" w:hAnsi="宋体" w:cs="宋体"/>
                <w:bCs/>
                <w:kern w:val="0"/>
                <w:sz w:val="24"/>
              </w:rPr>
            </w:pPr>
            <w:r>
              <w:rPr>
                <w:rFonts w:ascii="宋体" w:hAnsi="宋体" w:cs="宋体" w:hint="eastAsia"/>
                <w:bCs/>
                <w:kern w:val="0"/>
                <w:sz w:val="24"/>
              </w:rPr>
              <w:t xml:space="preserve">工作进度、计划安排基本合理，基本满足各阶段的进度要求，具有进度保障措施，得3分； </w:t>
            </w:r>
          </w:p>
          <w:p w:rsidR="006C3B64" w:rsidRDefault="00707F2D">
            <w:pPr>
              <w:numPr>
                <w:ilvl w:val="0"/>
                <w:numId w:val="13"/>
              </w:numPr>
              <w:tabs>
                <w:tab w:val="left" w:pos="-900"/>
              </w:tabs>
              <w:autoSpaceDE w:val="0"/>
              <w:autoSpaceDN w:val="0"/>
              <w:spacing w:line="560" w:lineRule="exact"/>
              <w:jc w:val="left"/>
              <w:rPr>
                <w:rFonts w:ascii="宋体" w:hAnsi="宋体" w:cs="宋体"/>
                <w:bCs/>
                <w:kern w:val="0"/>
                <w:sz w:val="24"/>
              </w:rPr>
            </w:pPr>
            <w:r>
              <w:rPr>
                <w:rFonts w:ascii="宋体" w:hAnsi="宋体" w:cs="宋体" w:hint="eastAsia"/>
                <w:bCs/>
                <w:kern w:val="0"/>
                <w:sz w:val="24"/>
              </w:rPr>
              <w:t xml:space="preserve">工作进度、计划安排较差，需要进一步补充和完善。得1分。 </w:t>
            </w:r>
          </w:p>
          <w:p w:rsidR="006C3B64" w:rsidRDefault="00707F2D">
            <w:pPr>
              <w:tabs>
                <w:tab w:val="left" w:pos="-900"/>
              </w:tabs>
              <w:autoSpaceDE w:val="0"/>
              <w:autoSpaceDN w:val="0"/>
              <w:spacing w:line="560" w:lineRule="exact"/>
              <w:jc w:val="left"/>
              <w:rPr>
                <w:rFonts w:ascii="宋体" w:hAnsi="宋体" w:cs="宋体"/>
                <w:b/>
                <w:kern w:val="0"/>
                <w:sz w:val="24"/>
              </w:rPr>
            </w:pPr>
            <w:r>
              <w:rPr>
                <w:rFonts w:ascii="宋体" w:hAnsi="宋体" w:cs="宋体" w:hint="eastAsia"/>
                <w:bCs/>
                <w:kern w:val="0"/>
                <w:sz w:val="24"/>
              </w:rPr>
              <w:t>5.未提供的不得分。</w:t>
            </w:r>
          </w:p>
        </w:tc>
      </w:tr>
      <w:tr w:rsidR="006C3B64">
        <w:trPr>
          <w:jc w:val="center"/>
        </w:trPr>
        <w:tc>
          <w:tcPr>
            <w:tcW w:w="1063" w:type="dxa"/>
            <w:vMerge/>
            <w:vAlign w:val="center"/>
          </w:tcPr>
          <w:p w:rsidR="006C3B64" w:rsidRDefault="006C3B64">
            <w:pPr>
              <w:autoSpaceDE w:val="0"/>
              <w:autoSpaceDN w:val="0"/>
              <w:jc w:val="center"/>
              <w:rPr>
                <w:rFonts w:ascii="宋体" w:hAnsi="宋体" w:cs="宋体"/>
                <w:kern w:val="0"/>
                <w:sz w:val="24"/>
              </w:rPr>
            </w:pPr>
          </w:p>
        </w:tc>
        <w:tc>
          <w:tcPr>
            <w:tcW w:w="1407" w:type="dxa"/>
            <w:vMerge/>
            <w:vAlign w:val="center"/>
          </w:tcPr>
          <w:p w:rsidR="006C3B64" w:rsidRDefault="006C3B64">
            <w:pPr>
              <w:autoSpaceDE w:val="0"/>
              <w:autoSpaceDN w:val="0"/>
              <w:jc w:val="center"/>
              <w:rPr>
                <w:rFonts w:ascii="宋体" w:hAnsi="宋体" w:cs="宋体"/>
                <w:kern w:val="0"/>
                <w:sz w:val="24"/>
              </w:rPr>
            </w:pPr>
          </w:p>
        </w:tc>
        <w:tc>
          <w:tcPr>
            <w:tcW w:w="1185" w:type="dxa"/>
            <w:vAlign w:val="center"/>
          </w:tcPr>
          <w:p w:rsidR="006C3B64" w:rsidRDefault="00707F2D">
            <w:pPr>
              <w:tabs>
                <w:tab w:val="left" w:pos="-900"/>
              </w:tabs>
              <w:autoSpaceDE w:val="0"/>
              <w:autoSpaceDN w:val="0"/>
              <w:spacing w:line="560" w:lineRule="exact"/>
              <w:jc w:val="center"/>
              <w:rPr>
                <w:rFonts w:ascii="宋体" w:hAnsi="宋体" w:cs="宋体"/>
                <w:kern w:val="0"/>
                <w:sz w:val="24"/>
              </w:rPr>
            </w:pPr>
            <w:r>
              <w:rPr>
                <w:rFonts w:ascii="宋体" w:hAnsi="宋体" w:cs="宋体" w:hint="eastAsia"/>
                <w:kern w:val="0"/>
                <w:sz w:val="24"/>
              </w:rPr>
              <w:t>组织架构（6分）</w:t>
            </w:r>
          </w:p>
        </w:tc>
        <w:tc>
          <w:tcPr>
            <w:tcW w:w="6172" w:type="dxa"/>
            <w:vAlign w:val="center"/>
          </w:tcPr>
          <w:p w:rsidR="006C3B64" w:rsidRDefault="00707F2D">
            <w:pPr>
              <w:numPr>
                <w:ilvl w:val="0"/>
                <w:numId w:val="14"/>
              </w:numPr>
              <w:tabs>
                <w:tab w:val="left" w:pos="-900"/>
              </w:tabs>
              <w:autoSpaceDE w:val="0"/>
              <w:autoSpaceDN w:val="0"/>
              <w:spacing w:line="560" w:lineRule="exact"/>
              <w:jc w:val="left"/>
              <w:rPr>
                <w:rFonts w:ascii="宋体" w:hAnsi="宋体" w:cs="宋体"/>
                <w:bCs/>
                <w:kern w:val="0"/>
                <w:sz w:val="24"/>
              </w:rPr>
            </w:pPr>
            <w:r>
              <w:rPr>
                <w:rFonts w:ascii="宋体" w:hAnsi="宋体" w:cs="宋体" w:hint="eastAsia"/>
                <w:bCs/>
                <w:kern w:val="0"/>
                <w:sz w:val="24"/>
              </w:rPr>
              <w:t xml:space="preserve">组织架构合理、职能分工合理、人员配备完整、运作流程完善的（含组织架构图），得6分； </w:t>
            </w:r>
          </w:p>
          <w:p w:rsidR="006C3B64" w:rsidRDefault="00707F2D">
            <w:pPr>
              <w:numPr>
                <w:ilvl w:val="0"/>
                <w:numId w:val="14"/>
              </w:numPr>
              <w:tabs>
                <w:tab w:val="left" w:pos="-900"/>
              </w:tabs>
              <w:autoSpaceDE w:val="0"/>
              <w:autoSpaceDN w:val="0"/>
              <w:spacing w:line="560" w:lineRule="exact"/>
              <w:jc w:val="left"/>
              <w:rPr>
                <w:rFonts w:ascii="宋体" w:hAnsi="宋体" w:cs="宋体"/>
                <w:bCs/>
                <w:kern w:val="0"/>
                <w:sz w:val="24"/>
              </w:rPr>
            </w:pPr>
            <w:r>
              <w:rPr>
                <w:rFonts w:ascii="宋体" w:hAnsi="宋体" w:cs="宋体" w:hint="eastAsia"/>
                <w:bCs/>
                <w:kern w:val="0"/>
                <w:sz w:val="24"/>
              </w:rPr>
              <w:t>组织架构较为合理、职能分工较为合理、人员配备较为完整、运作流程较为完善的（含组织架构图），得4分；</w:t>
            </w:r>
          </w:p>
          <w:p w:rsidR="006C3B64" w:rsidRDefault="00707F2D">
            <w:pPr>
              <w:numPr>
                <w:ilvl w:val="0"/>
                <w:numId w:val="14"/>
              </w:numPr>
              <w:tabs>
                <w:tab w:val="left" w:pos="-900"/>
              </w:tabs>
              <w:autoSpaceDE w:val="0"/>
              <w:autoSpaceDN w:val="0"/>
              <w:spacing w:line="560" w:lineRule="exact"/>
              <w:jc w:val="left"/>
              <w:rPr>
                <w:rFonts w:ascii="宋体" w:hAnsi="宋体" w:cs="宋体"/>
                <w:bCs/>
                <w:kern w:val="0"/>
                <w:sz w:val="24"/>
              </w:rPr>
            </w:pPr>
            <w:r>
              <w:rPr>
                <w:rFonts w:ascii="宋体" w:hAnsi="宋体" w:cs="宋体" w:hint="eastAsia"/>
                <w:bCs/>
                <w:kern w:val="0"/>
                <w:sz w:val="24"/>
              </w:rPr>
              <w:t>组织架构、职能分工合理性一般、人员配备程度一般、运作流程一般的（含组织架构图），得2分；</w:t>
            </w:r>
          </w:p>
          <w:p w:rsidR="006C3B64" w:rsidRDefault="00707F2D">
            <w:pPr>
              <w:numPr>
                <w:ilvl w:val="0"/>
                <w:numId w:val="14"/>
              </w:numPr>
              <w:tabs>
                <w:tab w:val="left" w:pos="-900"/>
              </w:tabs>
              <w:autoSpaceDE w:val="0"/>
              <w:autoSpaceDN w:val="0"/>
              <w:spacing w:line="560" w:lineRule="exact"/>
              <w:jc w:val="left"/>
              <w:rPr>
                <w:rFonts w:ascii="宋体" w:hAnsi="宋体" w:cs="宋体"/>
                <w:bCs/>
                <w:kern w:val="0"/>
                <w:sz w:val="24"/>
              </w:rPr>
            </w:pPr>
            <w:r>
              <w:rPr>
                <w:rFonts w:ascii="宋体" w:hAnsi="宋体" w:cs="宋体" w:hint="eastAsia"/>
                <w:bCs/>
                <w:kern w:val="0"/>
                <w:sz w:val="24"/>
              </w:rPr>
              <w:t>组织架构不合理、职能分工不合理、人员配备不完整、运作流程不完善的（含组织架构图）。得1分。</w:t>
            </w:r>
          </w:p>
          <w:p w:rsidR="006C3B64" w:rsidRDefault="00707F2D">
            <w:pPr>
              <w:tabs>
                <w:tab w:val="left" w:pos="-900"/>
              </w:tabs>
              <w:autoSpaceDE w:val="0"/>
              <w:autoSpaceDN w:val="0"/>
              <w:spacing w:line="560" w:lineRule="exact"/>
              <w:jc w:val="left"/>
              <w:rPr>
                <w:rFonts w:ascii="宋体" w:hAnsi="宋体" w:cs="宋体"/>
                <w:b/>
                <w:kern w:val="0"/>
                <w:sz w:val="24"/>
              </w:rPr>
            </w:pPr>
            <w:r>
              <w:rPr>
                <w:rFonts w:ascii="宋体" w:hAnsi="宋体" w:cs="宋体" w:hint="eastAsia"/>
                <w:bCs/>
                <w:kern w:val="0"/>
                <w:sz w:val="24"/>
              </w:rPr>
              <w:t>5.未提供的不得分。</w:t>
            </w:r>
          </w:p>
        </w:tc>
      </w:tr>
      <w:tr w:rsidR="006C3B64">
        <w:trPr>
          <w:jc w:val="center"/>
        </w:trPr>
        <w:tc>
          <w:tcPr>
            <w:tcW w:w="1063" w:type="dxa"/>
            <w:vMerge/>
            <w:vAlign w:val="center"/>
          </w:tcPr>
          <w:p w:rsidR="006C3B64" w:rsidRDefault="006C3B64">
            <w:pPr>
              <w:autoSpaceDE w:val="0"/>
              <w:autoSpaceDN w:val="0"/>
              <w:jc w:val="center"/>
              <w:rPr>
                <w:rFonts w:ascii="宋体" w:hAnsi="宋体" w:cs="宋体"/>
                <w:kern w:val="0"/>
                <w:sz w:val="24"/>
              </w:rPr>
            </w:pPr>
          </w:p>
        </w:tc>
        <w:tc>
          <w:tcPr>
            <w:tcW w:w="1407" w:type="dxa"/>
            <w:vMerge/>
            <w:vAlign w:val="center"/>
          </w:tcPr>
          <w:p w:rsidR="006C3B64" w:rsidRDefault="006C3B64">
            <w:pPr>
              <w:autoSpaceDE w:val="0"/>
              <w:autoSpaceDN w:val="0"/>
              <w:jc w:val="center"/>
              <w:rPr>
                <w:rFonts w:ascii="宋体" w:hAnsi="宋体" w:cs="宋体"/>
                <w:kern w:val="0"/>
                <w:sz w:val="24"/>
              </w:rPr>
            </w:pPr>
          </w:p>
        </w:tc>
        <w:tc>
          <w:tcPr>
            <w:tcW w:w="1185" w:type="dxa"/>
            <w:vAlign w:val="center"/>
          </w:tcPr>
          <w:p w:rsidR="006C3B64" w:rsidRDefault="00707F2D">
            <w:pPr>
              <w:tabs>
                <w:tab w:val="left" w:pos="-900"/>
              </w:tabs>
              <w:autoSpaceDE w:val="0"/>
              <w:autoSpaceDN w:val="0"/>
              <w:spacing w:line="560" w:lineRule="exact"/>
              <w:jc w:val="center"/>
              <w:rPr>
                <w:rFonts w:ascii="宋体" w:hAnsi="宋体" w:cs="宋体"/>
                <w:kern w:val="0"/>
                <w:sz w:val="24"/>
              </w:rPr>
            </w:pPr>
            <w:r>
              <w:rPr>
                <w:rFonts w:ascii="宋体" w:hAnsi="宋体" w:cs="宋体" w:hint="eastAsia"/>
                <w:kern w:val="0"/>
                <w:sz w:val="24"/>
              </w:rPr>
              <w:t>沟通方案</w:t>
            </w:r>
          </w:p>
          <w:p w:rsidR="006C3B64" w:rsidRDefault="00707F2D">
            <w:pPr>
              <w:tabs>
                <w:tab w:val="left" w:pos="-900"/>
              </w:tabs>
              <w:autoSpaceDE w:val="0"/>
              <w:autoSpaceDN w:val="0"/>
              <w:spacing w:line="560" w:lineRule="exact"/>
              <w:jc w:val="center"/>
              <w:rPr>
                <w:rFonts w:ascii="宋体" w:hAnsi="宋体" w:cs="宋体"/>
                <w:kern w:val="0"/>
                <w:sz w:val="24"/>
              </w:rPr>
            </w:pPr>
            <w:r>
              <w:rPr>
                <w:rFonts w:ascii="宋体" w:hAnsi="宋体" w:cs="宋体" w:hint="eastAsia"/>
                <w:kern w:val="0"/>
                <w:sz w:val="24"/>
              </w:rPr>
              <w:t>（6分）</w:t>
            </w:r>
          </w:p>
        </w:tc>
        <w:tc>
          <w:tcPr>
            <w:tcW w:w="6172" w:type="dxa"/>
            <w:vAlign w:val="center"/>
          </w:tcPr>
          <w:p w:rsidR="006C3B64" w:rsidRDefault="00707F2D">
            <w:pPr>
              <w:tabs>
                <w:tab w:val="left" w:pos="-900"/>
              </w:tabs>
              <w:autoSpaceDE w:val="0"/>
              <w:autoSpaceDN w:val="0"/>
              <w:spacing w:line="560" w:lineRule="exact"/>
              <w:jc w:val="left"/>
              <w:rPr>
                <w:rFonts w:ascii="宋体" w:hAnsi="宋体" w:cs="宋体"/>
                <w:bCs/>
                <w:kern w:val="0"/>
                <w:sz w:val="24"/>
              </w:rPr>
            </w:pPr>
            <w:r>
              <w:rPr>
                <w:rFonts w:ascii="宋体" w:hAnsi="宋体" w:cs="宋体" w:hint="eastAsia"/>
                <w:bCs/>
                <w:kern w:val="0"/>
                <w:sz w:val="24"/>
              </w:rPr>
              <w:t>沟通方案应体现：投标人与甲方和建设方在施工图审查过程中建立有效的沟通计划、问题跟踪流程、解决方法等确保施工图设计审查质量和进度的沟通措施。</w:t>
            </w:r>
          </w:p>
          <w:p w:rsidR="006C3B64" w:rsidRDefault="00707F2D">
            <w:pPr>
              <w:numPr>
                <w:ilvl w:val="0"/>
                <w:numId w:val="15"/>
              </w:numPr>
              <w:tabs>
                <w:tab w:val="left" w:pos="-900"/>
              </w:tabs>
              <w:autoSpaceDE w:val="0"/>
              <w:autoSpaceDN w:val="0"/>
              <w:spacing w:line="560" w:lineRule="exact"/>
              <w:jc w:val="left"/>
              <w:rPr>
                <w:rFonts w:ascii="宋体" w:hAnsi="宋体" w:cs="宋体"/>
                <w:bCs/>
                <w:kern w:val="0"/>
                <w:sz w:val="24"/>
              </w:rPr>
            </w:pPr>
            <w:r>
              <w:rPr>
                <w:rFonts w:ascii="宋体" w:hAnsi="宋体" w:cs="宋体" w:hint="eastAsia"/>
                <w:bCs/>
                <w:kern w:val="0"/>
                <w:sz w:val="24"/>
              </w:rPr>
              <w:t xml:space="preserve">保障措施合理有效、详尽、可实施性强的，得6分； </w:t>
            </w:r>
          </w:p>
          <w:p w:rsidR="006C3B64" w:rsidRDefault="00707F2D">
            <w:pPr>
              <w:numPr>
                <w:ilvl w:val="0"/>
                <w:numId w:val="15"/>
              </w:numPr>
              <w:tabs>
                <w:tab w:val="left" w:pos="-900"/>
              </w:tabs>
              <w:autoSpaceDE w:val="0"/>
              <w:autoSpaceDN w:val="0"/>
              <w:spacing w:line="560" w:lineRule="exact"/>
              <w:jc w:val="left"/>
              <w:rPr>
                <w:rFonts w:ascii="宋体" w:hAnsi="宋体" w:cs="宋体"/>
                <w:bCs/>
                <w:kern w:val="0"/>
                <w:sz w:val="24"/>
              </w:rPr>
            </w:pPr>
            <w:r>
              <w:rPr>
                <w:rFonts w:ascii="宋体" w:hAnsi="宋体" w:cs="宋体" w:hint="eastAsia"/>
                <w:bCs/>
                <w:kern w:val="0"/>
                <w:sz w:val="24"/>
              </w:rPr>
              <w:t xml:space="preserve">保障措施较为合理、具体的，得4分； </w:t>
            </w:r>
          </w:p>
          <w:p w:rsidR="006C3B64" w:rsidRDefault="00707F2D">
            <w:pPr>
              <w:numPr>
                <w:ilvl w:val="0"/>
                <w:numId w:val="15"/>
              </w:numPr>
              <w:tabs>
                <w:tab w:val="left" w:pos="-900"/>
              </w:tabs>
              <w:autoSpaceDE w:val="0"/>
              <w:autoSpaceDN w:val="0"/>
              <w:spacing w:line="560" w:lineRule="exact"/>
              <w:jc w:val="left"/>
              <w:rPr>
                <w:rFonts w:ascii="宋体" w:hAnsi="宋体" w:cs="宋体"/>
                <w:bCs/>
                <w:kern w:val="0"/>
                <w:sz w:val="24"/>
              </w:rPr>
            </w:pPr>
            <w:r>
              <w:rPr>
                <w:rFonts w:ascii="宋体" w:hAnsi="宋体" w:cs="宋体" w:hint="eastAsia"/>
                <w:bCs/>
                <w:kern w:val="0"/>
                <w:sz w:val="24"/>
              </w:rPr>
              <w:t>保障措施一般的，得2分；</w:t>
            </w:r>
          </w:p>
          <w:p w:rsidR="006C3B64" w:rsidRDefault="00707F2D">
            <w:pPr>
              <w:numPr>
                <w:ilvl w:val="0"/>
                <w:numId w:val="15"/>
              </w:numPr>
              <w:tabs>
                <w:tab w:val="left" w:pos="-900"/>
              </w:tabs>
              <w:autoSpaceDE w:val="0"/>
              <w:autoSpaceDN w:val="0"/>
              <w:spacing w:line="560" w:lineRule="exact"/>
              <w:jc w:val="left"/>
              <w:rPr>
                <w:rFonts w:ascii="宋体" w:hAnsi="宋体" w:cs="宋体"/>
                <w:bCs/>
                <w:kern w:val="0"/>
                <w:sz w:val="24"/>
              </w:rPr>
            </w:pPr>
            <w:r>
              <w:rPr>
                <w:rFonts w:ascii="宋体" w:hAnsi="宋体" w:cs="宋体" w:hint="eastAsia"/>
                <w:bCs/>
                <w:kern w:val="0"/>
                <w:sz w:val="24"/>
              </w:rPr>
              <w:t xml:space="preserve">保障措施不够合理的。得1分。 </w:t>
            </w:r>
          </w:p>
          <w:p w:rsidR="006C3B64" w:rsidRDefault="00707F2D">
            <w:pPr>
              <w:tabs>
                <w:tab w:val="left" w:pos="-900"/>
              </w:tabs>
              <w:autoSpaceDE w:val="0"/>
              <w:autoSpaceDN w:val="0"/>
              <w:spacing w:line="560" w:lineRule="exact"/>
              <w:jc w:val="left"/>
              <w:rPr>
                <w:rFonts w:ascii="宋体" w:hAnsi="宋体" w:cs="宋体"/>
                <w:b/>
                <w:kern w:val="0"/>
                <w:sz w:val="24"/>
              </w:rPr>
            </w:pPr>
            <w:r>
              <w:rPr>
                <w:rFonts w:ascii="宋体" w:hAnsi="宋体" w:cs="宋体" w:hint="eastAsia"/>
                <w:bCs/>
                <w:kern w:val="0"/>
                <w:sz w:val="24"/>
              </w:rPr>
              <w:t>5.未提供的不得分。</w:t>
            </w:r>
          </w:p>
        </w:tc>
      </w:tr>
      <w:tr w:rsidR="006C3B64">
        <w:trPr>
          <w:jc w:val="center"/>
        </w:trPr>
        <w:tc>
          <w:tcPr>
            <w:tcW w:w="1063" w:type="dxa"/>
            <w:vMerge/>
            <w:vAlign w:val="center"/>
          </w:tcPr>
          <w:p w:rsidR="006C3B64" w:rsidRDefault="006C3B64">
            <w:pPr>
              <w:autoSpaceDE w:val="0"/>
              <w:autoSpaceDN w:val="0"/>
              <w:jc w:val="center"/>
              <w:rPr>
                <w:rFonts w:ascii="宋体" w:hAnsi="宋体" w:cs="宋体"/>
                <w:kern w:val="0"/>
                <w:sz w:val="24"/>
              </w:rPr>
            </w:pPr>
          </w:p>
        </w:tc>
        <w:tc>
          <w:tcPr>
            <w:tcW w:w="1407" w:type="dxa"/>
            <w:vMerge/>
            <w:vAlign w:val="center"/>
          </w:tcPr>
          <w:p w:rsidR="006C3B64" w:rsidRDefault="006C3B64">
            <w:pPr>
              <w:autoSpaceDE w:val="0"/>
              <w:autoSpaceDN w:val="0"/>
              <w:jc w:val="center"/>
              <w:rPr>
                <w:rFonts w:ascii="宋体" w:hAnsi="宋体" w:cs="宋体"/>
                <w:kern w:val="0"/>
                <w:sz w:val="24"/>
              </w:rPr>
            </w:pPr>
          </w:p>
        </w:tc>
        <w:tc>
          <w:tcPr>
            <w:tcW w:w="1185" w:type="dxa"/>
            <w:vAlign w:val="center"/>
          </w:tcPr>
          <w:p w:rsidR="006C3B64" w:rsidRDefault="00707F2D">
            <w:pPr>
              <w:tabs>
                <w:tab w:val="left" w:pos="-900"/>
              </w:tabs>
              <w:autoSpaceDE w:val="0"/>
              <w:autoSpaceDN w:val="0"/>
              <w:spacing w:line="560" w:lineRule="exact"/>
              <w:jc w:val="center"/>
              <w:rPr>
                <w:rFonts w:ascii="宋体" w:hAnsi="宋体" w:cs="宋体"/>
                <w:bCs/>
                <w:kern w:val="0"/>
                <w:sz w:val="24"/>
              </w:rPr>
            </w:pPr>
            <w:r>
              <w:rPr>
                <w:rFonts w:ascii="宋体" w:hAnsi="宋体" w:cs="宋体" w:hint="eastAsia"/>
                <w:bCs/>
                <w:kern w:val="0"/>
                <w:sz w:val="24"/>
              </w:rPr>
              <w:t>服务承诺（6分）</w:t>
            </w:r>
          </w:p>
        </w:tc>
        <w:tc>
          <w:tcPr>
            <w:tcW w:w="6172" w:type="dxa"/>
            <w:vAlign w:val="center"/>
          </w:tcPr>
          <w:p w:rsidR="006C3B64" w:rsidRDefault="00707F2D">
            <w:pPr>
              <w:tabs>
                <w:tab w:val="left" w:pos="-900"/>
              </w:tabs>
              <w:autoSpaceDE w:val="0"/>
              <w:autoSpaceDN w:val="0"/>
              <w:spacing w:line="560" w:lineRule="exact"/>
              <w:jc w:val="left"/>
              <w:rPr>
                <w:rFonts w:ascii="宋体" w:hAnsi="宋体" w:cs="宋体"/>
                <w:bCs/>
                <w:kern w:val="0"/>
                <w:sz w:val="24"/>
              </w:rPr>
            </w:pPr>
            <w:r>
              <w:rPr>
                <w:rFonts w:ascii="宋体" w:hAnsi="宋体" w:cs="宋体" w:hint="eastAsia"/>
                <w:bCs/>
                <w:kern w:val="0"/>
                <w:sz w:val="24"/>
              </w:rPr>
              <w:t>1.投标人在接到工作任务后，能够积极配合采购人工作， 投入充分的人员，保证如期完成服务要求、帮助采购人排</w:t>
            </w:r>
            <w:r>
              <w:rPr>
                <w:rFonts w:ascii="宋体" w:hAnsi="宋体" w:cs="宋体" w:hint="eastAsia"/>
                <w:bCs/>
                <w:kern w:val="0"/>
                <w:sz w:val="24"/>
              </w:rPr>
              <w:lastRenderedPageBreak/>
              <w:t>忧解难协调工作、对执行最新政策等其他方面做出实质性的服务承诺的，优秀得 3 分，良好得2分，一般得1分，未提供的不得分。</w:t>
            </w:r>
          </w:p>
          <w:p w:rsidR="006C3B64" w:rsidRDefault="00707F2D">
            <w:pPr>
              <w:tabs>
                <w:tab w:val="left" w:pos="-900"/>
              </w:tabs>
              <w:autoSpaceDE w:val="0"/>
              <w:autoSpaceDN w:val="0"/>
              <w:spacing w:line="560" w:lineRule="exact"/>
              <w:jc w:val="left"/>
              <w:rPr>
                <w:rFonts w:ascii="宋体" w:hAnsi="宋体" w:cs="宋体"/>
                <w:bCs/>
                <w:kern w:val="0"/>
                <w:sz w:val="24"/>
              </w:rPr>
            </w:pPr>
            <w:r>
              <w:rPr>
                <w:rFonts w:ascii="宋体" w:hAnsi="宋体" w:cs="宋体" w:hint="eastAsia"/>
                <w:bCs/>
                <w:kern w:val="0"/>
                <w:sz w:val="24"/>
              </w:rPr>
              <w:t>2.投标人对审查优惠服务、额外工作及附加工作的优惠承诺 ，优秀得 3 分，良好得2分，一般得1分，未提供的不得分。</w:t>
            </w:r>
          </w:p>
        </w:tc>
      </w:tr>
      <w:tr w:rsidR="006C3B64">
        <w:trPr>
          <w:jc w:val="center"/>
        </w:trPr>
        <w:tc>
          <w:tcPr>
            <w:tcW w:w="1063" w:type="dxa"/>
            <w:vMerge/>
            <w:vAlign w:val="center"/>
          </w:tcPr>
          <w:p w:rsidR="006C3B64" w:rsidRDefault="006C3B64">
            <w:pPr>
              <w:autoSpaceDE w:val="0"/>
              <w:autoSpaceDN w:val="0"/>
              <w:jc w:val="center"/>
              <w:rPr>
                <w:rFonts w:ascii="宋体" w:hAnsi="宋体" w:cs="宋体"/>
                <w:kern w:val="0"/>
                <w:sz w:val="24"/>
              </w:rPr>
            </w:pPr>
          </w:p>
        </w:tc>
        <w:tc>
          <w:tcPr>
            <w:tcW w:w="1407" w:type="dxa"/>
            <w:vMerge/>
            <w:vAlign w:val="center"/>
          </w:tcPr>
          <w:p w:rsidR="006C3B64" w:rsidRDefault="006C3B64">
            <w:pPr>
              <w:autoSpaceDE w:val="0"/>
              <w:autoSpaceDN w:val="0"/>
              <w:jc w:val="center"/>
              <w:rPr>
                <w:rFonts w:ascii="宋体" w:hAnsi="宋体" w:cs="宋体"/>
                <w:kern w:val="0"/>
                <w:sz w:val="24"/>
              </w:rPr>
            </w:pPr>
          </w:p>
        </w:tc>
        <w:tc>
          <w:tcPr>
            <w:tcW w:w="1185" w:type="dxa"/>
            <w:vAlign w:val="center"/>
          </w:tcPr>
          <w:p w:rsidR="006C3B64" w:rsidRDefault="00707F2D">
            <w:pPr>
              <w:tabs>
                <w:tab w:val="left" w:pos="-900"/>
              </w:tabs>
              <w:autoSpaceDE w:val="0"/>
              <w:autoSpaceDN w:val="0"/>
              <w:spacing w:line="560" w:lineRule="exact"/>
              <w:jc w:val="center"/>
              <w:rPr>
                <w:rFonts w:ascii="宋体" w:hAnsi="宋体" w:cs="宋体"/>
                <w:bCs/>
                <w:kern w:val="0"/>
                <w:sz w:val="24"/>
              </w:rPr>
            </w:pPr>
            <w:r>
              <w:rPr>
                <w:rFonts w:ascii="宋体" w:hAnsi="宋体" w:cs="宋体" w:hint="eastAsia"/>
                <w:bCs/>
                <w:kern w:val="0"/>
                <w:sz w:val="24"/>
              </w:rPr>
              <w:t>档案管理措施和方法（5分）</w:t>
            </w:r>
          </w:p>
        </w:tc>
        <w:tc>
          <w:tcPr>
            <w:tcW w:w="6172" w:type="dxa"/>
            <w:vAlign w:val="center"/>
          </w:tcPr>
          <w:p w:rsidR="006C3B64" w:rsidRDefault="00707F2D">
            <w:pPr>
              <w:numPr>
                <w:ilvl w:val="0"/>
                <w:numId w:val="16"/>
              </w:numPr>
              <w:tabs>
                <w:tab w:val="left" w:pos="-900"/>
              </w:tabs>
              <w:autoSpaceDE w:val="0"/>
              <w:autoSpaceDN w:val="0"/>
              <w:spacing w:line="560" w:lineRule="exact"/>
              <w:jc w:val="left"/>
              <w:rPr>
                <w:rFonts w:ascii="宋体" w:hAnsi="宋体" w:cs="宋体"/>
                <w:bCs/>
                <w:kern w:val="0"/>
                <w:sz w:val="24"/>
              </w:rPr>
            </w:pPr>
            <w:r>
              <w:rPr>
                <w:rFonts w:ascii="宋体" w:hAnsi="宋体" w:cs="宋体" w:hint="eastAsia"/>
                <w:bCs/>
                <w:kern w:val="0"/>
                <w:sz w:val="24"/>
              </w:rPr>
              <w:t xml:space="preserve">档案管理措施和方法全面、规范，合理的，得5分； </w:t>
            </w:r>
          </w:p>
          <w:p w:rsidR="006C3B64" w:rsidRDefault="00707F2D">
            <w:pPr>
              <w:numPr>
                <w:ilvl w:val="0"/>
                <w:numId w:val="16"/>
              </w:numPr>
              <w:tabs>
                <w:tab w:val="left" w:pos="-900"/>
              </w:tabs>
              <w:autoSpaceDE w:val="0"/>
              <w:autoSpaceDN w:val="0"/>
              <w:spacing w:line="560" w:lineRule="exact"/>
              <w:jc w:val="left"/>
              <w:rPr>
                <w:rFonts w:ascii="宋体" w:hAnsi="宋体" w:cs="宋体"/>
                <w:bCs/>
                <w:kern w:val="0"/>
                <w:sz w:val="24"/>
              </w:rPr>
            </w:pPr>
            <w:r>
              <w:rPr>
                <w:rFonts w:ascii="宋体" w:hAnsi="宋体" w:cs="宋体" w:hint="eastAsia"/>
                <w:bCs/>
                <w:kern w:val="0"/>
                <w:sz w:val="24"/>
              </w:rPr>
              <w:t>档案管理措施和方法较为全面、规范，合理的，得3分；</w:t>
            </w:r>
          </w:p>
          <w:p w:rsidR="006C3B64" w:rsidRDefault="00707F2D">
            <w:pPr>
              <w:numPr>
                <w:ilvl w:val="0"/>
                <w:numId w:val="16"/>
              </w:numPr>
              <w:tabs>
                <w:tab w:val="left" w:pos="-900"/>
              </w:tabs>
              <w:autoSpaceDE w:val="0"/>
              <w:autoSpaceDN w:val="0"/>
              <w:spacing w:line="560" w:lineRule="exact"/>
              <w:jc w:val="left"/>
              <w:rPr>
                <w:rFonts w:ascii="宋体" w:hAnsi="宋体" w:cs="宋体"/>
                <w:bCs/>
                <w:kern w:val="0"/>
                <w:sz w:val="24"/>
              </w:rPr>
            </w:pPr>
            <w:r>
              <w:rPr>
                <w:rFonts w:ascii="宋体" w:hAnsi="宋体" w:cs="宋体" w:hint="eastAsia"/>
                <w:bCs/>
                <w:kern w:val="0"/>
                <w:sz w:val="24"/>
              </w:rPr>
              <w:t xml:space="preserve">档案管理措施和方法基本全面、规范，合理的，得2分； </w:t>
            </w:r>
          </w:p>
          <w:p w:rsidR="006C3B64" w:rsidRDefault="00707F2D">
            <w:pPr>
              <w:numPr>
                <w:ilvl w:val="0"/>
                <w:numId w:val="16"/>
              </w:numPr>
              <w:tabs>
                <w:tab w:val="left" w:pos="-900"/>
              </w:tabs>
              <w:autoSpaceDE w:val="0"/>
              <w:autoSpaceDN w:val="0"/>
              <w:spacing w:line="560" w:lineRule="exact"/>
              <w:jc w:val="left"/>
              <w:rPr>
                <w:rFonts w:ascii="宋体" w:hAnsi="宋体" w:cs="宋体"/>
                <w:bCs/>
                <w:kern w:val="0"/>
                <w:sz w:val="24"/>
              </w:rPr>
            </w:pPr>
            <w:r>
              <w:rPr>
                <w:rFonts w:ascii="宋体" w:hAnsi="宋体" w:cs="宋体" w:hint="eastAsia"/>
                <w:bCs/>
                <w:kern w:val="0"/>
                <w:sz w:val="24"/>
              </w:rPr>
              <w:t>档案管理措施和方法不够全面的。得1分。</w:t>
            </w:r>
          </w:p>
          <w:p w:rsidR="006C3B64" w:rsidRDefault="00707F2D">
            <w:pPr>
              <w:numPr>
                <w:ilvl w:val="0"/>
                <w:numId w:val="16"/>
              </w:numPr>
              <w:tabs>
                <w:tab w:val="left" w:pos="-900"/>
              </w:tabs>
              <w:autoSpaceDE w:val="0"/>
              <w:autoSpaceDN w:val="0"/>
              <w:spacing w:line="560" w:lineRule="exact"/>
              <w:jc w:val="left"/>
              <w:rPr>
                <w:rFonts w:ascii="宋体" w:hAnsi="宋体" w:cs="宋体"/>
                <w:bCs/>
                <w:kern w:val="0"/>
                <w:sz w:val="24"/>
              </w:rPr>
            </w:pPr>
            <w:r>
              <w:rPr>
                <w:rFonts w:ascii="宋体" w:hAnsi="宋体" w:cs="宋体" w:hint="eastAsia"/>
                <w:kern w:val="0"/>
                <w:sz w:val="24"/>
              </w:rPr>
              <w:t>未提供的不得分。</w:t>
            </w:r>
          </w:p>
        </w:tc>
      </w:tr>
      <w:tr w:rsidR="006C3B64">
        <w:trPr>
          <w:jc w:val="center"/>
        </w:trPr>
        <w:tc>
          <w:tcPr>
            <w:tcW w:w="1063" w:type="dxa"/>
            <w:vMerge w:val="restart"/>
            <w:vAlign w:val="center"/>
          </w:tcPr>
          <w:p w:rsidR="006C3B64" w:rsidRDefault="00707F2D">
            <w:pPr>
              <w:autoSpaceDE w:val="0"/>
              <w:autoSpaceDN w:val="0"/>
              <w:jc w:val="center"/>
              <w:rPr>
                <w:rFonts w:ascii="宋体" w:hAnsi="宋体" w:cs="宋体"/>
                <w:b/>
                <w:bCs/>
                <w:sz w:val="24"/>
              </w:rPr>
            </w:pPr>
            <w:r>
              <w:rPr>
                <w:rFonts w:ascii="宋体" w:hAnsi="宋体" w:cs="宋体" w:hint="eastAsia"/>
                <w:b/>
                <w:bCs/>
                <w:sz w:val="24"/>
              </w:rPr>
              <w:t>3</w:t>
            </w:r>
          </w:p>
        </w:tc>
        <w:tc>
          <w:tcPr>
            <w:tcW w:w="1407" w:type="dxa"/>
            <w:vMerge w:val="restart"/>
            <w:vAlign w:val="center"/>
          </w:tcPr>
          <w:p w:rsidR="006C3B64" w:rsidRDefault="00707F2D">
            <w:pPr>
              <w:autoSpaceDE w:val="0"/>
              <w:autoSpaceDN w:val="0"/>
              <w:jc w:val="center"/>
              <w:rPr>
                <w:rFonts w:ascii="宋体" w:hAnsi="宋体" w:cs="宋体"/>
                <w:b/>
                <w:bCs/>
                <w:kern w:val="0"/>
                <w:sz w:val="24"/>
              </w:rPr>
            </w:pPr>
            <w:r>
              <w:rPr>
                <w:rFonts w:ascii="宋体" w:hAnsi="宋体" w:cs="宋体" w:hint="eastAsia"/>
                <w:b/>
                <w:bCs/>
                <w:kern w:val="0"/>
                <w:sz w:val="24"/>
              </w:rPr>
              <w:t>综合部分</w:t>
            </w:r>
          </w:p>
          <w:p w:rsidR="006C3B64" w:rsidRDefault="00707F2D">
            <w:pPr>
              <w:autoSpaceDE w:val="0"/>
              <w:autoSpaceDN w:val="0"/>
              <w:jc w:val="center"/>
              <w:rPr>
                <w:rFonts w:ascii="宋体" w:hAnsi="宋体" w:cs="宋体"/>
                <w:b/>
                <w:bCs/>
                <w:kern w:val="0"/>
                <w:sz w:val="24"/>
              </w:rPr>
            </w:pPr>
            <w:r>
              <w:rPr>
                <w:rFonts w:ascii="宋体" w:hAnsi="宋体" w:cs="宋体" w:hint="eastAsia"/>
                <w:b/>
                <w:bCs/>
                <w:kern w:val="0"/>
                <w:sz w:val="24"/>
              </w:rPr>
              <w:t>（25分）</w:t>
            </w:r>
          </w:p>
        </w:tc>
        <w:tc>
          <w:tcPr>
            <w:tcW w:w="1185" w:type="dxa"/>
            <w:vAlign w:val="center"/>
          </w:tcPr>
          <w:p w:rsidR="006C3B64" w:rsidRDefault="00707F2D">
            <w:pPr>
              <w:tabs>
                <w:tab w:val="left" w:pos="-900"/>
              </w:tabs>
              <w:autoSpaceDE w:val="0"/>
              <w:autoSpaceDN w:val="0"/>
              <w:spacing w:line="560" w:lineRule="exact"/>
              <w:jc w:val="center"/>
              <w:rPr>
                <w:rFonts w:ascii="宋体" w:hAnsi="宋体" w:cs="宋体"/>
                <w:bCs/>
                <w:kern w:val="0"/>
                <w:sz w:val="24"/>
              </w:rPr>
            </w:pPr>
            <w:r>
              <w:rPr>
                <w:rFonts w:ascii="宋体" w:hAnsi="宋体" w:cs="宋体" w:hint="eastAsia"/>
                <w:bCs/>
                <w:kern w:val="0"/>
                <w:sz w:val="24"/>
              </w:rPr>
              <w:t>企业业绩</w:t>
            </w:r>
          </w:p>
          <w:p w:rsidR="006C3B64" w:rsidRDefault="00707F2D">
            <w:pPr>
              <w:autoSpaceDE w:val="0"/>
              <w:autoSpaceDN w:val="0"/>
              <w:rPr>
                <w:rFonts w:ascii="宋体" w:hAnsi="宋体" w:cs="宋体"/>
                <w:sz w:val="22"/>
                <w:szCs w:val="22"/>
              </w:rPr>
            </w:pPr>
            <w:r>
              <w:rPr>
                <w:rFonts w:ascii="宋体" w:hAnsi="宋体" w:cs="宋体" w:hint="eastAsia"/>
                <w:bCs/>
                <w:sz w:val="24"/>
              </w:rPr>
              <w:t>（12分）</w:t>
            </w:r>
          </w:p>
        </w:tc>
        <w:tc>
          <w:tcPr>
            <w:tcW w:w="6172" w:type="dxa"/>
            <w:vAlign w:val="center"/>
          </w:tcPr>
          <w:p w:rsidR="006C3B64" w:rsidRDefault="00707F2D">
            <w:pPr>
              <w:tabs>
                <w:tab w:val="left" w:pos="-900"/>
              </w:tabs>
              <w:autoSpaceDE w:val="0"/>
              <w:autoSpaceDN w:val="0"/>
              <w:spacing w:line="560" w:lineRule="exact"/>
              <w:jc w:val="left"/>
              <w:rPr>
                <w:rFonts w:ascii="宋体" w:hAnsi="宋体" w:cs="宋体"/>
                <w:bCs/>
                <w:kern w:val="0"/>
                <w:sz w:val="24"/>
              </w:rPr>
            </w:pPr>
            <w:r>
              <w:rPr>
                <w:rFonts w:ascii="宋体" w:hAnsi="宋体" w:cs="宋体" w:hint="eastAsia"/>
                <w:bCs/>
                <w:kern w:val="0"/>
                <w:sz w:val="24"/>
              </w:rPr>
              <w:t>投标人提供自2022年1月1日以来类似项目业绩的，每提供一项得4分，本项最高得12分，未按要求提供的不得分。</w:t>
            </w:r>
          </w:p>
          <w:p w:rsidR="006C3B64" w:rsidRDefault="00707F2D">
            <w:pPr>
              <w:tabs>
                <w:tab w:val="left" w:pos="-900"/>
              </w:tabs>
              <w:autoSpaceDE w:val="0"/>
              <w:autoSpaceDN w:val="0"/>
              <w:spacing w:line="560" w:lineRule="exact"/>
              <w:jc w:val="left"/>
              <w:rPr>
                <w:rFonts w:ascii="宋体" w:hAnsi="宋体" w:cs="宋体"/>
                <w:kern w:val="0"/>
                <w:sz w:val="22"/>
                <w:szCs w:val="22"/>
              </w:rPr>
            </w:pPr>
            <w:r>
              <w:rPr>
                <w:rFonts w:ascii="宋体" w:hAnsi="宋体" w:cs="宋体" w:hint="eastAsia"/>
                <w:b/>
                <w:kern w:val="0"/>
                <w:sz w:val="24"/>
              </w:rPr>
              <w:t>注：须提供合同协议书、</w:t>
            </w:r>
            <w:r>
              <w:rPr>
                <w:rFonts w:hint="eastAsia"/>
                <w:b/>
                <w:sz w:val="24"/>
              </w:rPr>
              <w:t>河南省市政工程施工图设计文件审查合格书</w:t>
            </w:r>
            <w:r>
              <w:rPr>
                <w:rFonts w:ascii="宋体" w:hAnsi="宋体" w:cs="宋体" w:hint="eastAsia"/>
                <w:b/>
                <w:kern w:val="0"/>
                <w:sz w:val="24"/>
              </w:rPr>
              <w:t>的扫描件并加盖公章，时间以合同签订时间为准。</w:t>
            </w:r>
          </w:p>
        </w:tc>
      </w:tr>
      <w:tr w:rsidR="006C3B64">
        <w:trPr>
          <w:jc w:val="center"/>
        </w:trPr>
        <w:tc>
          <w:tcPr>
            <w:tcW w:w="1063" w:type="dxa"/>
            <w:vMerge/>
            <w:vAlign w:val="center"/>
          </w:tcPr>
          <w:p w:rsidR="006C3B64" w:rsidRDefault="006C3B64">
            <w:pPr>
              <w:autoSpaceDE w:val="0"/>
              <w:autoSpaceDN w:val="0"/>
              <w:jc w:val="center"/>
              <w:rPr>
                <w:rFonts w:ascii="宋体" w:hAnsi="宋体" w:cs="宋体"/>
                <w:kern w:val="0"/>
                <w:sz w:val="24"/>
              </w:rPr>
            </w:pPr>
          </w:p>
        </w:tc>
        <w:tc>
          <w:tcPr>
            <w:tcW w:w="1407" w:type="dxa"/>
            <w:vMerge/>
            <w:vAlign w:val="center"/>
          </w:tcPr>
          <w:p w:rsidR="006C3B64" w:rsidRDefault="006C3B64">
            <w:pPr>
              <w:autoSpaceDE w:val="0"/>
              <w:autoSpaceDN w:val="0"/>
              <w:jc w:val="center"/>
              <w:rPr>
                <w:rFonts w:ascii="宋体" w:hAnsi="宋体" w:cs="宋体"/>
                <w:kern w:val="0"/>
                <w:sz w:val="24"/>
              </w:rPr>
            </w:pPr>
          </w:p>
        </w:tc>
        <w:tc>
          <w:tcPr>
            <w:tcW w:w="1185" w:type="dxa"/>
            <w:vAlign w:val="center"/>
          </w:tcPr>
          <w:p w:rsidR="006C3B64" w:rsidRDefault="00707F2D">
            <w:pPr>
              <w:tabs>
                <w:tab w:val="left" w:pos="-900"/>
              </w:tabs>
              <w:autoSpaceDE w:val="0"/>
              <w:autoSpaceDN w:val="0"/>
              <w:spacing w:line="560" w:lineRule="exact"/>
              <w:jc w:val="center"/>
              <w:rPr>
                <w:rFonts w:ascii="宋体" w:hAnsi="宋体" w:cs="宋体"/>
                <w:bCs/>
                <w:kern w:val="0"/>
                <w:sz w:val="24"/>
              </w:rPr>
            </w:pPr>
            <w:r>
              <w:rPr>
                <w:rFonts w:ascii="宋体" w:hAnsi="宋体" w:cs="宋体" w:hint="eastAsia"/>
                <w:bCs/>
                <w:kern w:val="0"/>
                <w:sz w:val="24"/>
              </w:rPr>
              <w:t>拟投入项目人员</w:t>
            </w:r>
          </w:p>
          <w:p w:rsidR="006C3B64" w:rsidRDefault="00707F2D">
            <w:pPr>
              <w:tabs>
                <w:tab w:val="left" w:pos="-900"/>
              </w:tabs>
              <w:autoSpaceDE w:val="0"/>
              <w:autoSpaceDN w:val="0"/>
              <w:spacing w:line="560" w:lineRule="exact"/>
              <w:jc w:val="center"/>
              <w:rPr>
                <w:rFonts w:ascii="宋体" w:hAnsi="宋体" w:cs="宋体"/>
                <w:bCs/>
                <w:kern w:val="0"/>
                <w:sz w:val="24"/>
              </w:rPr>
            </w:pPr>
            <w:r>
              <w:rPr>
                <w:rFonts w:ascii="宋体" w:hAnsi="宋体" w:cs="宋体" w:hint="eastAsia"/>
                <w:bCs/>
                <w:kern w:val="0"/>
                <w:sz w:val="24"/>
              </w:rPr>
              <w:t>（13分）</w:t>
            </w:r>
          </w:p>
        </w:tc>
        <w:tc>
          <w:tcPr>
            <w:tcW w:w="6172" w:type="dxa"/>
            <w:vAlign w:val="center"/>
          </w:tcPr>
          <w:p w:rsidR="006C3B64" w:rsidRDefault="00707F2D">
            <w:pPr>
              <w:tabs>
                <w:tab w:val="left" w:pos="-900"/>
              </w:tabs>
              <w:autoSpaceDE w:val="0"/>
              <w:autoSpaceDN w:val="0"/>
              <w:spacing w:line="560" w:lineRule="exact"/>
              <w:jc w:val="left"/>
              <w:rPr>
                <w:rFonts w:ascii="宋体" w:hAnsi="宋体" w:cs="宋体"/>
                <w:bCs/>
                <w:kern w:val="0"/>
                <w:sz w:val="24"/>
              </w:rPr>
            </w:pPr>
            <w:r>
              <w:rPr>
                <w:rFonts w:ascii="宋体" w:hAnsi="宋体" w:cs="宋体" w:hint="eastAsia"/>
                <w:bCs/>
                <w:kern w:val="0"/>
                <w:sz w:val="24"/>
              </w:rPr>
              <w:t>1.拟派项目（技术）负责人具有高级专业技术职称的，得2分；具有正高级专业技术（教授级高级工程师）职称的，得3分。</w:t>
            </w:r>
          </w:p>
          <w:p w:rsidR="006C3B64" w:rsidRDefault="00707F2D">
            <w:pPr>
              <w:tabs>
                <w:tab w:val="left" w:pos="-900"/>
              </w:tabs>
              <w:autoSpaceDE w:val="0"/>
              <w:autoSpaceDN w:val="0"/>
              <w:spacing w:line="560" w:lineRule="exact"/>
              <w:jc w:val="left"/>
              <w:rPr>
                <w:rFonts w:ascii="宋体" w:hAnsi="宋体" w:cs="宋体"/>
                <w:b/>
                <w:kern w:val="0"/>
                <w:sz w:val="24"/>
              </w:rPr>
            </w:pPr>
            <w:r>
              <w:rPr>
                <w:rFonts w:ascii="宋体" w:hAnsi="宋体" w:cs="宋体" w:hint="eastAsia"/>
                <w:b/>
                <w:kern w:val="0"/>
                <w:sz w:val="24"/>
              </w:rPr>
              <w:t>注：须提供项目负责人职称证、劳务合同和社保证明的扫描件并加盖公章，未按要求提供的不得分。</w:t>
            </w:r>
          </w:p>
          <w:p w:rsidR="006C3B64" w:rsidRDefault="00707F2D">
            <w:pPr>
              <w:tabs>
                <w:tab w:val="left" w:pos="-900"/>
              </w:tabs>
              <w:autoSpaceDE w:val="0"/>
              <w:autoSpaceDN w:val="0"/>
              <w:spacing w:line="560" w:lineRule="exact"/>
              <w:jc w:val="left"/>
              <w:rPr>
                <w:rFonts w:ascii="宋体" w:hAnsi="宋体" w:cs="宋体"/>
                <w:bCs/>
                <w:kern w:val="0"/>
                <w:sz w:val="24"/>
              </w:rPr>
            </w:pPr>
            <w:r>
              <w:rPr>
                <w:rFonts w:ascii="宋体" w:hAnsi="宋体" w:cs="宋体" w:hint="eastAsia"/>
                <w:bCs/>
                <w:kern w:val="0"/>
                <w:sz w:val="24"/>
              </w:rPr>
              <w:t>2.项目（技术）负责人以外其他各专业人员配备满足程度：建筑专业配备1名一级注册建筑师，结构专业配备1名一级注册结构工程师，给排水、电气、勘察各配备1名本专业注册工程师，道路、桥梁专业各配备1名高级及以上工程</w:t>
            </w:r>
            <w:r>
              <w:rPr>
                <w:rFonts w:ascii="宋体" w:hAnsi="宋体" w:cs="宋体" w:hint="eastAsia"/>
                <w:bCs/>
                <w:kern w:val="0"/>
                <w:sz w:val="24"/>
              </w:rPr>
              <w:lastRenderedPageBreak/>
              <w:t xml:space="preserve">师。满足以上条件且证书齐全的，得10分。每缺少一类专业或未满足各专业人数要求的，在10分的基础上扣1.5分，扣完为止。 </w:t>
            </w:r>
          </w:p>
          <w:p w:rsidR="006C3B64" w:rsidRDefault="00707F2D">
            <w:pPr>
              <w:tabs>
                <w:tab w:val="left" w:pos="-900"/>
              </w:tabs>
              <w:autoSpaceDE w:val="0"/>
              <w:autoSpaceDN w:val="0"/>
              <w:spacing w:line="560" w:lineRule="exact"/>
              <w:jc w:val="left"/>
              <w:rPr>
                <w:rFonts w:ascii="宋体" w:hAnsi="宋体" w:cs="宋体"/>
                <w:kern w:val="0"/>
                <w:sz w:val="22"/>
                <w:szCs w:val="22"/>
              </w:rPr>
            </w:pPr>
            <w:r>
              <w:rPr>
                <w:rFonts w:ascii="宋体" w:hAnsi="宋体" w:cs="宋体" w:hint="eastAsia"/>
                <w:b/>
                <w:kern w:val="0"/>
                <w:sz w:val="24"/>
              </w:rPr>
              <w:t>注：须提供有效证明材料的扫描件并加盖公章（提供注册证书时须在注册证复印件上加盖人员注册章）</w:t>
            </w:r>
          </w:p>
        </w:tc>
      </w:tr>
      <w:tr w:rsidR="006C3B64">
        <w:trPr>
          <w:trHeight w:val="1090"/>
          <w:jc w:val="center"/>
        </w:trPr>
        <w:tc>
          <w:tcPr>
            <w:tcW w:w="9827" w:type="dxa"/>
            <w:gridSpan w:val="4"/>
            <w:vAlign w:val="center"/>
          </w:tcPr>
          <w:p w:rsidR="006C3B64" w:rsidRDefault="00707F2D">
            <w:pPr>
              <w:tabs>
                <w:tab w:val="left" w:pos="-900"/>
              </w:tabs>
              <w:autoSpaceDE w:val="0"/>
              <w:autoSpaceDN w:val="0"/>
              <w:spacing w:line="560" w:lineRule="exact"/>
              <w:jc w:val="left"/>
              <w:rPr>
                <w:rFonts w:ascii="宋体" w:hAnsi="宋体" w:cs="宋体"/>
                <w:b/>
                <w:bCs/>
                <w:kern w:val="0"/>
                <w:sz w:val="24"/>
              </w:rPr>
            </w:pPr>
            <w:r>
              <w:rPr>
                <w:rFonts w:ascii="宋体" w:hAnsi="宋体" w:cs="宋体" w:hint="eastAsia"/>
                <w:b/>
                <w:bCs/>
                <w:kern w:val="0"/>
                <w:sz w:val="24"/>
              </w:rPr>
              <w:lastRenderedPageBreak/>
              <w:t>评标委员会成员评分＝报价部分得分+技术部分得分+综合部分得分。</w:t>
            </w:r>
          </w:p>
          <w:p w:rsidR="006C3B64" w:rsidRDefault="00707F2D">
            <w:pPr>
              <w:tabs>
                <w:tab w:val="left" w:pos="-900"/>
              </w:tabs>
              <w:autoSpaceDE w:val="0"/>
              <w:autoSpaceDN w:val="0"/>
              <w:spacing w:line="560" w:lineRule="exact"/>
              <w:jc w:val="left"/>
              <w:rPr>
                <w:rFonts w:ascii="宋体" w:hAnsi="宋体" w:cs="宋体"/>
                <w:b/>
                <w:bCs/>
                <w:kern w:val="0"/>
                <w:sz w:val="24"/>
              </w:rPr>
            </w:pPr>
            <w:r>
              <w:rPr>
                <w:rFonts w:ascii="宋体" w:hAnsi="宋体" w:cs="宋体" w:hint="eastAsia"/>
                <w:b/>
                <w:bCs/>
                <w:kern w:val="0"/>
                <w:sz w:val="24"/>
              </w:rPr>
              <w:t>在评标委员会完成对投标报价、技术部分、综合部分得分的汇总后，所有评委所打分值，算术平均后，作为该投标人的最终得分。</w:t>
            </w:r>
          </w:p>
          <w:p w:rsidR="006C3B64" w:rsidRDefault="00707F2D">
            <w:pPr>
              <w:tabs>
                <w:tab w:val="left" w:pos="-900"/>
              </w:tabs>
              <w:autoSpaceDE w:val="0"/>
              <w:autoSpaceDN w:val="0"/>
              <w:spacing w:line="560" w:lineRule="exact"/>
              <w:jc w:val="left"/>
              <w:rPr>
                <w:rFonts w:ascii="宋体" w:hAnsi="宋体" w:cs="宋体"/>
                <w:b/>
                <w:bCs/>
                <w:kern w:val="0"/>
                <w:sz w:val="24"/>
              </w:rPr>
            </w:pPr>
            <w:r>
              <w:rPr>
                <w:rFonts w:ascii="宋体" w:hAnsi="宋体" w:cs="宋体" w:hint="eastAsia"/>
                <w:b/>
                <w:bCs/>
                <w:kern w:val="0"/>
                <w:sz w:val="24"/>
              </w:rPr>
              <w:t>计分过程中按四舍五入的法则,最终结果取至小数点后 2 位。</w:t>
            </w:r>
          </w:p>
        </w:tc>
      </w:tr>
    </w:tbl>
    <w:p w:rsidR="006C3B64" w:rsidRDefault="006C3B64">
      <w:pPr>
        <w:pStyle w:val="a3"/>
        <w:rPr>
          <w:rFonts w:ascii="宋体" w:hAnsi="宋体" w:cs="宋体"/>
        </w:rPr>
      </w:pPr>
    </w:p>
    <w:p w:rsidR="006C3B64" w:rsidRDefault="00707F2D">
      <w:pPr>
        <w:overflowPunct w:val="0"/>
        <w:adjustRightInd w:val="0"/>
        <w:snapToGrid w:val="0"/>
        <w:spacing w:line="480" w:lineRule="exact"/>
        <w:ind w:firstLineChars="200" w:firstLine="482"/>
        <w:rPr>
          <w:rFonts w:ascii="宋体" w:hAnsi="宋体" w:cs="宋体"/>
          <w:b/>
          <w:sz w:val="24"/>
        </w:rPr>
      </w:pPr>
      <w:r>
        <w:rPr>
          <w:rFonts w:ascii="宋体" w:hAnsi="宋体" w:cs="宋体" w:hint="eastAsia"/>
          <w:b/>
          <w:sz w:val="24"/>
        </w:rPr>
        <w:t>1.评标准则和评标方法</w:t>
      </w:r>
    </w:p>
    <w:p w:rsidR="006C3B64" w:rsidRDefault="00707F2D">
      <w:pPr>
        <w:overflowPunct w:val="0"/>
        <w:adjustRightInd w:val="0"/>
        <w:snapToGrid w:val="0"/>
        <w:spacing w:line="480" w:lineRule="exact"/>
        <w:ind w:firstLineChars="200" w:firstLine="480"/>
        <w:rPr>
          <w:rFonts w:ascii="宋体" w:hAnsi="宋体" w:cs="宋体"/>
          <w:bCs/>
          <w:sz w:val="24"/>
        </w:rPr>
      </w:pPr>
      <w:r>
        <w:rPr>
          <w:rFonts w:ascii="宋体" w:hAnsi="宋体" w:cs="宋体" w:hint="eastAsia"/>
          <w:bCs/>
          <w:sz w:val="24"/>
        </w:rPr>
        <w:t xml:space="preserve">1.1 评标过程将遵循“公平、公正、科学、择优”的原则进行。 </w:t>
      </w:r>
    </w:p>
    <w:p w:rsidR="006C3B64" w:rsidRDefault="00707F2D">
      <w:pPr>
        <w:overflowPunct w:val="0"/>
        <w:adjustRightInd w:val="0"/>
        <w:snapToGrid w:val="0"/>
        <w:spacing w:line="480" w:lineRule="exact"/>
        <w:ind w:firstLineChars="200" w:firstLine="480"/>
        <w:rPr>
          <w:rFonts w:ascii="宋体" w:hAnsi="宋体" w:cs="宋体"/>
          <w:bCs/>
          <w:sz w:val="24"/>
        </w:rPr>
      </w:pPr>
      <w:r>
        <w:rPr>
          <w:rFonts w:ascii="宋体" w:hAnsi="宋体" w:cs="宋体" w:hint="eastAsia"/>
          <w:bCs/>
          <w:sz w:val="24"/>
        </w:rPr>
        <w:t xml:space="preserve">1.2 评标将严格按照招标文件的要求和条件进行。 </w:t>
      </w:r>
    </w:p>
    <w:p w:rsidR="006C3B64" w:rsidRDefault="00707F2D">
      <w:pPr>
        <w:overflowPunct w:val="0"/>
        <w:adjustRightInd w:val="0"/>
        <w:snapToGrid w:val="0"/>
        <w:spacing w:line="480" w:lineRule="exact"/>
        <w:ind w:firstLineChars="200" w:firstLine="480"/>
        <w:rPr>
          <w:rFonts w:ascii="宋体" w:hAnsi="宋体" w:cs="宋体"/>
          <w:bCs/>
          <w:sz w:val="24"/>
        </w:rPr>
      </w:pPr>
      <w:r>
        <w:rPr>
          <w:rFonts w:ascii="宋体" w:hAnsi="宋体" w:cs="宋体" w:hint="eastAsia"/>
          <w:bCs/>
          <w:sz w:val="24"/>
        </w:rPr>
        <w:t>1.3 本次评标采用综合评分法。</w:t>
      </w:r>
    </w:p>
    <w:p w:rsidR="006C3B64" w:rsidRDefault="00707F2D">
      <w:pPr>
        <w:overflowPunct w:val="0"/>
        <w:adjustRightInd w:val="0"/>
        <w:snapToGrid w:val="0"/>
        <w:spacing w:line="480" w:lineRule="exact"/>
        <w:ind w:firstLineChars="200" w:firstLine="482"/>
        <w:rPr>
          <w:rFonts w:ascii="宋体" w:hAnsi="宋体" w:cs="宋体"/>
          <w:b/>
          <w:sz w:val="24"/>
        </w:rPr>
      </w:pPr>
      <w:r>
        <w:rPr>
          <w:rFonts w:ascii="宋体" w:hAnsi="宋体" w:cs="宋体" w:hint="eastAsia"/>
          <w:b/>
          <w:sz w:val="24"/>
        </w:rPr>
        <w:t>2.评审标准</w:t>
      </w:r>
    </w:p>
    <w:p w:rsidR="006C3B64" w:rsidRDefault="00707F2D">
      <w:pPr>
        <w:overflowPunct w:val="0"/>
        <w:adjustRightInd w:val="0"/>
        <w:snapToGrid w:val="0"/>
        <w:spacing w:line="480" w:lineRule="exact"/>
        <w:ind w:firstLineChars="200" w:firstLine="480"/>
        <w:rPr>
          <w:rFonts w:ascii="宋体" w:hAnsi="宋体" w:cs="宋体"/>
          <w:bCs/>
          <w:sz w:val="24"/>
        </w:rPr>
      </w:pPr>
      <w:r>
        <w:rPr>
          <w:rFonts w:ascii="宋体" w:hAnsi="宋体" w:cs="宋体" w:hint="eastAsia"/>
          <w:bCs/>
          <w:sz w:val="24"/>
        </w:rPr>
        <w:t>2.1资格评审标准：见评标办法前附表中资格评审标准。</w:t>
      </w:r>
    </w:p>
    <w:p w:rsidR="006C3B64" w:rsidRDefault="00707F2D">
      <w:pPr>
        <w:overflowPunct w:val="0"/>
        <w:adjustRightInd w:val="0"/>
        <w:snapToGrid w:val="0"/>
        <w:spacing w:line="480" w:lineRule="exact"/>
        <w:ind w:firstLineChars="200" w:firstLine="480"/>
        <w:rPr>
          <w:rFonts w:ascii="宋体" w:hAnsi="宋体" w:cs="宋体"/>
          <w:bCs/>
          <w:sz w:val="24"/>
        </w:rPr>
      </w:pPr>
      <w:r>
        <w:rPr>
          <w:rFonts w:ascii="宋体" w:hAnsi="宋体" w:cs="宋体" w:hint="eastAsia"/>
          <w:bCs/>
          <w:sz w:val="24"/>
        </w:rPr>
        <w:t>2.2评分标准：见评标办法前附表-报价部分、技术部分、综合部分评审因素。</w:t>
      </w:r>
    </w:p>
    <w:p w:rsidR="006C3B64" w:rsidRDefault="00707F2D">
      <w:pPr>
        <w:overflowPunct w:val="0"/>
        <w:adjustRightInd w:val="0"/>
        <w:snapToGrid w:val="0"/>
        <w:spacing w:line="480" w:lineRule="exact"/>
        <w:ind w:firstLineChars="200" w:firstLine="482"/>
        <w:rPr>
          <w:rFonts w:ascii="宋体" w:hAnsi="宋体" w:cs="宋体"/>
          <w:b/>
          <w:sz w:val="24"/>
        </w:rPr>
      </w:pPr>
      <w:r>
        <w:rPr>
          <w:rFonts w:ascii="宋体" w:hAnsi="宋体" w:cs="宋体" w:hint="eastAsia"/>
          <w:b/>
          <w:sz w:val="24"/>
        </w:rPr>
        <w:t>3.评标程序</w:t>
      </w:r>
    </w:p>
    <w:p w:rsidR="006C3B64" w:rsidRDefault="00707F2D">
      <w:pPr>
        <w:overflowPunct w:val="0"/>
        <w:adjustRightInd w:val="0"/>
        <w:snapToGrid w:val="0"/>
        <w:spacing w:line="480" w:lineRule="exact"/>
        <w:ind w:firstLineChars="200" w:firstLine="482"/>
        <w:rPr>
          <w:rFonts w:ascii="宋体" w:hAnsi="宋体" w:cs="宋体"/>
          <w:b/>
          <w:sz w:val="24"/>
        </w:rPr>
      </w:pPr>
      <w:r>
        <w:rPr>
          <w:rFonts w:ascii="宋体" w:hAnsi="宋体" w:cs="宋体" w:hint="eastAsia"/>
          <w:b/>
          <w:sz w:val="24"/>
        </w:rPr>
        <w:t>3.1初步评审</w:t>
      </w:r>
    </w:p>
    <w:p w:rsidR="006C3B64" w:rsidRDefault="00707F2D">
      <w:pPr>
        <w:overflowPunct w:val="0"/>
        <w:adjustRightInd w:val="0"/>
        <w:snapToGrid w:val="0"/>
        <w:spacing w:line="480" w:lineRule="exact"/>
        <w:ind w:firstLineChars="300" w:firstLine="720"/>
        <w:rPr>
          <w:rFonts w:ascii="宋体" w:hAnsi="宋体" w:cs="宋体"/>
          <w:bCs/>
          <w:sz w:val="24"/>
        </w:rPr>
      </w:pPr>
      <w:r>
        <w:rPr>
          <w:rFonts w:ascii="宋体" w:hAnsi="宋体" w:cs="宋体" w:hint="eastAsia"/>
          <w:bCs/>
          <w:sz w:val="24"/>
        </w:rPr>
        <w:t xml:space="preserve">3.1.1评标委员会可以要求投标人提交第二章“投标人须知”规定的有关证明。采购人或代理机构依据本章第 2.1 款规定的标准对投标文件进行资格评审。有一项不符合资格评审标准的，作无效投标处理。 </w:t>
      </w:r>
    </w:p>
    <w:p w:rsidR="006C3B64" w:rsidRDefault="00707F2D">
      <w:pPr>
        <w:overflowPunct w:val="0"/>
        <w:adjustRightInd w:val="0"/>
        <w:snapToGrid w:val="0"/>
        <w:spacing w:line="480" w:lineRule="exact"/>
        <w:ind w:firstLineChars="300" w:firstLine="720"/>
        <w:rPr>
          <w:rFonts w:ascii="宋体" w:hAnsi="宋体" w:cs="宋体"/>
          <w:bCs/>
          <w:sz w:val="24"/>
        </w:rPr>
      </w:pPr>
      <w:r>
        <w:rPr>
          <w:rFonts w:ascii="宋体" w:hAnsi="宋体" w:cs="宋体" w:hint="eastAsia"/>
          <w:bCs/>
          <w:sz w:val="24"/>
        </w:rPr>
        <w:t>3.1.2投标文件属下列情况之一的，应当在资格性、符合性检查时按照无效投标处理：</w:t>
      </w:r>
    </w:p>
    <w:p w:rsidR="006C3B64" w:rsidRDefault="00707F2D">
      <w:pPr>
        <w:overflowPunct w:val="0"/>
        <w:adjustRightInd w:val="0"/>
        <w:snapToGrid w:val="0"/>
        <w:spacing w:line="480" w:lineRule="exact"/>
        <w:ind w:firstLineChars="300" w:firstLine="720"/>
        <w:rPr>
          <w:rFonts w:ascii="宋体" w:hAnsi="宋体" w:cs="宋体"/>
          <w:bCs/>
          <w:sz w:val="24"/>
        </w:rPr>
      </w:pPr>
      <w:r>
        <w:rPr>
          <w:rFonts w:ascii="宋体" w:hAnsi="宋体" w:cs="宋体" w:hint="eastAsia"/>
          <w:bCs/>
          <w:sz w:val="24"/>
        </w:rPr>
        <w:t>（1）未按照招标文件规定要求签署、盖章的；</w:t>
      </w:r>
    </w:p>
    <w:p w:rsidR="006C3B64" w:rsidRDefault="00707F2D">
      <w:pPr>
        <w:overflowPunct w:val="0"/>
        <w:adjustRightInd w:val="0"/>
        <w:snapToGrid w:val="0"/>
        <w:spacing w:line="480" w:lineRule="exact"/>
        <w:ind w:firstLineChars="300" w:firstLine="720"/>
        <w:rPr>
          <w:rFonts w:ascii="宋体" w:hAnsi="宋体" w:cs="宋体"/>
          <w:bCs/>
          <w:sz w:val="24"/>
        </w:rPr>
      </w:pPr>
      <w:r>
        <w:rPr>
          <w:rFonts w:ascii="宋体" w:hAnsi="宋体" w:cs="宋体" w:hint="eastAsia"/>
          <w:bCs/>
          <w:sz w:val="24"/>
        </w:rPr>
        <w:t>（2）不具备招标文件中规定资格要求的；</w:t>
      </w:r>
    </w:p>
    <w:p w:rsidR="006C3B64" w:rsidRDefault="00707F2D">
      <w:pPr>
        <w:overflowPunct w:val="0"/>
        <w:adjustRightInd w:val="0"/>
        <w:snapToGrid w:val="0"/>
        <w:spacing w:line="480" w:lineRule="exact"/>
        <w:ind w:firstLineChars="300" w:firstLine="720"/>
        <w:rPr>
          <w:rFonts w:ascii="宋体" w:hAnsi="宋体" w:cs="宋体"/>
          <w:bCs/>
          <w:sz w:val="24"/>
        </w:rPr>
      </w:pPr>
      <w:r>
        <w:rPr>
          <w:rFonts w:ascii="宋体" w:hAnsi="宋体" w:cs="宋体" w:hint="eastAsia"/>
          <w:bCs/>
          <w:sz w:val="24"/>
        </w:rPr>
        <w:t xml:space="preserve">（3）不符合法律、法规和招标文件中规定的其他实质性要求的。 </w:t>
      </w:r>
    </w:p>
    <w:p w:rsidR="006C3B64" w:rsidRDefault="00707F2D">
      <w:pPr>
        <w:overflowPunct w:val="0"/>
        <w:adjustRightInd w:val="0"/>
        <w:snapToGrid w:val="0"/>
        <w:spacing w:line="480" w:lineRule="exact"/>
        <w:ind w:firstLineChars="300" w:firstLine="720"/>
        <w:rPr>
          <w:rFonts w:ascii="宋体" w:hAnsi="宋体" w:cs="宋体"/>
          <w:bCs/>
          <w:sz w:val="24"/>
        </w:rPr>
      </w:pPr>
      <w:r>
        <w:rPr>
          <w:rFonts w:ascii="宋体" w:hAnsi="宋体" w:cs="宋体" w:hint="eastAsia"/>
          <w:bCs/>
          <w:sz w:val="24"/>
        </w:rPr>
        <w:t>3.1.3投标报价有算术错误的，评标委员会按以下原则对投标报价进行修正，修</w:t>
      </w:r>
      <w:r>
        <w:rPr>
          <w:rFonts w:ascii="宋体" w:hAnsi="宋体" w:cs="宋体" w:hint="eastAsia"/>
          <w:bCs/>
          <w:sz w:val="24"/>
        </w:rPr>
        <w:lastRenderedPageBreak/>
        <w:t>正的价格经投标人书面确认后具有约束力。投标人不接受修正价格的，其投标作无效投标处理。</w:t>
      </w:r>
    </w:p>
    <w:p w:rsidR="006C3B64" w:rsidRDefault="00707F2D">
      <w:pPr>
        <w:overflowPunct w:val="0"/>
        <w:adjustRightInd w:val="0"/>
        <w:snapToGrid w:val="0"/>
        <w:spacing w:line="480" w:lineRule="exact"/>
        <w:ind w:firstLineChars="300" w:firstLine="720"/>
        <w:rPr>
          <w:rFonts w:ascii="宋体" w:hAnsi="宋体" w:cs="宋体"/>
          <w:bCs/>
          <w:sz w:val="24"/>
        </w:rPr>
      </w:pPr>
      <w:r>
        <w:rPr>
          <w:rFonts w:ascii="宋体" w:hAnsi="宋体" w:cs="宋体" w:hint="eastAsia"/>
          <w:bCs/>
          <w:sz w:val="24"/>
        </w:rPr>
        <w:t>（1）投标文件中的大写金额与小写金额不一致的，以大写金额为准；</w:t>
      </w:r>
    </w:p>
    <w:p w:rsidR="006C3B64" w:rsidRDefault="00707F2D">
      <w:pPr>
        <w:overflowPunct w:val="0"/>
        <w:adjustRightInd w:val="0"/>
        <w:snapToGrid w:val="0"/>
        <w:spacing w:line="480" w:lineRule="exact"/>
        <w:ind w:firstLineChars="300" w:firstLine="720"/>
        <w:rPr>
          <w:rFonts w:ascii="宋体" w:hAnsi="宋体" w:cs="宋体"/>
          <w:bCs/>
          <w:sz w:val="24"/>
        </w:rPr>
      </w:pPr>
      <w:r>
        <w:rPr>
          <w:rFonts w:ascii="宋体" w:hAnsi="宋体" w:cs="宋体" w:hint="eastAsia"/>
          <w:bCs/>
          <w:sz w:val="24"/>
        </w:rPr>
        <w:t>（2）投标文件中开标一览表内容与投标文件中明细表内容不一致的，以开标一览表为准。</w:t>
      </w:r>
    </w:p>
    <w:p w:rsidR="006C3B64" w:rsidRDefault="00707F2D">
      <w:pPr>
        <w:overflowPunct w:val="0"/>
        <w:adjustRightInd w:val="0"/>
        <w:snapToGrid w:val="0"/>
        <w:spacing w:line="480" w:lineRule="exact"/>
        <w:ind w:firstLineChars="200" w:firstLine="482"/>
        <w:rPr>
          <w:rFonts w:ascii="宋体" w:hAnsi="宋体" w:cs="宋体"/>
          <w:b/>
          <w:sz w:val="24"/>
        </w:rPr>
      </w:pPr>
      <w:r>
        <w:rPr>
          <w:rFonts w:ascii="宋体" w:hAnsi="宋体" w:cs="宋体" w:hint="eastAsia"/>
          <w:b/>
          <w:sz w:val="24"/>
        </w:rPr>
        <w:t>3.2详细评审</w:t>
      </w:r>
    </w:p>
    <w:p w:rsidR="006C3B64" w:rsidRDefault="00707F2D">
      <w:pPr>
        <w:overflowPunct w:val="0"/>
        <w:adjustRightInd w:val="0"/>
        <w:snapToGrid w:val="0"/>
        <w:spacing w:line="480" w:lineRule="exact"/>
        <w:ind w:firstLineChars="300" w:firstLine="720"/>
        <w:rPr>
          <w:rFonts w:ascii="宋体" w:hAnsi="宋体" w:cs="宋体"/>
          <w:bCs/>
          <w:sz w:val="24"/>
        </w:rPr>
      </w:pPr>
      <w:r>
        <w:rPr>
          <w:rFonts w:ascii="宋体" w:hAnsi="宋体" w:cs="宋体" w:hint="eastAsia"/>
          <w:bCs/>
          <w:sz w:val="24"/>
        </w:rPr>
        <w:t>3.2.1评标委员会按本章第 2.2 款的评分标准进行打分。</w:t>
      </w:r>
    </w:p>
    <w:p w:rsidR="006C3B64" w:rsidRDefault="00707F2D">
      <w:pPr>
        <w:overflowPunct w:val="0"/>
        <w:adjustRightInd w:val="0"/>
        <w:snapToGrid w:val="0"/>
        <w:spacing w:line="480" w:lineRule="exact"/>
        <w:ind w:firstLineChars="300" w:firstLine="720"/>
        <w:rPr>
          <w:rFonts w:ascii="宋体" w:hAnsi="宋体" w:cs="宋体"/>
          <w:bCs/>
          <w:sz w:val="24"/>
        </w:rPr>
      </w:pPr>
      <w:r>
        <w:rPr>
          <w:rFonts w:ascii="宋体" w:hAnsi="宋体" w:cs="宋体" w:hint="eastAsia"/>
          <w:bCs/>
          <w:sz w:val="24"/>
        </w:rPr>
        <w:t xml:space="preserve">3.2.2评标委员会发现投标人的投标报价高于招标文件规定的控制价，评标委员会应按无效投标处理。 </w:t>
      </w:r>
    </w:p>
    <w:p w:rsidR="006C3B64" w:rsidRDefault="00707F2D">
      <w:pPr>
        <w:overflowPunct w:val="0"/>
        <w:adjustRightInd w:val="0"/>
        <w:snapToGrid w:val="0"/>
        <w:spacing w:line="480" w:lineRule="exact"/>
        <w:ind w:firstLineChars="300" w:firstLine="720"/>
        <w:rPr>
          <w:rFonts w:ascii="宋体" w:hAnsi="宋体" w:cs="宋体"/>
          <w:bCs/>
          <w:sz w:val="24"/>
        </w:rPr>
      </w:pPr>
      <w:r>
        <w:rPr>
          <w:rFonts w:ascii="宋体" w:hAnsi="宋体" w:cs="宋体" w:hint="eastAsia"/>
          <w:bCs/>
          <w:sz w:val="24"/>
        </w:rPr>
        <w:t>3.2.3评标委员会发现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应当将其作为无效投标处理。</w:t>
      </w:r>
    </w:p>
    <w:p w:rsidR="006C3B64" w:rsidRDefault="00707F2D">
      <w:pPr>
        <w:overflowPunct w:val="0"/>
        <w:adjustRightInd w:val="0"/>
        <w:snapToGrid w:val="0"/>
        <w:spacing w:line="480" w:lineRule="exact"/>
        <w:ind w:firstLineChars="200" w:firstLine="482"/>
        <w:rPr>
          <w:rFonts w:ascii="宋体" w:hAnsi="宋体" w:cs="宋体"/>
          <w:b/>
          <w:sz w:val="24"/>
        </w:rPr>
      </w:pPr>
      <w:r>
        <w:rPr>
          <w:rFonts w:ascii="宋体" w:hAnsi="宋体" w:cs="宋体" w:hint="eastAsia"/>
          <w:b/>
          <w:sz w:val="24"/>
        </w:rPr>
        <w:t>3.3投标文件的澄清和补正</w:t>
      </w:r>
    </w:p>
    <w:p w:rsidR="006C3B64" w:rsidRDefault="00707F2D">
      <w:pPr>
        <w:overflowPunct w:val="0"/>
        <w:adjustRightInd w:val="0"/>
        <w:snapToGrid w:val="0"/>
        <w:spacing w:line="480" w:lineRule="exact"/>
        <w:ind w:firstLineChars="300" w:firstLine="720"/>
        <w:rPr>
          <w:rFonts w:ascii="宋体" w:hAnsi="宋体" w:cs="宋体"/>
          <w:bCs/>
          <w:sz w:val="24"/>
        </w:rPr>
      </w:pPr>
      <w:r>
        <w:rPr>
          <w:rFonts w:ascii="宋体" w:hAnsi="宋体" w:cs="宋体" w:hint="eastAsia"/>
          <w:bCs/>
          <w:sz w:val="24"/>
        </w:rPr>
        <w:t>3.3.1在评标过程中，评标委员会可以书面形式要求投标人对所提交的投标文件中不明确的内容进行书面澄清或说明，或者对细微偏差进行补正。评标委员会不接受投标人主动提出的澄清、说明或补正。</w:t>
      </w:r>
    </w:p>
    <w:p w:rsidR="006C3B64" w:rsidRDefault="00707F2D">
      <w:pPr>
        <w:overflowPunct w:val="0"/>
        <w:adjustRightInd w:val="0"/>
        <w:snapToGrid w:val="0"/>
        <w:spacing w:line="480" w:lineRule="exact"/>
        <w:ind w:firstLineChars="300" w:firstLine="720"/>
        <w:rPr>
          <w:rFonts w:ascii="宋体" w:hAnsi="宋体" w:cs="宋体"/>
          <w:bCs/>
          <w:sz w:val="24"/>
        </w:rPr>
      </w:pPr>
      <w:r>
        <w:rPr>
          <w:rFonts w:ascii="宋体" w:hAnsi="宋体" w:cs="宋体" w:hint="eastAsia"/>
          <w:bCs/>
          <w:sz w:val="24"/>
        </w:rPr>
        <w:t xml:space="preserve">3.3.2澄清、说明和补正不得改变投标文件的实质性内容（算术性错误修正的除外）。投标人的书面澄清、说明和补正属于投标文件的组成部分。 </w:t>
      </w:r>
    </w:p>
    <w:p w:rsidR="006C3B64" w:rsidRDefault="00707F2D">
      <w:pPr>
        <w:overflowPunct w:val="0"/>
        <w:adjustRightInd w:val="0"/>
        <w:snapToGrid w:val="0"/>
        <w:spacing w:line="480" w:lineRule="exact"/>
        <w:ind w:firstLineChars="300" w:firstLine="720"/>
        <w:rPr>
          <w:rFonts w:ascii="宋体" w:hAnsi="宋体" w:cs="宋体"/>
          <w:bCs/>
          <w:sz w:val="24"/>
        </w:rPr>
      </w:pPr>
      <w:r>
        <w:rPr>
          <w:rFonts w:ascii="宋体" w:hAnsi="宋体" w:cs="宋体" w:hint="eastAsia"/>
          <w:bCs/>
          <w:sz w:val="24"/>
        </w:rPr>
        <w:t xml:space="preserve">3.3.3评标委员会对投标人提交的澄清、说明或补正有疑问的，可以要求投标进一步澄清、说明或补正，直至满足评标委员会的要求。 </w:t>
      </w:r>
    </w:p>
    <w:p w:rsidR="006C3B64" w:rsidRDefault="00707F2D">
      <w:pPr>
        <w:overflowPunct w:val="0"/>
        <w:adjustRightInd w:val="0"/>
        <w:snapToGrid w:val="0"/>
        <w:spacing w:line="480" w:lineRule="exact"/>
        <w:ind w:firstLineChars="200" w:firstLine="482"/>
        <w:rPr>
          <w:rFonts w:ascii="宋体" w:hAnsi="宋体" w:cs="宋体"/>
          <w:b/>
          <w:sz w:val="24"/>
        </w:rPr>
      </w:pPr>
      <w:r>
        <w:rPr>
          <w:rFonts w:ascii="宋体" w:hAnsi="宋体" w:cs="宋体" w:hint="eastAsia"/>
          <w:b/>
          <w:sz w:val="24"/>
        </w:rPr>
        <w:t>3.4评标结果</w:t>
      </w:r>
    </w:p>
    <w:p w:rsidR="006C3B64" w:rsidRDefault="00707F2D">
      <w:pPr>
        <w:overflowPunct w:val="0"/>
        <w:adjustRightInd w:val="0"/>
        <w:snapToGrid w:val="0"/>
        <w:spacing w:line="480" w:lineRule="exact"/>
        <w:ind w:firstLineChars="300" w:firstLine="720"/>
        <w:rPr>
          <w:rFonts w:ascii="宋体" w:hAnsi="宋体" w:cs="宋体"/>
          <w:bCs/>
          <w:sz w:val="24"/>
        </w:rPr>
      </w:pPr>
      <w:r>
        <w:rPr>
          <w:rFonts w:ascii="宋体" w:hAnsi="宋体" w:cs="宋体" w:hint="eastAsia"/>
          <w:bCs/>
          <w:sz w:val="24"/>
        </w:rPr>
        <w:t xml:space="preserve">3.4.1 评标委员会成员评分=报价部分得分+技术部分得分+综合部分得分 </w:t>
      </w:r>
    </w:p>
    <w:p w:rsidR="006C3B64" w:rsidRDefault="00707F2D">
      <w:pPr>
        <w:overflowPunct w:val="0"/>
        <w:adjustRightInd w:val="0"/>
        <w:snapToGrid w:val="0"/>
        <w:spacing w:line="480" w:lineRule="exact"/>
        <w:ind w:firstLineChars="300" w:firstLine="720"/>
        <w:rPr>
          <w:rFonts w:ascii="宋体" w:hAnsi="宋体" w:cs="宋体"/>
          <w:bCs/>
          <w:sz w:val="24"/>
        </w:rPr>
      </w:pPr>
      <w:r>
        <w:rPr>
          <w:rFonts w:ascii="宋体" w:hAnsi="宋体" w:cs="宋体" w:hint="eastAsia"/>
          <w:bCs/>
          <w:sz w:val="24"/>
        </w:rPr>
        <w:t>3.4.2 在评标委员会完成对投标报价、技术部分、综合部分得分的汇总后，所有评委所打分值，算术平均后，作为该投标人的最终得分。</w:t>
      </w:r>
    </w:p>
    <w:p w:rsidR="006C3B64" w:rsidRDefault="00707F2D">
      <w:pPr>
        <w:overflowPunct w:val="0"/>
        <w:adjustRightInd w:val="0"/>
        <w:snapToGrid w:val="0"/>
        <w:spacing w:line="480" w:lineRule="exact"/>
        <w:ind w:firstLineChars="300" w:firstLine="720"/>
        <w:rPr>
          <w:rFonts w:ascii="宋体" w:hAnsi="宋体" w:cs="宋体"/>
          <w:bCs/>
          <w:sz w:val="24"/>
        </w:rPr>
      </w:pPr>
      <w:r>
        <w:rPr>
          <w:rFonts w:ascii="宋体" w:hAnsi="宋体" w:cs="宋体" w:hint="eastAsia"/>
          <w:bCs/>
          <w:sz w:val="24"/>
        </w:rPr>
        <w:t xml:space="preserve">3.4.3 </w:t>
      </w:r>
      <w:r>
        <w:rPr>
          <w:rFonts w:ascii="宋体" w:hAnsi="宋体" w:cs="宋体" w:hint="eastAsia"/>
          <w:b/>
          <w:sz w:val="24"/>
        </w:rPr>
        <w:t>评标委员会将按照评标最终得分由高到低的顺序对所有投标文件实质上响应采购文件要求的投标人进行排序；得分相同的，按投标报价由低到高顺序排列；得分和投标报价均相同的，按技术指标优劣排列确定。</w:t>
      </w:r>
      <w:r>
        <w:rPr>
          <w:rFonts w:ascii="宋体" w:hAnsi="宋体" w:cs="宋体" w:hint="eastAsia"/>
          <w:bCs/>
          <w:sz w:val="24"/>
        </w:rPr>
        <w:t xml:space="preserve"> </w:t>
      </w:r>
    </w:p>
    <w:p w:rsidR="006C3B64" w:rsidRDefault="00707F2D">
      <w:pPr>
        <w:overflowPunct w:val="0"/>
        <w:adjustRightInd w:val="0"/>
        <w:snapToGrid w:val="0"/>
        <w:spacing w:line="480" w:lineRule="exact"/>
        <w:ind w:firstLineChars="300" w:firstLine="720"/>
        <w:rPr>
          <w:rFonts w:ascii="宋体" w:hAnsi="宋体" w:cs="宋体"/>
          <w:bCs/>
          <w:sz w:val="24"/>
        </w:rPr>
      </w:pPr>
      <w:r>
        <w:rPr>
          <w:rFonts w:ascii="宋体" w:hAnsi="宋体" w:cs="宋体" w:hint="eastAsia"/>
          <w:bCs/>
          <w:sz w:val="24"/>
        </w:rPr>
        <w:t xml:space="preserve">3.4.4 计分过程中按四舍五入的法则，最终结果取至小数点后2位。 </w:t>
      </w:r>
    </w:p>
    <w:p w:rsidR="006C3B64" w:rsidRDefault="00707F2D">
      <w:pPr>
        <w:overflowPunct w:val="0"/>
        <w:adjustRightInd w:val="0"/>
        <w:snapToGrid w:val="0"/>
        <w:spacing w:line="480" w:lineRule="exact"/>
        <w:ind w:firstLineChars="300" w:firstLine="720"/>
        <w:rPr>
          <w:rFonts w:ascii="宋体" w:hAnsi="宋体" w:cs="宋体"/>
          <w:bCs/>
          <w:sz w:val="24"/>
        </w:rPr>
      </w:pPr>
      <w:r>
        <w:rPr>
          <w:rFonts w:ascii="宋体" w:hAnsi="宋体" w:cs="宋体" w:hint="eastAsia"/>
          <w:bCs/>
          <w:sz w:val="24"/>
        </w:rPr>
        <w:lastRenderedPageBreak/>
        <w:t xml:space="preserve">3.4.5 评标委员会按照得分由高到低的顺序推荐 3 名中标候选人。 </w:t>
      </w:r>
    </w:p>
    <w:p w:rsidR="006C3B64" w:rsidRDefault="00707F2D">
      <w:pPr>
        <w:overflowPunct w:val="0"/>
        <w:adjustRightInd w:val="0"/>
        <w:snapToGrid w:val="0"/>
        <w:spacing w:line="480" w:lineRule="exact"/>
        <w:ind w:firstLineChars="300" w:firstLine="720"/>
        <w:rPr>
          <w:rFonts w:ascii="宋体" w:hAnsi="宋体" w:cs="宋体"/>
          <w:bCs/>
          <w:sz w:val="24"/>
        </w:rPr>
      </w:pPr>
      <w:r>
        <w:rPr>
          <w:rFonts w:ascii="宋体" w:hAnsi="宋体" w:cs="宋体" w:hint="eastAsia"/>
          <w:bCs/>
          <w:sz w:val="24"/>
        </w:rPr>
        <w:t xml:space="preserve">3.4.6 评标委员会完成评标后，应当向采购人提交书面评标报告。 </w:t>
      </w:r>
    </w:p>
    <w:p w:rsidR="006C3B64" w:rsidRDefault="00707F2D">
      <w:pPr>
        <w:overflowPunct w:val="0"/>
        <w:adjustRightInd w:val="0"/>
        <w:snapToGrid w:val="0"/>
        <w:spacing w:line="480" w:lineRule="exact"/>
        <w:ind w:firstLineChars="200" w:firstLine="482"/>
        <w:rPr>
          <w:rFonts w:ascii="宋体" w:hAnsi="宋体" w:cs="宋体"/>
          <w:b/>
          <w:sz w:val="24"/>
        </w:rPr>
      </w:pPr>
      <w:r>
        <w:rPr>
          <w:rFonts w:ascii="宋体" w:hAnsi="宋体" w:cs="宋体" w:hint="eastAsia"/>
          <w:b/>
          <w:sz w:val="24"/>
        </w:rPr>
        <w:t xml:space="preserve">3.5 顺延中标人或重新招标 </w:t>
      </w:r>
    </w:p>
    <w:p w:rsidR="006C3B64" w:rsidRDefault="00707F2D">
      <w:pPr>
        <w:overflowPunct w:val="0"/>
        <w:adjustRightInd w:val="0"/>
        <w:snapToGrid w:val="0"/>
        <w:spacing w:line="480" w:lineRule="exact"/>
        <w:ind w:firstLineChars="300" w:firstLine="720"/>
        <w:rPr>
          <w:rFonts w:ascii="宋体" w:hAnsi="宋体" w:cs="宋体"/>
          <w:bCs/>
          <w:sz w:val="24"/>
        </w:rPr>
      </w:pPr>
      <w:r>
        <w:rPr>
          <w:rFonts w:ascii="宋体" w:hAnsi="宋体" w:cs="宋体" w:hint="eastAsia"/>
          <w:bCs/>
          <w:sz w:val="24"/>
        </w:rPr>
        <w:t xml:space="preserve">中标人放弃中标或因不可抗力不能履行合同或被查实存在影响中标结果的违法行为等情形不符合中标条件，或者中标人拒绝与采购人签订合同的，采购人可以按照评标委员会推荐的中标候选人名单排序依次确定其他中标候选人为中标人并签订政府采购合同，或者重新招标。 </w:t>
      </w:r>
    </w:p>
    <w:p w:rsidR="006C3B64" w:rsidRDefault="00707F2D">
      <w:pPr>
        <w:snapToGrid w:val="0"/>
        <w:spacing w:line="480" w:lineRule="exact"/>
        <w:ind w:firstLineChars="200" w:firstLine="480"/>
        <w:rPr>
          <w:rFonts w:ascii="宋体" w:hAnsi="宋体" w:cs="宋体"/>
          <w:bCs/>
          <w:sz w:val="24"/>
        </w:rPr>
      </w:pPr>
      <w:r>
        <w:rPr>
          <w:rFonts w:ascii="宋体" w:hAnsi="宋体" w:cs="宋体" w:hint="eastAsia"/>
          <w:sz w:val="24"/>
        </w:rPr>
        <w:t>中标单位若</w:t>
      </w:r>
      <w:r>
        <w:rPr>
          <w:rFonts w:ascii="宋体" w:hAnsi="宋体" w:cs="宋体" w:hint="eastAsia"/>
          <w:bCs/>
          <w:sz w:val="24"/>
        </w:rPr>
        <w:t>未在2024年或之后最新的省厅发布施工图设计文件审查机构公示名单内，已签订的政府采购合同将自愿在省厅公示之日起五个工作日内放弃，并对顺延中标单位无异议；若因中标单位未在省厅公示名单内而自愿放弃时，采购人可以按照评标委员会推荐的中标候选人名单排序依次确定其他中标候选人为中标人，顺延中标单位接到采购人通知后，须在七个工作日内与采购人按照原签约合同价签订政府采购合同，未能按期签约的，视为放弃。采购人可以依次顺延或者重新招标。</w:t>
      </w:r>
    </w:p>
    <w:p w:rsidR="006C3B64" w:rsidRDefault="00707F2D">
      <w:pPr>
        <w:overflowPunct w:val="0"/>
        <w:adjustRightInd w:val="0"/>
        <w:snapToGrid w:val="0"/>
        <w:spacing w:line="480" w:lineRule="exact"/>
        <w:ind w:firstLineChars="200" w:firstLine="482"/>
        <w:rPr>
          <w:rFonts w:ascii="宋体" w:hAnsi="宋体" w:cs="宋体"/>
          <w:b/>
          <w:sz w:val="24"/>
        </w:rPr>
      </w:pPr>
      <w:r>
        <w:rPr>
          <w:rFonts w:ascii="宋体" w:hAnsi="宋体" w:cs="宋体" w:hint="eastAsia"/>
          <w:b/>
          <w:sz w:val="24"/>
        </w:rPr>
        <w:t xml:space="preserve">3.6 保密及其他注意事项 </w:t>
      </w:r>
    </w:p>
    <w:p w:rsidR="006C3B64" w:rsidRDefault="00707F2D">
      <w:pPr>
        <w:overflowPunct w:val="0"/>
        <w:adjustRightInd w:val="0"/>
        <w:snapToGrid w:val="0"/>
        <w:spacing w:line="480" w:lineRule="exact"/>
        <w:ind w:firstLineChars="300" w:firstLine="720"/>
        <w:rPr>
          <w:rFonts w:ascii="宋体" w:hAnsi="宋体" w:cs="宋体"/>
          <w:bCs/>
          <w:sz w:val="24"/>
        </w:rPr>
      </w:pPr>
      <w:r>
        <w:rPr>
          <w:rFonts w:ascii="宋体" w:hAnsi="宋体" w:cs="宋体" w:hint="eastAsia"/>
          <w:bCs/>
          <w:sz w:val="24"/>
        </w:rPr>
        <w:t xml:space="preserve">3.6.1 在评标期间，投标人不得向评标委员会成员询问评标情况，不得进行旨在影响中标结果的活动。 </w:t>
      </w:r>
    </w:p>
    <w:p w:rsidR="006C3B64" w:rsidRDefault="00707F2D">
      <w:pPr>
        <w:overflowPunct w:val="0"/>
        <w:adjustRightInd w:val="0"/>
        <w:snapToGrid w:val="0"/>
        <w:spacing w:line="480" w:lineRule="exact"/>
        <w:ind w:firstLineChars="300" w:firstLine="720"/>
        <w:rPr>
          <w:rFonts w:ascii="宋体" w:hAnsi="宋体" w:cs="宋体"/>
          <w:bCs/>
          <w:sz w:val="24"/>
        </w:rPr>
      </w:pPr>
      <w:r>
        <w:rPr>
          <w:rFonts w:ascii="宋体" w:hAnsi="宋体" w:cs="宋体" w:hint="eastAsia"/>
          <w:bCs/>
          <w:sz w:val="24"/>
        </w:rPr>
        <w:t xml:space="preserve">3.6.2 为保证中标结果的公正性，开标之后直至授予中标人合同时，凡是属于审查、澄清、评价和比较投标的有关资料以及授标意向等，均不向投标人或其他与评标无关的人员透露。在评标结束后，凡与评标情况有接触的任何人不得也不应将评标情况扩散出评标委员会成员之外。 </w:t>
      </w:r>
    </w:p>
    <w:p w:rsidR="006C3B64" w:rsidRDefault="00707F2D">
      <w:pPr>
        <w:overflowPunct w:val="0"/>
        <w:adjustRightInd w:val="0"/>
        <w:snapToGrid w:val="0"/>
        <w:spacing w:line="480" w:lineRule="exact"/>
        <w:ind w:firstLineChars="300" w:firstLine="720"/>
        <w:rPr>
          <w:rFonts w:ascii="宋体" w:hAnsi="宋体" w:cs="宋体"/>
          <w:bCs/>
          <w:szCs w:val="21"/>
        </w:rPr>
      </w:pPr>
      <w:r>
        <w:rPr>
          <w:rFonts w:ascii="宋体" w:hAnsi="宋体" w:cs="宋体" w:hint="eastAsia"/>
          <w:bCs/>
          <w:sz w:val="24"/>
        </w:rPr>
        <w:t>3.6.3 招标代理机构不向落标方解释落标原因，不退还投标文件。</w:t>
      </w:r>
    </w:p>
    <w:p w:rsidR="006C3B64" w:rsidRDefault="00707F2D">
      <w:pPr>
        <w:rPr>
          <w:rFonts w:ascii="宋体" w:hAnsi="宋体" w:cs="宋体"/>
          <w:sz w:val="36"/>
          <w:szCs w:val="36"/>
        </w:rPr>
      </w:pPr>
      <w:bookmarkStart w:id="222" w:name="_Toc955"/>
      <w:r>
        <w:rPr>
          <w:rFonts w:ascii="宋体" w:hAnsi="宋体" w:cs="宋体" w:hint="eastAsia"/>
          <w:sz w:val="36"/>
          <w:szCs w:val="36"/>
        </w:rPr>
        <w:br w:type="page"/>
      </w:r>
    </w:p>
    <w:p w:rsidR="006C3B64" w:rsidRDefault="00707F2D">
      <w:pPr>
        <w:pStyle w:val="af1"/>
        <w:spacing w:line="600" w:lineRule="exact"/>
        <w:ind w:rightChars="-30" w:right="-63"/>
        <w:rPr>
          <w:rFonts w:ascii="宋体" w:eastAsia="宋体" w:hAnsi="宋体" w:cs="宋体"/>
          <w:sz w:val="36"/>
          <w:szCs w:val="36"/>
        </w:rPr>
      </w:pPr>
      <w:bookmarkStart w:id="223" w:name="_Toc12807"/>
      <w:bookmarkEnd w:id="218"/>
      <w:bookmarkEnd w:id="219"/>
      <w:bookmarkEnd w:id="220"/>
      <w:bookmarkEnd w:id="222"/>
      <w:r>
        <w:rPr>
          <w:rFonts w:ascii="宋体" w:eastAsia="宋体" w:hAnsi="宋体" w:cs="宋体" w:hint="eastAsia"/>
          <w:sz w:val="36"/>
          <w:szCs w:val="36"/>
        </w:rPr>
        <w:lastRenderedPageBreak/>
        <w:t>第四章  合同条款及格式（仅供参考）</w:t>
      </w:r>
    </w:p>
    <w:p w:rsidR="006C3B64" w:rsidRDefault="006C3B64">
      <w:pPr>
        <w:adjustRightInd w:val="0"/>
        <w:snapToGrid w:val="0"/>
        <w:spacing w:line="480" w:lineRule="exact"/>
        <w:jc w:val="center"/>
        <w:rPr>
          <w:rFonts w:ascii="宋体" w:hAnsi="宋体" w:cs="宋体"/>
          <w:b/>
          <w:bCs/>
          <w:sz w:val="32"/>
          <w:szCs w:val="32"/>
        </w:rPr>
      </w:pPr>
    </w:p>
    <w:p w:rsidR="006C3B64" w:rsidRDefault="00707F2D">
      <w:pPr>
        <w:adjustRightInd w:val="0"/>
        <w:snapToGrid w:val="0"/>
        <w:spacing w:line="480" w:lineRule="exact"/>
        <w:jc w:val="left"/>
        <w:rPr>
          <w:rFonts w:ascii="宋体" w:hAnsi="宋体" w:cs="宋体"/>
          <w:sz w:val="24"/>
        </w:rPr>
      </w:pPr>
      <w:r>
        <w:rPr>
          <w:rFonts w:ascii="宋体" w:hAnsi="宋体" w:cs="宋体" w:hint="eastAsia"/>
          <w:sz w:val="24"/>
        </w:rPr>
        <w:t>注：合同签订双方可根据项目的具体要求进行适当修订。但是应当包括采购人与中标投标人的名称和住所、标的、数量、质量、价款或者报酬、履行期限及地点和方式、验收要求、违约责任、解决争议的方法等内容。</w:t>
      </w:r>
    </w:p>
    <w:p w:rsidR="006C3B64" w:rsidRDefault="00707F2D">
      <w:pPr>
        <w:rPr>
          <w:rFonts w:ascii="宋体" w:hAnsi="宋体" w:cs="宋体"/>
          <w:b/>
          <w:bCs/>
          <w:sz w:val="32"/>
          <w:szCs w:val="32"/>
        </w:rPr>
      </w:pPr>
      <w:r>
        <w:rPr>
          <w:rFonts w:ascii="宋体" w:hAnsi="宋体" w:cs="宋体" w:hint="eastAsia"/>
          <w:b/>
          <w:bCs/>
          <w:sz w:val="32"/>
          <w:szCs w:val="32"/>
        </w:rPr>
        <w:br w:type="page"/>
      </w:r>
    </w:p>
    <w:p w:rsidR="006C3B64" w:rsidRDefault="006C3B64">
      <w:pPr>
        <w:jc w:val="center"/>
        <w:rPr>
          <w:rFonts w:asciiTheme="majorEastAsia" w:eastAsiaTheme="majorEastAsia" w:hAnsiTheme="majorEastAsia" w:cstheme="majorEastAsia"/>
          <w:b/>
          <w:bCs/>
          <w:sz w:val="44"/>
          <w:szCs w:val="44"/>
        </w:rPr>
      </w:pPr>
    </w:p>
    <w:p w:rsidR="006C3B64" w:rsidRDefault="006C3B64">
      <w:pPr>
        <w:jc w:val="center"/>
        <w:rPr>
          <w:rFonts w:asciiTheme="majorEastAsia" w:eastAsiaTheme="majorEastAsia" w:hAnsiTheme="majorEastAsia" w:cstheme="majorEastAsia"/>
          <w:b/>
          <w:bCs/>
          <w:sz w:val="44"/>
          <w:szCs w:val="44"/>
        </w:rPr>
      </w:pPr>
    </w:p>
    <w:p w:rsidR="006C3B64" w:rsidRDefault="00707F2D">
      <w:pPr>
        <w:adjustRightInd w:val="0"/>
        <w:snapToGrid w:val="0"/>
        <w:spacing w:line="480" w:lineRule="exact"/>
        <w:jc w:val="center"/>
        <w:rPr>
          <w:rFonts w:ascii="宋体" w:hAnsi="宋体" w:cs="宋体"/>
          <w:b/>
          <w:bCs/>
          <w:sz w:val="32"/>
          <w:szCs w:val="32"/>
        </w:rPr>
      </w:pPr>
      <w:r>
        <w:rPr>
          <w:rFonts w:ascii="宋体" w:hAnsi="宋体" w:cs="宋体" w:hint="eastAsia"/>
          <w:b/>
          <w:bCs/>
          <w:sz w:val="32"/>
          <w:szCs w:val="32"/>
        </w:rPr>
        <w:t>博爱县住房和城乡建设局建设工程施工图审查机构</w:t>
      </w:r>
    </w:p>
    <w:p w:rsidR="006C3B64" w:rsidRDefault="00707F2D">
      <w:pPr>
        <w:jc w:val="center"/>
        <w:rPr>
          <w:rFonts w:ascii="宋体" w:hAnsi="宋体" w:cs="宋体"/>
          <w:b/>
          <w:bCs/>
          <w:sz w:val="32"/>
          <w:szCs w:val="32"/>
        </w:rPr>
      </w:pPr>
      <w:r>
        <w:rPr>
          <w:rFonts w:ascii="宋体" w:hAnsi="宋体" w:cs="宋体" w:hint="eastAsia"/>
          <w:b/>
          <w:bCs/>
          <w:sz w:val="32"/>
          <w:szCs w:val="32"/>
        </w:rPr>
        <w:t>政府购买服务项目合同</w:t>
      </w:r>
    </w:p>
    <w:p w:rsidR="006C3B64" w:rsidRDefault="00707F2D">
      <w:pPr>
        <w:jc w:val="center"/>
        <w:rPr>
          <w:rFonts w:ascii="宋体" w:hAnsi="宋体" w:cs="宋体"/>
          <w:b/>
          <w:bCs/>
          <w:sz w:val="32"/>
          <w:szCs w:val="32"/>
        </w:rPr>
      </w:pPr>
      <w:r>
        <w:rPr>
          <w:rFonts w:ascii="宋体" w:hAnsi="宋体" w:cs="宋体"/>
          <w:b/>
          <w:bCs/>
          <w:sz w:val="32"/>
          <w:szCs w:val="32"/>
        </w:rPr>
        <w:t>(</w:t>
      </w:r>
      <w:r>
        <w:rPr>
          <w:rFonts w:ascii="宋体" w:hAnsi="宋体" w:cs="宋体" w:hint="eastAsia"/>
          <w:b/>
          <w:bCs/>
          <w:sz w:val="32"/>
          <w:szCs w:val="32"/>
        </w:rPr>
        <w:t>三标段</w:t>
      </w:r>
      <w:r>
        <w:rPr>
          <w:rFonts w:ascii="宋体" w:hAnsi="宋体" w:cs="宋体"/>
          <w:b/>
          <w:bCs/>
          <w:sz w:val="32"/>
          <w:szCs w:val="32"/>
        </w:rPr>
        <w:t>)</w:t>
      </w:r>
    </w:p>
    <w:p w:rsidR="006C3B64" w:rsidRDefault="006C3B64">
      <w:pPr>
        <w:rPr>
          <w:rFonts w:ascii="宋体" w:hAnsi="宋体" w:cs="宋体"/>
          <w:sz w:val="28"/>
          <w:szCs w:val="28"/>
        </w:rPr>
      </w:pPr>
    </w:p>
    <w:p w:rsidR="006C3B64" w:rsidRDefault="006C3B64">
      <w:pPr>
        <w:rPr>
          <w:rFonts w:ascii="宋体" w:hAnsi="宋体" w:cs="宋体"/>
          <w:sz w:val="28"/>
          <w:szCs w:val="28"/>
        </w:rPr>
      </w:pPr>
    </w:p>
    <w:p w:rsidR="006C3B64" w:rsidRDefault="006C3B64">
      <w:pPr>
        <w:rPr>
          <w:rFonts w:ascii="宋体" w:hAnsi="宋体" w:cs="宋体"/>
          <w:sz w:val="28"/>
          <w:szCs w:val="28"/>
        </w:rPr>
      </w:pPr>
    </w:p>
    <w:p w:rsidR="006C3B64" w:rsidRDefault="006C3B64">
      <w:pPr>
        <w:rPr>
          <w:rFonts w:ascii="宋体" w:hAnsi="宋体" w:cs="宋体"/>
          <w:sz w:val="28"/>
          <w:szCs w:val="28"/>
        </w:rPr>
      </w:pPr>
    </w:p>
    <w:p w:rsidR="006C3B64" w:rsidRDefault="00707F2D">
      <w:pPr>
        <w:ind w:firstLineChars="200" w:firstLine="600"/>
        <w:outlineLvl w:val="1"/>
        <w:rPr>
          <w:rFonts w:ascii="仿宋" w:eastAsia="仿宋" w:hAnsi="仿宋" w:cs="仿宋"/>
          <w:sz w:val="28"/>
          <w:szCs w:val="28"/>
          <w:u w:val="single"/>
        </w:rPr>
      </w:pPr>
      <w:r>
        <w:rPr>
          <w:rFonts w:ascii="仿宋" w:eastAsia="仿宋" w:hAnsi="仿宋" w:cs="仿宋" w:hint="eastAsia"/>
          <w:sz w:val="30"/>
          <w:szCs w:val="30"/>
        </w:rPr>
        <w:t>采购人(以下称甲方)：</w:t>
      </w:r>
      <w:r>
        <w:rPr>
          <w:rFonts w:ascii="仿宋" w:eastAsia="仿宋" w:hAnsi="仿宋" w:cs="仿宋" w:hint="eastAsia"/>
          <w:sz w:val="28"/>
          <w:szCs w:val="28"/>
          <w:u w:val="single"/>
        </w:rPr>
        <w:t xml:space="preserve">                         </w:t>
      </w:r>
    </w:p>
    <w:p w:rsidR="006C3B64" w:rsidRDefault="006C3B64">
      <w:pPr>
        <w:pStyle w:val="1"/>
        <w:numPr>
          <w:ilvl w:val="1"/>
          <w:numId w:val="0"/>
        </w:numPr>
        <w:spacing w:before="156"/>
        <w:ind w:left="735"/>
      </w:pPr>
    </w:p>
    <w:p w:rsidR="006C3B64" w:rsidRDefault="00707F2D">
      <w:pPr>
        <w:ind w:firstLineChars="200" w:firstLine="600"/>
        <w:outlineLvl w:val="1"/>
        <w:rPr>
          <w:rFonts w:ascii="仿宋" w:eastAsia="仿宋" w:hAnsi="仿宋" w:cs="仿宋"/>
          <w:sz w:val="28"/>
          <w:szCs w:val="28"/>
        </w:rPr>
      </w:pPr>
      <w:r>
        <w:rPr>
          <w:rFonts w:ascii="仿宋" w:eastAsia="仿宋" w:hAnsi="仿宋" w:cs="仿宋" w:hint="eastAsia"/>
          <w:sz w:val="30"/>
          <w:szCs w:val="30"/>
        </w:rPr>
        <w:t>投标人(以下称乙方)：</w:t>
      </w:r>
      <w:r>
        <w:rPr>
          <w:rFonts w:ascii="仿宋" w:eastAsia="仿宋" w:hAnsi="仿宋" w:cs="仿宋" w:hint="eastAsia"/>
          <w:sz w:val="28"/>
          <w:szCs w:val="28"/>
          <w:u w:val="single"/>
        </w:rPr>
        <w:t xml:space="preserve">                         </w:t>
      </w:r>
    </w:p>
    <w:p w:rsidR="006C3B64" w:rsidRDefault="006C3B64">
      <w:pPr>
        <w:rPr>
          <w:rFonts w:ascii="宋体" w:hAnsi="宋体" w:cs="宋体"/>
          <w:b/>
          <w:bCs/>
          <w:sz w:val="30"/>
          <w:szCs w:val="30"/>
        </w:rPr>
      </w:pPr>
    </w:p>
    <w:p w:rsidR="006C3B64" w:rsidRDefault="006C3B64">
      <w:pPr>
        <w:rPr>
          <w:rFonts w:ascii="宋体" w:hAnsi="宋体" w:cs="宋体"/>
          <w:b/>
          <w:bCs/>
          <w:sz w:val="30"/>
          <w:szCs w:val="30"/>
        </w:rPr>
      </w:pPr>
    </w:p>
    <w:p w:rsidR="006C3B64" w:rsidRDefault="006C3B64">
      <w:pPr>
        <w:pStyle w:val="1"/>
        <w:numPr>
          <w:ilvl w:val="1"/>
          <w:numId w:val="0"/>
        </w:numPr>
        <w:spacing w:before="156"/>
        <w:rPr>
          <w:rFonts w:ascii="宋体" w:hAnsi="宋体" w:cs="宋体"/>
          <w:bCs/>
          <w:sz w:val="30"/>
          <w:szCs w:val="30"/>
        </w:rPr>
      </w:pPr>
    </w:p>
    <w:p w:rsidR="006C3B64" w:rsidRDefault="006C3B64">
      <w:pPr>
        <w:pStyle w:val="1"/>
        <w:numPr>
          <w:ilvl w:val="1"/>
          <w:numId w:val="0"/>
        </w:numPr>
        <w:spacing w:before="156"/>
        <w:rPr>
          <w:rFonts w:ascii="宋体" w:hAnsi="宋体" w:cs="宋体"/>
          <w:bCs/>
          <w:sz w:val="30"/>
          <w:szCs w:val="30"/>
        </w:rPr>
      </w:pPr>
    </w:p>
    <w:p w:rsidR="006C3B64" w:rsidRDefault="006C3B64">
      <w:pPr>
        <w:rPr>
          <w:rFonts w:ascii="宋体" w:hAnsi="宋体" w:cs="宋体"/>
          <w:b/>
          <w:bCs/>
          <w:sz w:val="30"/>
          <w:szCs w:val="30"/>
        </w:rPr>
      </w:pPr>
    </w:p>
    <w:p w:rsidR="006C3B64" w:rsidRDefault="00707F2D">
      <w:pPr>
        <w:ind w:firstLineChars="300" w:firstLine="900"/>
        <w:outlineLvl w:val="1"/>
        <w:rPr>
          <w:rFonts w:ascii="仿宋" w:eastAsia="仿宋" w:hAnsi="仿宋" w:cs="仿宋"/>
          <w:sz w:val="28"/>
          <w:szCs w:val="28"/>
        </w:rPr>
      </w:pPr>
      <w:r>
        <w:rPr>
          <w:rFonts w:ascii="仿宋" w:eastAsia="仿宋" w:hAnsi="仿宋" w:cs="仿宋" w:hint="eastAsia"/>
          <w:sz w:val="30"/>
          <w:szCs w:val="30"/>
        </w:rPr>
        <w:t>签订日期</w:t>
      </w: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年       月      日</w:t>
      </w:r>
      <w:r>
        <w:rPr>
          <w:rFonts w:ascii="仿宋" w:eastAsia="仿宋" w:hAnsi="仿宋" w:cs="仿宋" w:hint="eastAsia"/>
          <w:sz w:val="28"/>
          <w:szCs w:val="28"/>
        </w:rPr>
        <w:t xml:space="preserve"> </w:t>
      </w:r>
    </w:p>
    <w:p w:rsidR="006C3B64" w:rsidRDefault="006C3B64">
      <w:pPr>
        <w:rPr>
          <w:rFonts w:ascii="仿宋" w:eastAsia="仿宋" w:hAnsi="仿宋" w:cs="仿宋"/>
          <w:sz w:val="28"/>
          <w:szCs w:val="28"/>
        </w:rPr>
      </w:pPr>
    </w:p>
    <w:p w:rsidR="006C3B64" w:rsidRDefault="006C3B64">
      <w:pPr>
        <w:rPr>
          <w:rFonts w:ascii="宋体" w:hAnsi="宋体" w:cs="宋体"/>
          <w:sz w:val="24"/>
        </w:rPr>
      </w:pPr>
    </w:p>
    <w:p w:rsidR="006C3B64" w:rsidRDefault="006C3B64">
      <w:pPr>
        <w:rPr>
          <w:rFonts w:ascii="宋体" w:hAnsi="宋体" w:cs="宋体"/>
          <w:sz w:val="24"/>
        </w:rPr>
      </w:pPr>
    </w:p>
    <w:p w:rsidR="006C3B64" w:rsidRDefault="006C3B64">
      <w:pPr>
        <w:rPr>
          <w:rFonts w:ascii="宋体" w:hAnsi="宋体" w:cs="宋体"/>
          <w:sz w:val="44"/>
          <w:szCs w:val="44"/>
        </w:rPr>
        <w:sectPr w:rsidR="006C3B64">
          <w:footerReference w:type="default" r:id="rId12"/>
          <w:pgSz w:w="11906" w:h="16838"/>
          <w:pgMar w:top="1327" w:right="1406" w:bottom="1327" w:left="1406" w:header="851" w:footer="992" w:gutter="0"/>
          <w:pgNumType w:start="1"/>
          <w:cols w:space="425"/>
          <w:docGrid w:type="lines" w:linePitch="312"/>
        </w:sectPr>
      </w:pPr>
    </w:p>
    <w:p w:rsidR="006C3B64" w:rsidRDefault="006C3B64">
      <w:pPr>
        <w:jc w:val="right"/>
        <w:rPr>
          <w:rFonts w:ascii="宋体" w:hAnsi="宋体" w:cs="宋体"/>
          <w:sz w:val="24"/>
        </w:rPr>
      </w:pPr>
    </w:p>
    <w:p w:rsidR="006C3B64" w:rsidRDefault="00707F2D">
      <w:pPr>
        <w:adjustRightInd w:val="0"/>
        <w:snapToGrid w:val="0"/>
        <w:spacing w:line="480" w:lineRule="exact"/>
        <w:jc w:val="center"/>
        <w:rPr>
          <w:rFonts w:ascii="宋体" w:hAnsi="宋体" w:cs="宋体"/>
          <w:b/>
          <w:bCs/>
          <w:sz w:val="32"/>
          <w:szCs w:val="32"/>
        </w:rPr>
      </w:pPr>
      <w:r>
        <w:rPr>
          <w:rFonts w:ascii="宋体" w:hAnsi="宋体" w:cs="宋体" w:hint="eastAsia"/>
          <w:b/>
          <w:bCs/>
          <w:sz w:val="32"/>
          <w:szCs w:val="32"/>
        </w:rPr>
        <w:t>博爱县住房和城乡建设局建设工程施工图审查机构</w:t>
      </w:r>
    </w:p>
    <w:p w:rsidR="006C3B64" w:rsidRDefault="00707F2D">
      <w:pPr>
        <w:jc w:val="center"/>
        <w:rPr>
          <w:rFonts w:ascii="宋体" w:hAnsi="宋体" w:cs="宋体"/>
          <w:b/>
          <w:bCs/>
          <w:sz w:val="32"/>
          <w:szCs w:val="32"/>
        </w:rPr>
      </w:pPr>
      <w:r>
        <w:rPr>
          <w:rFonts w:ascii="宋体" w:hAnsi="宋体" w:cs="宋体" w:hint="eastAsia"/>
          <w:b/>
          <w:bCs/>
          <w:sz w:val="32"/>
          <w:szCs w:val="32"/>
        </w:rPr>
        <w:t>政府购买服务项目合同</w:t>
      </w:r>
    </w:p>
    <w:p w:rsidR="006C3B64" w:rsidRDefault="006C3B64">
      <w:pPr>
        <w:spacing w:line="480" w:lineRule="exact"/>
        <w:ind w:firstLineChars="200" w:firstLine="480"/>
        <w:jc w:val="left"/>
        <w:rPr>
          <w:rFonts w:ascii="宋体" w:hAnsi="宋体" w:cs="宋体"/>
          <w:sz w:val="24"/>
        </w:rPr>
      </w:pPr>
    </w:p>
    <w:p w:rsidR="006C3B64" w:rsidRDefault="00707F2D">
      <w:pPr>
        <w:spacing w:line="480" w:lineRule="exact"/>
        <w:ind w:firstLineChars="200" w:firstLine="482"/>
        <w:jc w:val="left"/>
        <w:outlineLvl w:val="0"/>
        <w:rPr>
          <w:rFonts w:ascii="宋体" w:hAnsi="宋体" w:cs="宋体"/>
          <w:sz w:val="24"/>
        </w:rPr>
      </w:pPr>
      <w:r>
        <w:rPr>
          <w:rFonts w:ascii="宋体" w:hAnsi="宋体" w:cs="宋体" w:hint="eastAsia"/>
          <w:b/>
          <w:sz w:val="24"/>
        </w:rPr>
        <w:t>采购人(以下称甲方)：</w:t>
      </w:r>
      <w:r>
        <w:rPr>
          <w:rFonts w:ascii="宋体" w:hAnsi="宋体" w:cs="宋体" w:hint="eastAsia"/>
          <w:sz w:val="24"/>
          <w:u w:val="single"/>
        </w:rPr>
        <w:t xml:space="preserve">                          </w:t>
      </w:r>
    </w:p>
    <w:p w:rsidR="006C3B64" w:rsidRDefault="00707F2D">
      <w:pPr>
        <w:spacing w:line="480" w:lineRule="exact"/>
        <w:ind w:firstLineChars="200" w:firstLine="482"/>
        <w:jc w:val="left"/>
        <w:outlineLvl w:val="0"/>
        <w:rPr>
          <w:rFonts w:ascii="宋体" w:hAnsi="宋体" w:cs="宋体"/>
          <w:sz w:val="24"/>
          <w:u w:val="single"/>
        </w:rPr>
      </w:pPr>
      <w:r>
        <w:rPr>
          <w:rFonts w:ascii="宋体" w:hAnsi="宋体" w:cs="宋体" w:hint="eastAsia"/>
          <w:b/>
          <w:sz w:val="24"/>
        </w:rPr>
        <w:t>投标人(以下称乙方)：</w:t>
      </w:r>
      <w:r>
        <w:rPr>
          <w:rFonts w:ascii="宋体" w:hAnsi="宋体" w:cs="宋体" w:hint="eastAsia"/>
          <w:sz w:val="24"/>
        </w:rPr>
        <w:t xml:space="preserve"> </w:t>
      </w:r>
      <w:r>
        <w:rPr>
          <w:rFonts w:ascii="宋体" w:hAnsi="宋体" w:cs="宋体" w:hint="eastAsia"/>
          <w:sz w:val="24"/>
          <w:u w:val="single"/>
        </w:rPr>
        <w:t xml:space="preserve">                         </w:t>
      </w:r>
    </w:p>
    <w:p w:rsidR="006C3B64" w:rsidRDefault="00707F2D">
      <w:pPr>
        <w:pStyle w:val="af0"/>
        <w:spacing w:before="0" w:beforeAutospacing="0" w:after="0" w:afterAutospacing="0" w:line="480" w:lineRule="exact"/>
        <w:ind w:firstLineChars="200" w:firstLine="480"/>
      </w:pPr>
      <w:r>
        <w:rPr>
          <w:rFonts w:hint="eastAsia"/>
        </w:rPr>
        <w:t>根据《中华人民共和国政府采购法》、《中华人民共和国合同法》等法律法规和文件的规定，甲乙双方按照“</w:t>
      </w:r>
      <w:r>
        <w:rPr>
          <w:rFonts w:hint="eastAsia"/>
          <w:u w:val="single"/>
        </w:rPr>
        <w:t>博爱县住房和城乡建设局建设工程施工图审查机构政府购买服务项目三标段（二次)</w:t>
      </w:r>
      <w:r>
        <w:rPr>
          <w:rFonts w:hint="eastAsia"/>
        </w:rPr>
        <w:t>采购编号：</w:t>
      </w:r>
      <w:r>
        <w:rPr>
          <w:rFonts w:hint="eastAsia"/>
          <w:u w:val="single"/>
        </w:rPr>
        <w:t>博政采购〔2024〕100号</w:t>
      </w:r>
      <w:r>
        <w:rPr>
          <w:rFonts w:hint="eastAsia"/>
        </w:rPr>
        <w:t>”采购结果签订本合同。</w:t>
      </w:r>
    </w:p>
    <w:p w:rsidR="006C3B64" w:rsidRDefault="00707F2D">
      <w:pPr>
        <w:spacing w:line="480" w:lineRule="exact"/>
        <w:ind w:firstLineChars="200" w:firstLine="482"/>
        <w:jc w:val="left"/>
        <w:outlineLvl w:val="0"/>
        <w:rPr>
          <w:rFonts w:ascii="宋体" w:hAnsi="宋体" w:cs="宋体"/>
          <w:sz w:val="24"/>
        </w:rPr>
      </w:pPr>
      <w:r>
        <w:rPr>
          <w:rFonts w:ascii="宋体" w:hAnsi="宋体" w:cs="宋体" w:hint="eastAsia"/>
          <w:b/>
          <w:bCs/>
          <w:sz w:val="24"/>
        </w:rPr>
        <w:t>第一条  合同组成</w:t>
      </w:r>
    </w:p>
    <w:p w:rsidR="006C3B64" w:rsidRDefault="00707F2D">
      <w:pPr>
        <w:spacing w:line="480" w:lineRule="exact"/>
        <w:ind w:firstLineChars="200" w:firstLine="480"/>
        <w:jc w:val="left"/>
        <w:rPr>
          <w:rFonts w:ascii="宋体" w:hAnsi="宋体" w:cs="宋体"/>
          <w:sz w:val="24"/>
        </w:rPr>
      </w:pPr>
      <w:r>
        <w:rPr>
          <w:rFonts w:ascii="宋体" w:hAnsi="宋体" w:cs="宋体" w:hint="eastAsia"/>
          <w:sz w:val="24"/>
        </w:rPr>
        <w:t>本次政府采购活动的相关文件为本合同的组成部分,这些文件包括但不限于:</w:t>
      </w:r>
    </w:p>
    <w:p w:rsidR="006C3B64" w:rsidRDefault="00707F2D">
      <w:pPr>
        <w:spacing w:line="480" w:lineRule="exact"/>
        <w:ind w:firstLineChars="200" w:firstLine="480"/>
        <w:jc w:val="left"/>
        <w:outlineLvl w:val="1"/>
        <w:rPr>
          <w:rFonts w:ascii="宋体" w:hAnsi="宋体" w:cs="宋体"/>
          <w:sz w:val="24"/>
        </w:rPr>
      </w:pPr>
      <w:r>
        <w:rPr>
          <w:rFonts w:ascii="宋体" w:hAnsi="宋体" w:cs="宋体" w:hint="eastAsia"/>
          <w:sz w:val="24"/>
        </w:rPr>
        <w:t>(1)本合同文本;</w:t>
      </w:r>
    </w:p>
    <w:p w:rsidR="006C3B64" w:rsidRDefault="00707F2D">
      <w:pPr>
        <w:spacing w:line="480" w:lineRule="exact"/>
        <w:ind w:firstLineChars="200" w:firstLine="480"/>
        <w:jc w:val="left"/>
        <w:outlineLvl w:val="1"/>
        <w:rPr>
          <w:rFonts w:ascii="宋体" w:hAnsi="宋体" w:cs="宋体"/>
          <w:sz w:val="24"/>
        </w:rPr>
      </w:pPr>
      <w:r>
        <w:rPr>
          <w:rFonts w:ascii="宋体" w:hAnsi="宋体" w:cs="宋体" w:hint="eastAsia"/>
          <w:sz w:val="24"/>
        </w:rPr>
        <w:t>(2)招标文件与采购投标文件;</w:t>
      </w:r>
    </w:p>
    <w:p w:rsidR="006C3B64" w:rsidRDefault="00707F2D">
      <w:pPr>
        <w:spacing w:line="480" w:lineRule="exact"/>
        <w:ind w:firstLineChars="200" w:firstLine="480"/>
        <w:jc w:val="left"/>
        <w:outlineLvl w:val="1"/>
        <w:rPr>
          <w:rFonts w:ascii="宋体" w:hAnsi="宋体" w:cs="宋体"/>
          <w:sz w:val="24"/>
        </w:rPr>
      </w:pPr>
      <w:r>
        <w:rPr>
          <w:rFonts w:ascii="宋体" w:hAnsi="宋体" w:cs="宋体" w:hint="eastAsia"/>
          <w:sz w:val="24"/>
        </w:rPr>
        <w:t>(3)中标通知书;</w:t>
      </w:r>
    </w:p>
    <w:p w:rsidR="006C3B64" w:rsidRDefault="00707F2D">
      <w:pPr>
        <w:spacing w:line="480" w:lineRule="exact"/>
        <w:ind w:firstLineChars="200" w:firstLine="480"/>
        <w:jc w:val="left"/>
        <w:rPr>
          <w:rFonts w:ascii="宋体" w:hAnsi="宋体" w:cs="宋体"/>
          <w:sz w:val="24"/>
        </w:rPr>
      </w:pPr>
      <w:r>
        <w:rPr>
          <w:rFonts w:ascii="宋体" w:hAnsi="宋体" w:cs="宋体" w:hint="eastAsia"/>
          <w:sz w:val="24"/>
        </w:rPr>
        <w:t>组成本合同的所有文件必须为书面形式。政府采购合同备案时,须提供以上（1）、（3）两项,如由社会中介机构代理,须提供代理协议,合同如有变更的,须提供变更协议。</w:t>
      </w:r>
    </w:p>
    <w:p w:rsidR="006C3B64" w:rsidRDefault="00707F2D">
      <w:pPr>
        <w:spacing w:line="480" w:lineRule="exact"/>
        <w:ind w:firstLineChars="200" w:firstLine="482"/>
        <w:jc w:val="left"/>
        <w:outlineLvl w:val="0"/>
        <w:rPr>
          <w:rFonts w:ascii="宋体" w:hAnsi="宋体" w:cs="宋体"/>
          <w:b/>
          <w:bCs/>
          <w:sz w:val="24"/>
        </w:rPr>
      </w:pPr>
      <w:r>
        <w:rPr>
          <w:rFonts w:ascii="宋体" w:hAnsi="宋体" w:cs="宋体" w:hint="eastAsia"/>
          <w:b/>
          <w:bCs/>
          <w:sz w:val="24"/>
        </w:rPr>
        <w:t>第二条  合同标的</w:t>
      </w:r>
    </w:p>
    <w:p w:rsidR="006C3B64" w:rsidRDefault="00707F2D">
      <w:pPr>
        <w:spacing w:line="480" w:lineRule="exact"/>
        <w:ind w:firstLineChars="200" w:firstLine="480"/>
        <w:jc w:val="left"/>
        <w:rPr>
          <w:rFonts w:ascii="宋体" w:hAnsi="宋体" w:cs="宋体"/>
          <w:sz w:val="24"/>
        </w:rPr>
      </w:pPr>
      <w:r>
        <w:rPr>
          <w:rFonts w:ascii="宋体" w:hAnsi="宋体" w:cs="宋体" w:hint="eastAsia"/>
          <w:sz w:val="24"/>
        </w:rPr>
        <w:t>本次采购的是</w:t>
      </w:r>
      <w:r>
        <w:rPr>
          <w:rFonts w:ascii="宋体" w:hAnsi="宋体" w:cs="宋体" w:hint="eastAsia"/>
          <w:sz w:val="24"/>
          <w:u w:val="single"/>
        </w:rPr>
        <w:t>博爱县住房和城乡建设局建设工程施工图审查机构政府购买服务项目三标段（二次)</w:t>
      </w:r>
      <w:r>
        <w:rPr>
          <w:rFonts w:ascii="宋体" w:hAnsi="宋体" w:cs="宋体" w:hint="eastAsia"/>
          <w:sz w:val="24"/>
        </w:rPr>
        <w:t>，即市政基础设施建设工程的施工图设计文件联合审查政府购买服务。</w:t>
      </w:r>
    </w:p>
    <w:p w:rsidR="006C3B64" w:rsidRDefault="00707F2D">
      <w:pPr>
        <w:numPr>
          <w:ilvl w:val="0"/>
          <w:numId w:val="17"/>
        </w:numPr>
        <w:spacing w:line="480" w:lineRule="exact"/>
        <w:ind w:firstLineChars="200" w:firstLine="482"/>
        <w:jc w:val="left"/>
        <w:outlineLvl w:val="0"/>
        <w:rPr>
          <w:rFonts w:ascii="宋体" w:hAnsi="宋体" w:cs="宋体"/>
          <w:b/>
          <w:bCs/>
          <w:sz w:val="24"/>
        </w:rPr>
      </w:pPr>
      <w:r>
        <w:rPr>
          <w:rFonts w:ascii="宋体" w:hAnsi="宋体" w:cs="宋体" w:hint="eastAsia"/>
          <w:b/>
          <w:bCs/>
          <w:sz w:val="24"/>
        </w:rPr>
        <w:t xml:space="preserve"> 合同履行期限</w:t>
      </w:r>
    </w:p>
    <w:p w:rsidR="006C3B64" w:rsidRDefault="00707F2D">
      <w:pPr>
        <w:spacing w:line="480" w:lineRule="exact"/>
        <w:ind w:firstLineChars="200" w:firstLine="480"/>
        <w:jc w:val="left"/>
        <w:rPr>
          <w:rFonts w:ascii="宋体" w:hAnsi="宋体" w:cs="宋体"/>
          <w:sz w:val="24"/>
        </w:rPr>
      </w:pPr>
      <w:r>
        <w:rPr>
          <w:rFonts w:ascii="宋体" w:hAnsi="宋体" w:cs="宋体" w:hint="eastAsia"/>
          <w:sz w:val="24"/>
        </w:rPr>
        <w:t>本次服务期限为</w:t>
      </w:r>
      <w:r>
        <w:rPr>
          <w:rFonts w:ascii="宋体" w:hAnsi="宋体" w:cs="宋体" w:hint="eastAsia"/>
          <w:sz w:val="24"/>
          <w:u w:val="single"/>
        </w:rPr>
        <w:t>2</w:t>
      </w:r>
      <w:r>
        <w:rPr>
          <w:rFonts w:ascii="宋体" w:hAnsi="宋体" w:cs="宋体" w:hint="eastAsia"/>
          <w:sz w:val="24"/>
        </w:rPr>
        <w:t>年,自本协议签订之日起计算。</w:t>
      </w:r>
    </w:p>
    <w:p w:rsidR="006C3B64" w:rsidRDefault="00707F2D">
      <w:pPr>
        <w:spacing w:line="480" w:lineRule="exact"/>
        <w:ind w:firstLineChars="200" w:firstLine="482"/>
        <w:jc w:val="left"/>
        <w:outlineLvl w:val="0"/>
        <w:rPr>
          <w:rFonts w:ascii="宋体" w:hAnsi="宋体" w:cs="宋体"/>
          <w:sz w:val="24"/>
        </w:rPr>
      </w:pPr>
      <w:r>
        <w:rPr>
          <w:rFonts w:ascii="宋体" w:hAnsi="宋体" w:cs="宋体" w:hint="eastAsia"/>
          <w:b/>
          <w:bCs/>
          <w:sz w:val="24"/>
        </w:rPr>
        <w:t>第四条  市政基础设施项目施工图设计文件审查费用标准及支付办法</w:t>
      </w:r>
    </w:p>
    <w:p w:rsidR="006C3B64" w:rsidRDefault="00707F2D">
      <w:pPr>
        <w:pStyle w:val="23"/>
        <w:spacing w:line="480" w:lineRule="exact"/>
        <w:ind w:firstLine="480"/>
        <w:jc w:val="left"/>
        <w:rPr>
          <w:rFonts w:ascii="宋体" w:hAnsi="宋体" w:cs="宋体"/>
          <w:sz w:val="24"/>
        </w:rPr>
      </w:pPr>
      <w:r>
        <w:rPr>
          <w:rFonts w:ascii="宋体" w:hAnsi="宋体" w:cs="宋体" w:hint="eastAsia"/>
          <w:sz w:val="24"/>
        </w:rPr>
        <w:t>1、本合同价款标准如下：</w:t>
      </w:r>
    </w:p>
    <w:p w:rsidR="006C3B64" w:rsidRDefault="00707F2D">
      <w:pPr>
        <w:pStyle w:val="23"/>
        <w:spacing w:line="480" w:lineRule="exact"/>
        <w:ind w:leftChars="200" w:left="420" w:firstLineChars="0" w:firstLine="0"/>
        <w:jc w:val="left"/>
        <w:outlineLvl w:val="1"/>
        <w:rPr>
          <w:rFonts w:ascii="宋体" w:hAnsi="宋体" w:cs="宋体"/>
          <w:sz w:val="24"/>
        </w:rPr>
      </w:pPr>
      <w:r>
        <w:rPr>
          <w:rFonts w:ascii="宋体" w:hAnsi="宋体" w:cs="宋体" w:hint="eastAsia"/>
          <w:sz w:val="24"/>
        </w:rPr>
        <w:t>河南省施工图设计文件审查结算标准。市政工程：按项目概（预）算投资额计算，</w:t>
      </w:r>
    </w:p>
    <w:p w:rsidR="006C3B64" w:rsidRDefault="00707F2D">
      <w:pPr>
        <w:pStyle w:val="23"/>
        <w:spacing w:line="480" w:lineRule="exact"/>
        <w:ind w:firstLine="480"/>
        <w:jc w:val="left"/>
        <w:rPr>
          <w:rFonts w:ascii="宋体" w:hAnsi="宋体" w:cs="宋体"/>
          <w:sz w:val="24"/>
        </w:rPr>
      </w:pPr>
      <w:r>
        <w:rPr>
          <w:rFonts w:ascii="宋体" w:hAnsi="宋体" w:cs="宋体" w:hint="eastAsia"/>
          <w:sz w:val="24"/>
        </w:rPr>
        <w:t>3000万元（含3000万元以下）2‰、</w:t>
      </w:r>
    </w:p>
    <w:p w:rsidR="006C3B64" w:rsidRDefault="00707F2D">
      <w:pPr>
        <w:pStyle w:val="23"/>
        <w:spacing w:line="480" w:lineRule="exact"/>
        <w:ind w:firstLine="480"/>
        <w:jc w:val="left"/>
        <w:rPr>
          <w:rFonts w:ascii="宋体" w:hAnsi="宋体" w:cs="宋体"/>
          <w:sz w:val="24"/>
        </w:rPr>
      </w:pPr>
      <w:r>
        <w:rPr>
          <w:rFonts w:ascii="宋体" w:hAnsi="宋体" w:cs="宋体" w:hint="eastAsia"/>
          <w:sz w:val="24"/>
        </w:rPr>
        <w:t>3000-6000万元（含6000万元以下）1.75‰、</w:t>
      </w:r>
    </w:p>
    <w:p w:rsidR="006C3B64" w:rsidRDefault="00707F2D">
      <w:pPr>
        <w:pStyle w:val="23"/>
        <w:spacing w:line="480" w:lineRule="exact"/>
        <w:ind w:firstLine="480"/>
        <w:jc w:val="left"/>
        <w:rPr>
          <w:rFonts w:ascii="宋体" w:hAnsi="宋体" w:cs="宋体"/>
          <w:sz w:val="24"/>
        </w:rPr>
      </w:pPr>
      <w:r>
        <w:rPr>
          <w:rFonts w:ascii="宋体" w:hAnsi="宋体" w:cs="宋体" w:hint="eastAsia"/>
          <w:sz w:val="24"/>
        </w:rPr>
        <w:t>6000-10000万元（含10000万元以下）1.5‰、</w:t>
      </w:r>
    </w:p>
    <w:p w:rsidR="006C3B64" w:rsidRDefault="00707F2D">
      <w:pPr>
        <w:pStyle w:val="23"/>
        <w:spacing w:line="480" w:lineRule="exact"/>
        <w:ind w:firstLine="480"/>
        <w:jc w:val="left"/>
        <w:rPr>
          <w:rFonts w:ascii="宋体" w:hAnsi="宋体" w:cs="宋体"/>
          <w:sz w:val="24"/>
        </w:rPr>
      </w:pPr>
      <w:r>
        <w:rPr>
          <w:rFonts w:ascii="宋体" w:hAnsi="宋体" w:cs="宋体" w:hint="eastAsia"/>
          <w:sz w:val="24"/>
        </w:rPr>
        <w:t>10000万元以上1.25‰</w:t>
      </w:r>
    </w:p>
    <w:p w:rsidR="006C3B64" w:rsidRDefault="00707F2D">
      <w:pPr>
        <w:spacing w:line="480" w:lineRule="exact"/>
        <w:ind w:firstLineChars="200" w:firstLine="480"/>
        <w:jc w:val="left"/>
        <w:rPr>
          <w:rFonts w:ascii="宋体" w:hAnsi="宋体" w:cs="宋体"/>
          <w:sz w:val="24"/>
        </w:rPr>
      </w:pPr>
      <w:r>
        <w:rPr>
          <w:rFonts w:ascii="宋体" w:hAnsi="宋体" w:cs="宋体" w:hint="eastAsia"/>
          <w:sz w:val="24"/>
        </w:rPr>
        <w:t>本合同施工图审查费用标准按照上述标准（《豫建设〔2019〕57号》河南省住房和城乡建</w:t>
      </w:r>
      <w:r>
        <w:rPr>
          <w:rFonts w:ascii="宋体" w:hAnsi="宋体" w:cs="宋体" w:hint="eastAsia"/>
          <w:sz w:val="24"/>
        </w:rPr>
        <w:lastRenderedPageBreak/>
        <w:t>设厅、河南省财政厅、河南省人民防空办公室关于贯彻落实河南省人民政府办公厅“联合审图”方案有关工作的通知附件2“河南省施工图设计文件审查结算标准”）的</w:t>
      </w:r>
      <w:r>
        <w:rPr>
          <w:rFonts w:ascii="宋体" w:hAnsi="宋体" w:cs="宋体" w:hint="eastAsia"/>
          <w:sz w:val="24"/>
          <w:u w:val="single"/>
        </w:rPr>
        <w:t xml:space="preserve">          </w:t>
      </w:r>
      <w:r>
        <w:rPr>
          <w:rFonts w:ascii="宋体" w:hAnsi="宋体" w:cs="宋体" w:hint="eastAsia"/>
          <w:sz w:val="24"/>
        </w:rPr>
        <w:t>签订。</w:t>
      </w:r>
    </w:p>
    <w:tbl>
      <w:tblPr>
        <w:tblStyle w:val="af4"/>
        <w:tblW w:w="0" w:type="auto"/>
        <w:jc w:val="center"/>
        <w:tblLook w:val="04A0" w:firstRow="1" w:lastRow="0" w:firstColumn="1" w:lastColumn="0" w:noHBand="0" w:noVBand="1"/>
      </w:tblPr>
      <w:tblGrid>
        <w:gridCol w:w="1936"/>
        <w:gridCol w:w="1863"/>
        <w:gridCol w:w="1735"/>
        <w:gridCol w:w="1736"/>
        <w:gridCol w:w="1736"/>
      </w:tblGrid>
      <w:tr w:rsidR="006C3B64">
        <w:trPr>
          <w:trHeight w:val="627"/>
          <w:jc w:val="center"/>
        </w:trPr>
        <w:tc>
          <w:tcPr>
            <w:tcW w:w="1936" w:type="dxa"/>
            <w:vAlign w:val="center"/>
          </w:tcPr>
          <w:p w:rsidR="006C3B64" w:rsidRDefault="00707F2D">
            <w:pPr>
              <w:snapToGrid w:val="0"/>
              <w:spacing w:line="480" w:lineRule="exact"/>
              <w:jc w:val="center"/>
              <w:rPr>
                <w:rFonts w:ascii="宋体" w:hAnsi="宋体" w:cs="宋体"/>
                <w:sz w:val="24"/>
                <w:lang w:eastAsia="zh-Hans"/>
              </w:rPr>
            </w:pPr>
            <w:r>
              <w:rPr>
                <w:rFonts w:ascii="宋体" w:hAnsi="宋体" w:cs="宋体" w:hint="eastAsia"/>
                <w:sz w:val="24"/>
                <w:lang w:eastAsia="zh-Hans"/>
              </w:rPr>
              <w:t>工程概（预）算</w:t>
            </w:r>
          </w:p>
          <w:p w:rsidR="006C3B64" w:rsidRDefault="00707F2D">
            <w:pPr>
              <w:snapToGrid w:val="0"/>
              <w:spacing w:line="480" w:lineRule="exact"/>
              <w:jc w:val="center"/>
              <w:rPr>
                <w:rFonts w:ascii="宋体" w:hAnsi="宋体" w:cs="宋体"/>
                <w:sz w:val="24"/>
                <w:lang w:eastAsia="zh-Hans"/>
              </w:rPr>
            </w:pPr>
            <w:r>
              <w:rPr>
                <w:rFonts w:ascii="宋体" w:hAnsi="宋体" w:cs="宋体" w:hint="eastAsia"/>
                <w:sz w:val="24"/>
                <w:lang w:eastAsia="zh-Hans"/>
              </w:rPr>
              <w:t>（万元）</w:t>
            </w:r>
          </w:p>
        </w:tc>
        <w:tc>
          <w:tcPr>
            <w:tcW w:w="1863" w:type="dxa"/>
            <w:vAlign w:val="center"/>
          </w:tcPr>
          <w:p w:rsidR="006C3B64" w:rsidRDefault="00707F2D">
            <w:pPr>
              <w:snapToGrid w:val="0"/>
              <w:spacing w:line="480" w:lineRule="exact"/>
              <w:jc w:val="center"/>
              <w:rPr>
                <w:rFonts w:ascii="宋体" w:hAnsi="宋体" w:cs="宋体"/>
                <w:sz w:val="24"/>
              </w:rPr>
            </w:pPr>
            <w:r>
              <w:rPr>
                <w:rFonts w:ascii="宋体" w:hAnsi="宋体" w:cs="宋体" w:hint="eastAsia"/>
                <w:sz w:val="24"/>
              </w:rPr>
              <w:t>3000</w:t>
            </w:r>
          </w:p>
          <w:p w:rsidR="006C3B64" w:rsidRDefault="00707F2D">
            <w:pPr>
              <w:snapToGrid w:val="0"/>
              <w:spacing w:line="480" w:lineRule="exact"/>
              <w:jc w:val="center"/>
              <w:rPr>
                <w:rFonts w:ascii="宋体" w:hAnsi="宋体" w:cs="宋体"/>
                <w:sz w:val="24"/>
              </w:rPr>
            </w:pPr>
            <w:r>
              <w:rPr>
                <w:rFonts w:ascii="宋体" w:hAnsi="宋体" w:cs="宋体" w:hint="eastAsia"/>
                <w:sz w:val="24"/>
              </w:rPr>
              <w:t>（</w:t>
            </w:r>
            <w:r>
              <w:rPr>
                <w:rFonts w:ascii="宋体" w:hAnsi="宋体" w:cs="宋体" w:hint="eastAsia"/>
                <w:sz w:val="24"/>
                <w:lang w:eastAsia="zh-Hans"/>
              </w:rPr>
              <w:t>含3000以下</w:t>
            </w:r>
            <w:r>
              <w:rPr>
                <w:rFonts w:ascii="宋体" w:hAnsi="宋体" w:cs="宋体" w:hint="eastAsia"/>
                <w:sz w:val="24"/>
              </w:rPr>
              <w:t>）</w:t>
            </w:r>
          </w:p>
        </w:tc>
        <w:tc>
          <w:tcPr>
            <w:tcW w:w="1735" w:type="dxa"/>
            <w:vAlign w:val="center"/>
          </w:tcPr>
          <w:p w:rsidR="006C3B64" w:rsidRDefault="00707F2D">
            <w:pPr>
              <w:snapToGrid w:val="0"/>
              <w:spacing w:line="480" w:lineRule="exact"/>
              <w:jc w:val="center"/>
              <w:rPr>
                <w:rFonts w:ascii="宋体" w:hAnsi="宋体" w:cs="宋体"/>
                <w:sz w:val="24"/>
              </w:rPr>
            </w:pPr>
            <w:r>
              <w:rPr>
                <w:rFonts w:ascii="宋体" w:hAnsi="宋体" w:cs="宋体" w:hint="eastAsia"/>
                <w:sz w:val="24"/>
              </w:rPr>
              <w:t>3000～6000</w:t>
            </w:r>
          </w:p>
          <w:p w:rsidR="006C3B64" w:rsidRDefault="00707F2D">
            <w:pPr>
              <w:snapToGrid w:val="0"/>
              <w:spacing w:line="480" w:lineRule="exact"/>
              <w:jc w:val="center"/>
              <w:rPr>
                <w:rFonts w:ascii="宋体" w:hAnsi="宋体" w:cs="宋体"/>
                <w:sz w:val="24"/>
              </w:rPr>
            </w:pPr>
            <w:r>
              <w:rPr>
                <w:rFonts w:ascii="宋体" w:hAnsi="宋体" w:cs="宋体" w:hint="eastAsia"/>
                <w:sz w:val="24"/>
              </w:rPr>
              <w:t>（</w:t>
            </w:r>
            <w:r>
              <w:rPr>
                <w:rFonts w:ascii="宋体" w:hAnsi="宋体" w:cs="宋体" w:hint="eastAsia"/>
                <w:sz w:val="24"/>
                <w:lang w:eastAsia="zh-Hans"/>
              </w:rPr>
              <w:t>含6000</w:t>
            </w:r>
            <w:r>
              <w:rPr>
                <w:rFonts w:ascii="宋体" w:hAnsi="宋体" w:cs="宋体" w:hint="eastAsia"/>
                <w:sz w:val="24"/>
              </w:rPr>
              <w:t>）</w:t>
            </w:r>
          </w:p>
        </w:tc>
        <w:tc>
          <w:tcPr>
            <w:tcW w:w="1736" w:type="dxa"/>
            <w:vAlign w:val="center"/>
          </w:tcPr>
          <w:p w:rsidR="006C3B64" w:rsidRDefault="00707F2D">
            <w:pPr>
              <w:snapToGrid w:val="0"/>
              <w:spacing w:line="480" w:lineRule="exact"/>
              <w:jc w:val="center"/>
              <w:rPr>
                <w:rFonts w:ascii="宋体" w:hAnsi="宋体" w:cs="宋体"/>
                <w:sz w:val="24"/>
              </w:rPr>
            </w:pPr>
            <w:r>
              <w:rPr>
                <w:rFonts w:ascii="宋体" w:hAnsi="宋体" w:cs="宋体" w:hint="eastAsia"/>
                <w:sz w:val="24"/>
              </w:rPr>
              <w:t>6000～10000</w:t>
            </w:r>
          </w:p>
          <w:p w:rsidR="006C3B64" w:rsidRDefault="00707F2D">
            <w:pPr>
              <w:snapToGrid w:val="0"/>
              <w:spacing w:line="480" w:lineRule="exact"/>
              <w:jc w:val="center"/>
              <w:rPr>
                <w:rFonts w:ascii="宋体" w:hAnsi="宋体" w:cs="宋体"/>
                <w:sz w:val="24"/>
              </w:rPr>
            </w:pPr>
            <w:r>
              <w:rPr>
                <w:rFonts w:ascii="宋体" w:hAnsi="宋体" w:cs="宋体" w:hint="eastAsia"/>
                <w:sz w:val="24"/>
              </w:rPr>
              <w:t>（</w:t>
            </w:r>
            <w:r>
              <w:rPr>
                <w:rFonts w:ascii="宋体" w:hAnsi="宋体" w:cs="宋体" w:hint="eastAsia"/>
                <w:sz w:val="24"/>
                <w:lang w:eastAsia="zh-Hans"/>
              </w:rPr>
              <w:t>含10000</w:t>
            </w:r>
            <w:r>
              <w:rPr>
                <w:rFonts w:ascii="宋体" w:hAnsi="宋体" w:cs="宋体" w:hint="eastAsia"/>
                <w:sz w:val="24"/>
              </w:rPr>
              <w:t>）</w:t>
            </w:r>
          </w:p>
        </w:tc>
        <w:tc>
          <w:tcPr>
            <w:tcW w:w="1736" w:type="dxa"/>
            <w:vAlign w:val="center"/>
          </w:tcPr>
          <w:p w:rsidR="006C3B64" w:rsidRDefault="00707F2D">
            <w:pPr>
              <w:snapToGrid w:val="0"/>
              <w:spacing w:line="480" w:lineRule="exact"/>
              <w:jc w:val="center"/>
              <w:rPr>
                <w:rFonts w:ascii="宋体" w:hAnsi="宋体" w:cs="宋体"/>
                <w:sz w:val="24"/>
              </w:rPr>
            </w:pPr>
            <w:r>
              <w:rPr>
                <w:rFonts w:ascii="宋体" w:hAnsi="宋体" w:cs="宋体" w:hint="eastAsia"/>
                <w:sz w:val="24"/>
              </w:rPr>
              <w:t>10000</w:t>
            </w:r>
            <w:r>
              <w:rPr>
                <w:rFonts w:ascii="宋体" w:hAnsi="宋体" w:cs="宋体" w:hint="eastAsia"/>
                <w:sz w:val="24"/>
                <w:lang w:eastAsia="zh-Hans"/>
              </w:rPr>
              <w:t>以上</w:t>
            </w:r>
          </w:p>
        </w:tc>
      </w:tr>
      <w:tr w:rsidR="006C3B64">
        <w:trPr>
          <w:trHeight w:val="639"/>
          <w:jc w:val="center"/>
        </w:trPr>
        <w:tc>
          <w:tcPr>
            <w:tcW w:w="1936" w:type="dxa"/>
            <w:vAlign w:val="center"/>
          </w:tcPr>
          <w:p w:rsidR="006C3B64" w:rsidRDefault="00707F2D">
            <w:pPr>
              <w:snapToGrid w:val="0"/>
              <w:spacing w:line="480" w:lineRule="exact"/>
              <w:jc w:val="center"/>
              <w:rPr>
                <w:rFonts w:ascii="宋体" w:hAnsi="宋体" w:cs="宋体"/>
                <w:sz w:val="24"/>
                <w:lang w:eastAsia="zh-Hans"/>
              </w:rPr>
            </w:pPr>
            <w:r>
              <w:rPr>
                <w:rFonts w:ascii="宋体" w:hAnsi="宋体" w:cs="宋体" w:hint="eastAsia"/>
                <w:sz w:val="24"/>
                <w:lang w:eastAsia="zh-Hans"/>
              </w:rPr>
              <w:t>收费标准（‰）</w:t>
            </w:r>
          </w:p>
        </w:tc>
        <w:tc>
          <w:tcPr>
            <w:tcW w:w="1863" w:type="dxa"/>
            <w:vAlign w:val="center"/>
          </w:tcPr>
          <w:p w:rsidR="006C3B64" w:rsidRDefault="00707F2D">
            <w:pPr>
              <w:snapToGrid w:val="0"/>
              <w:spacing w:line="480" w:lineRule="exact"/>
              <w:jc w:val="center"/>
              <w:rPr>
                <w:rFonts w:ascii="宋体" w:hAnsi="宋体" w:cs="宋体"/>
                <w:sz w:val="24"/>
              </w:rPr>
            </w:pPr>
            <w:r>
              <w:rPr>
                <w:rFonts w:ascii="宋体" w:hAnsi="宋体" w:cs="宋体" w:hint="eastAsia"/>
                <w:sz w:val="24"/>
              </w:rPr>
              <w:t>2</w:t>
            </w:r>
          </w:p>
        </w:tc>
        <w:tc>
          <w:tcPr>
            <w:tcW w:w="1735" w:type="dxa"/>
            <w:vAlign w:val="center"/>
          </w:tcPr>
          <w:p w:rsidR="006C3B64" w:rsidRDefault="00707F2D">
            <w:pPr>
              <w:snapToGrid w:val="0"/>
              <w:spacing w:line="480" w:lineRule="exact"/>
              <w:jc w:val="center"/>
              <w:rPr>
                <w:rFonts w:ascii="宋体" w:hAnsi="宋体" w:cs="宋体"/>
                <w:sz w:val="24"/>
              </w:rPr>
            </w:pPr>
            <w:r>
              <w:rPr>
                <w:rFonts w:ascii="宋体" w:hAnsi="宋体" w:cs="宋体" w:hint="eastAsia"/>
                <w:sz w:val="24"/>
              </w:rPr>
              <w:t>1</w:t>
            </w:r>
            <w:r>
              <w:rPr>
                <w:rFonts w:ascii="宋体" w:hAnsi="宋体" w:cs="宋体" w:hint="eastAsia"/>
                <w:sz w:val="24"/>
                <w:lang w:eastAsia="zh-Hans"/>
              </w:rPr>
              <w:t>.75</w:t>
            </w:r>
          </w:p>
        </w:tc>
        <w:tc>
          <w:tcPr>
            <w:tcW w:w="1736" w:type="dxa"/>
            <w:vAlign w:val="center"/>
          </w:tcPr>
          <w:p w:rsidR="006C3B64" w:rsidRDefault="00707F2D">
            <w:pPr>
              <w:snapToGrid w:val="0"/>
              <w:spacing w:line="480" w:lineRule="exact"/>
              <w:jc w:val="center"/>
              <w:rPr>
                <w:rFonts w:ascii="宋体" w:hAnsi="宋体" w:cs="宋体"/>
                <w:sz w:val="24"/>
              </w:rPr>
            </w:pPr>
            <w:r>
              <w:rPr>
                <w:rFonts w:ascii="宋体" w:hAnsi="宋体" w:cs="宋体" w:hint="eastAsia"/>
                <w:sz w:val="24"/>
              </w:rPr>
              <w:t>1</w:t>
            </w:r>
            <w:r>
              <w:rPr>
                <w:rFonts w:ascii="宋体" w:hAnsi="宋体" w:cs="宋体" w:hint="eastAsia"/>
                <w:sz w:val="24"/>
                <w:lang w:eastAsia="zh-Hans"/>
              </w:rPr>
              <w:t>.5</w:t>
            </w:r>
          </w:p>
        </w:tc>
        <w:tc>
          <w:tcPr>
            <w:tcW w:w="1736" w:type="dxa"/>
            <w:vAlign w:val="center"/>
          </w:tcPr>
          <w:p w:rsidR="006C3B64" w:rsidRDefault="00707F2D">
            <w:pPr>
              <w:snapToGrid w:val="0"/>
              <w:spacing w:line="480" w:lineRule="exact"/>
              <w:jc w:val="center"/>
              <w:rPr>
                <w:rFonts w:ascii="宋体" w:hAnsi="宋体" w:cs="宋体"/>
                <w:sz w:val="24"/>
                <w:lang w:eastAsia="zh-Hans"/>
              </w:rPr>
            </w:pPr>
            <w:r>
              <w:rPr>
                <w:rFonts w:ascii="宋体" w:hAnsi="宋体" w:cs="宋体" w:hint="eastAsia"/>
                <w:sz w:val="24"/>
                <w:lang w:eastAsia="zh-Hans"/>
              </w:rPr>
              <w:t>1.25</w:t>
            </w:r>
          </w:p>
        </w:tc>
      </w:tr>
      <w:tr w:rsidR="006C3B64">
        <w:trPr>
          <w:trHeight w:val="639"/>
          <w:jc w:val="center"/>
        </w:trPr>
        <w:tc>
          <w:tcPr>
            <w:tcW w:w="1936" w:type="dxa"/>
            <w:vAlign w:val="center"/>
          </w:tcPr>
          <w:p w:rsidR="006C3B64" w:rsidRDefault="00707F2D">
            <w:pPr>
              <w:snapToGrid w:val="0"/>
              <w:spacing w:line="480" w:lineRule="exact"/>
              <w:jc w:val="center"/>
              <w:rPr>
                <w:rFonts w:ascii="宋体" w:hAnsi="宋体" w:cs="宋体"/>
                <w:sz w:val="24"/>
                <w:lang w:eastAsia="zh-Hans"/>
              </w:rPr>
            </w:pPr>
            <w:r>
              <w:rPr>
                <w:rFonts w:ascii="宋体" w:hAnsi="宋体" w:cs="宋体" w:hint="eastAsia"/>
                <w:sz w:val="24"/>
                <w:lang w:eastAsia="zh-Hans"/>
              </w:rPr>
              <w:t>中标比例</w:t>
            </w:r>
          </w:p>
        </w:tc>
        <w:tc>
          <w:tcPr>
            <w:tcW w:w="1863" w:type="dxa"/>
            <w:vAlign w:val="center"/>
          </w:tcPr>
          <w:p w:rsidR="006C3B64" w:rsidRDefault="006C3B64">
            <w:pPr>
              <w:snapToGrid w:val="0"/>
              <w:spacing w:line="480" w:lineRule="exact"/>
              <w:jc w:val="center"/>
              <w:rPr>
                <w:rFonts w:ascii="宋体" w:hAnsi="宋体" w:cs="宋体"/>
                <w:sz w:val="24"/>
              </w:rPr>
            </w:pPr>
          </w:p>
        </w:tc>
        <w:tc>
          <w:tcPr>
            <w:tcW w:w="1735" w:type="dxa"/>
            <w:vAlign w:val="center"/>
          </w:tcPr>
          <w:p w:rsidR="006C3B64" w:rsidRDefault="006C3B64">
            <w:pPr>
              <w:snapToGrid w:val="0"/>
              <w:spacing w:line="480" w:lineRule="exact"/>
              <w:jc w:val="center"/>
              <w:rPr>
                <w:rFonts w:ascii="宋体" w:hAnsi="宋体" w:cs="宋体"/>
                <w:sz w:val="24"/>
              </w:rPr>
            </w:pPr>
          </w:p>
        </w:tc>
        <w:tc>
          <w:tcPr>
            <w:tcW w:w="1736" w:type="dxa"/>
            <w:vAlign w:val="center"/>
          </w:tcPr>
          <w:p w:rsidR="006C3B64" w:rsidRDefault="006C3B64">
            <w:pPr>
              <w:snapToGrid w:val="0"/>
              <w:spacing w:line="480" w:lineRule="exact"/>
              <w:jc w:val="center"/>
              <w:rPr>
                <w:rFonts w:ascii="宋体" w:hAnsi="宋体" w:cs="宋体"/>
                <w:sz w:val="24"/>
              </w:rPr>
            </w:pPr>
          </w:p>
        </w:tc>
        <w:tc>
          <w:tcPr>
            <w:tcW w:w="1736" w:type="dxa"/>
            <w:vAlign w:val="center"/>
          </w:tcPr>
          <w:p w:rsidR="006C3B64" w:rsidRDefault="006C3B64">
            <w:pPr>
              <w:snapToGrid w:val="0"/>
              <w:spacing w:line="480" w:lineRule="exact"/>
              <w:jc w:val="center"/>
              <w:rPr>
                <w:rFonts w:ascii="宋体" w:hAnsi="宋体" w:cs="宋体"/>
                <w:sz w:val="24"/>
                <w:lang w:eastAsia="zh-Hans"/>
              </w:rPr>
            </w:pPr>
          </w:p>
        </w:tc>
      </w:tr>
      <w:tr w:rsidR="006C3B64">
        <w:trPr>
          <w:trHeight w:val="650"/>
          <w:jc w:val="center"/>
        </w:trPr>
        <w:tc>
          <w:tcPr>
            <w:tcW w:w="1936" w:type="dxa"/>
            <w:vAlign w:val="center"/>
          </w:tcPr>
          <w:p w:rsidR="006C3B64" w:rsidRDefault="00707F2D">
            <w:pPr>
              <w:snapToGrid w:val="0"/>
              <w:spacing w:line="480" w:lineRule="exact"/>
              <w:jc w:val="center"/>
              <w:rPr>
                <w:rFonts w:ascii="宋体" w:hAnsi="宋体" w:cs="宋体"/>
                <w:sz w:val="24"/>
                <w:lang w:eastAsia="zh-Hans"/>
              </w:rPr>
            </w:pPr>
            <w:r>
              <w:rPr>
                <w:rFonts w:ascii="宋体" w:hAnsi="宋体" w:cs="宋体" w:hint="eastAsia"/>
                <w:sz w:val="24"/>
                <w:lang w:eastAsia="zh-Hans"/>
              </w:rPr>
              <w:t>中标价格（‰）</w:t>
            </w:r>
          </w:p>
        </w:tc>
        <w:tc>
          <w:tcPr>
            <w:tcW w:w="1863" w:type="dxa"/>
            <w:vAlign w:val="center"/>
          </w:tcPr>
          <w:p w:rsidR="006C3B64" w:rsidRDefault="006C3B64">
            <w:pPr>
              <w:snapToGrid w:val="0"/>
              <w:spacing w:line="480" w:lineRule="exact"/>
              <w:jc w:val="center"/>
              <w:rPr>
                <w:rFonts w:ascii="宋体" w:hAnsi="宋体" w:cs="宋体"/>
                <w:sz w:val="24"/>
              </w:rPr>
            </w:pPr>
          </w:p>
        </w:tc>
        <w:tc>
          <w:tcPr>
            <w:tcW w:w="1735" w:type="dxa"/>
            <w:vAlign w:val="center"/>
          </w:tcPr>
          <w:p w:rsidR="006C3B64" w:rsidRDefault="006C3B64">
            <w:pPr>
              <w:snapToGrid w:val="0"/>
              <w:spacing w:line="480" w:lineRule="exact"/>
              <w:jc w:val="center"/>
              <w:rPr>
                <w:rFonts w:ascii="宋体" w:hAnsi="宋体" w:cs="宋体"/>
                <w:sz w:val="24"/>
              </w:rPr>
            </w:pPr>
          </w:p>
        </w:tc>
        <w:tc>
          <w:tcPr>
            <w:tcW w:w="1736" w:type="dxa"/>
            <w:vAlign w:val="center"/>
          </w:tcPr>
          <w:p w:rsidR="006C3B64" w:rsidRDefault="006C3B64">
            <w:pPr>
              <w:snapToGrid w:val="0"/>
              <w:spacing w:line="480" w:lineRule="exact"/>
              <w:jc w:val="center"/>
              <w:rPr>
                <w:rFonts w:ascii="宋体" w:hAnsi="宋体" w:cs="宋体"/>
                <w:sz w:val="24"/>
              </w:rPr>
            </w:pPr>
          </w:p>
        </w:tc>
        <w:tc>
          <w:tcPr>
            <w:tcW w:w="1736" w:type="dxa"/>
            <w:vAlign w:val="center"/>
          </w:tcPr>
          <w:p w:rsidR="006C3B64" w:rsidRDefault="006C3B64">
            <w:pPr>
              <w:snapToGrid w:val="0"/>
              <w:spacing w:line="480" w:lineRule="exact"/>
              <w:jc w:val="center"/>
              <w:rPr>
                <w:rFonts w:ascii="宋体" w:hAnsi="宋体" w:cs="宋体"/>
                <w:sz w:val="24"/>
              </w:rPr>
            </w:pPr>
          </w:p>
        </w:tc>
      </w:tr>
    </w:tbl>
    <w:p w:rsidR="006C3B64" w:rsidRDefault="00707F2D">
      <w:pPr>
        <w:pStyle w:val="23"/>
        <w:spacing w:line="480" w:lineRule="exact"/>
        <w:ind w:firstLine="480"/>
        <w:jc w:val="left"/>
        <w:rPr>
          <w:rFonts w:ascii="宋体" w:hAnsi="宋体" w:cs="宋体"/>
          <w:sz w:val="24"/>
        </w:rPr>
      </w:pPr>
      <w:r>
        <w:rPr>
          <w:rFonts w:ascii="宋体" w:hAnsi="宋体" w:cs="宋体" w:hint="eastAsia"/>
          <w:sz w:val="24"/>
        </w:rPr>
        <w:t>2、本合同价款包括市政基础设施施工图设计文件审查服务全部费用。（若因建设单位原因造成二次审查、图纸变更等其他原因的，图纸审查费用由建设单位承担，具体约定在单项合同中体现。）</w:t>
      </w:r>
    </w:p>
    <w:p w:rsidR="006C3B64" w:rsidRDefault="00707F2D">
      <w:pPr>
        <w:pStyle w:val="23"/>
        <w:spacing w:line="480" w:lineRule="exact"/>
        <w:ind w:firstLine="480"/>
        <w:jc w:val="left"/>
        <w:rPr>
          <w:rFonts w:ascii="宋体" w:hAnsi="宋体" w:cs="宋体"/>
          <w:sz w:val="24"/>
        </w:rPr>
      </w:pPr>
      <w:r>
        <w:rPr>
          <w:rFonts w:ascii="宋体" w:hAnsi="宋体" w:cs="宋体" w:hint="eastAsia"/>
          <w:sz w:val="24"/>
        </w:rPr>
        <w:t>3、</w:t>
      </w:r>
      <w:r>
        <w:rPr>
          <w:rFonts w:ascii="宋体" w:hAnsi="宋体" w:cs="宋体" w:hint="eastAsia"/>
          <w:b/>
          <w:sz w:val="24"/>
        </w:rPr>
        <w:t>本合同付款方式:</w:t>
      </w:r>
      <w:r>
        <w:rPr>
          <w:rFonts w:ascii="宋体" w:hAnsi="宋体" w:cs="宋体" w:hint="eastAsia"/>
          <w:sz w:val="24"/>
        </w:rPr>
        <w:t>采购资金按照政府财政支付的相关规定执行。图审费用在图审机构核发审查合格书后按项目合同每季度先行支付90%的图审费用给图审机构，剩余的10%图审费用用于建立图审机构考评机制，实行每半年度考评后集中支付。（</w:t>
      </w:r>
      <w:r>
        <w:rPr>
          <w:rFonts w:ascii="宋体" w:hAnsi="宋体" w:cs="宋体" w:hint="eastAsia"/>
          <w:b/>
          <w:bCs/>
          <w:sz w:val="24"/>
        </w:rPr>
        <w:t>以实际发生量为结算依据</w:t>
      </w:r>
      <w:r>
        <w:rPr>
          <w:rFonts w:ascii="宋体" w:hAnsi="宋体" w:cs="宋体" w:hint="eastAsia"/>
          <w:sz w:val="24"/>
        </w:rPr>
        <w:t>）</w:t>
      </w:r>
    </w:p>
    <w:p w:rsidR="006C3B64" w:rsidRDefault="00707F2D">
      <w:pPr>
        <w:pStyle w:val="23"/>
        <w:spacing w:line="480" w:lineRule="exact"/>
        <w:ind w:firstLine="482"/>
        <w:jc w:val="left"/>
        <w:outlineLvl w:val="0"/>
        <w:rPr>
          <w:rFonts w:ascii="宋体" w:hAnsi="宋体" w:cs="宋体"/>
          <w:sz w:val="24"/>
        </w:rPr>
      </w:pPr>
      <w:r>
        <w:rPr>
          <w:rFonts w:ascii="宋体" w:hAnsi="宋体" w:cs="宋体" w:hint="eastAsia"/>
          <w:b/>
          <w:bCs/>
          <w:sz w:val="24"/>
        </w:rPr>
        <w:t>第五条  付款范围</w:t>
      </w:r>
    </w:p>
    <w:p w:rsidR="006C3B64" w:rsidRDefault="00707F2D">
      <w:pPr>
        <w:pStyle w:val="23"/>
        <w:spacing w:line="480" w:lineRule="exact"/>
        <w:ind w:firstLine="480"/>
        <w:jc w:val="left"/>
        <w:rPr>
          <w:rFonts w:ascii="宋体" w:hAnsi="宋体" w:cs="宋体"/>
          <w:sz w:val="24"/>
        </w:rPr>
      </w:pPr>
      <w:r>
        <w:rPr>
          <w:rFonts w:ascii="宋体" w:hAnsi="宋体" w:cs="宋体" w:hint="eastAsia"/>
          <w:sz w:val="24"/>
        </w:rPr>
        <w:t>甲方付款范围是博爱县行政区规划范围内市政基础设施建设工程的施工图联合审查政府购买服务。</w:t>
      </w:r>
    </w:p>
    <w:p w:rsidR="006C3B64" w:rsidRDefault="00707F2D">
      <w:pPr>
        <w:pStyle w:val="23"/>
        <w:spacing w:line="480" w:lineRule="exact"/>
        <w:ind w:firstLine="482"/>
        <w:jc w:val="left"/>
        <w:outlineLvl w:val="0"/>
        <w:rPr>
          <w:rFonts w:ascii="宋体" w:hAnsi="宋体" w:cs="宋体"/>
          <w:sz w:val="24"/>
        </w:rPr>
      </w:pPr>
      <w:r>
        <w:rPr>
          <w:rFonts w:ascii="宋体" w:hAnsi="宋体" w:cs="宋体" w:hint="eastAsia"/>
          <w:b/>
          <w:bCs/>
          <w:sz w:val="24"/>
        </w:rPr>
        <w:t>第六条  完成时间</w:t>
      </w:r>
    </w:p>
    <w:p w:rsidR="006C3B64" w:rsidRDefault="00707F2D">
      <w:pPr>
        <w:pStyle w:val="23"/>
        <w:spacing w:line="480" w:lineRule="exact"/>
        <w:ind w:firstLine="480"/>
        <w:jc w:val="left"/>
        <w:rPr>
          <w:rFonts w:ascii="宋体" w:hAnsi="宋体" w:cs="宋体"/>
          <w:sz w:val="24"/>
        </w:rPr>
      </w:pPr>
      <w:r>
        <w:rPr>
          <w:rFonts w:ascii="宋体" w:hAnsi="宋体" w:cs="宋体" w:hint="eastAsia"/>
          <w:sz w:val="24"/>
        </w:rPr>
        <w:t>施工图联合审查原则上不超过下列时限（指出具审查报告时限）：大型房屋建筑工程、市政基础设施工程为15个工作日，中型及以下房屋建筑工程和市政基础设施工程为10个工作日。如国家有新的规定，按照新的规定执行。乙方逾期不能提供合格的审查报告应承担相应的违约责任。每逾期一日应减少服务费千分之二。超过30日仍然没有交付合格的审查报告，无权再要求服务费，甲方有权解除合同并委托其他方另行服务。</w:t>
      </w:r>
    </w:p>
    <w:p w:rsidR="006C3B64" w:rsidRDefault="00707F2D">
      <w:pPr>
        <w:pStyle w:val="23"/>
        <w:spacing w:line="480" w:lineRule="exact"/>
        <w:ind w:firstLine="482"/>
        <w:jc w:val="left"/>
        <w:outlineLvl w:val="0"/>
        <w:rPr>
          <w:rFonts w:ascii="宋体" w:hAnsi="宋体" w:cs="宋体"/>
          <w:sz w:val="24"/>
        </w:rPr>
      </w:pPr>
      <w:r>
        <w:rPr>
          <w:rFonts w:ascii="宋体" w:hAnsi="宋体" w:cs="宋体" w:hint="eastAsia"/>
          <w:b/>
          <w:bCs/>
          <w:sz w:val="24"/>
        </w:rPr>
        <w:t>第七条  质量保证及售后服务</w:t>
      </w:r>
    </w:p>
    <w:p w:rsidR="006C3B64" w:rsidRDefault="00707F2D">
      <w:pPr>
        <w:pStyle w:val="23"/>
        <w:spacing w:line="480" w:lineRule="exact"/>
        <w:ind w:firstLine="480"/>
        <w:jc w:val="left"/>
        <w:rPr>
          <w:rFonts w:ascii="宋体" w:hAnsi="宋体" w:cs="宋体"/>
          <w:sz w:val="24"/>
        </w:rPr>
      </w:pPr>
      <w:r>
        <w:rPr>
          <w:rFonts w:ascii="宋体" w:hAnsi="宋体" w:cs="宋体" w:hint="eastAsia"/>
          <w:sz w:val="24"/>
        </w:rPr>
        <w:t>1、乙方须遵照博爱县施工图审查机构考核办法执行，并接受甲方和相关部门的监管和考评。</w:t>
      </w:r>
    </w:p>
    <w:p w:rsidR="006C3B64" w:rsidRDefault="00707F2D">
      <w:pPr>
        <w:pStyle w:val="23"/>
        <w:spacing w:line="480" w:lineRule="exact"/>
        <w:ind w:firstLine="480"/>
        <w:jc w:val="left"/>
        <w:rPr>
          <w:rFonts w:ascii="宋体" w:hAnsi="宋体" w:cs="宋体"/>
          <w:sz w:val="24"/>
        </w:rPr>
      </w:pPr>
      <w:r>
        <w:rPr>
          <w:rFonts w:ascii="宋体" w:hAnsi="宋体" w:cs="宋体" w:hint="eastAsia"/>
          <w:sz w:val="24"/>
        </w:rPr>
        <w:t>2、乙方应按照投标文件规定提供符合国家规定的施工图设计文件审查合格书；</w:t>
      </w:r>
    </w:p>
    <w:p w:rsidR="006C3B64" w:rsidRDefault="00707F2D">
      <w:pPr>
        <w:pStyle w:val="23"/>
        <w:spacing w:line="480" w:lineRule="exact"/>
        <w:ind w:firstLine="480"/>
        <w:jc w:val="left"/>
        <w:rPr>
          <w:rFonts w:ascii="宋体" w:hAnsi="宋体" w:cs="宋体"/>
          <w:sz w:val="24"/>
        </w:rPr>
      </w:pPr>
      <w:r>
        <w:rPr>
          <w:rFonts w:ascii="宋体" w:hAnsi="宋体" w:cs="宋体" w:hint="eastAsia"/>
          <w:sz w:val="24"/>
        </w:rPr>
        <w:t>3、乙方应严格按照国家、省、市最新的规范及文件要求出具相应的审查合格报告；</w:t>
      </w:r>
    </w:p>
    <w:p w:rsidR="006C3B64" w:rsidRDefault="00707F2D">
      <w:pPr>
        <w:pStyle w:val="23"/>
        <w:spacing w:line="480" w:lineRule="exact"/>
        <w:ind w:firstLine="480"/>
        <w:jc w:val="left"/>
        <w:rPr>
          <w:rFonts w:ascii="宋体" w:hAnsi="宋体" w:cs="宋体"/>
          <w:sz w:val="24"/>
        </w:rPr>
      </w:pPr>
      <w:r>
        <w:rPr>
          <w:rFonts w:ascii="宋体" w:hAnsi="宋体" w:cs="宋体" w:hint="eastAsia"/>
          <w:sz w:val="24"/>
        </w:rPr>
        <w:t>4、施工图审查质量后续服务应延续至项目竣工验收。</w:t>
      </w:r>
    </w:p>
    <w:p w:rsidR="006C3B64" w:rsidRDefault="00707F2D">
      <w:pPr>
        <w:spacing w:line="480" w:lineRule="exact"/>
        <w:ind w:firstLineChars="200" w:firstLine="482"/>
        <w:jc w:val="left"/>
        <w:outlineLvl w:val="0"/>
        <w:rPr>
          <w:rFonts w:ascii="宋体" w:hAnsi="宋体" w:cs="宋体"/>
          <w:sz w:val="24"/>
        </w:rPr>
      </w:pPr>
      <w:r>
        <w:rPr>
          <w:rFonts w:ascii="宋体" w:hAnsi="宋体" w:cs="宋体" w:hint="eastAsia"/>
          <w:b/>
          <w:bCs/>
          <w:sz w:val="24"/>
        </w:rPr>
        <w:t>第八条  合同的变更和终止</w:t>
      </w:r>
    </w:p>
    <w:p w:rsidR="006C3B64" w:rsidRDefault="00707F2D">
      <w:pPr>
        <w:spacing w:line="480" w:lineRule="exact"/>
        <w:ind w:firstLineChars="200" w:firstLine="480"/>
        <w:jc w:val="left"/>
        <w:rPr>
          <w:rFonts w:ascii="宋体" w:hAnsi="宋体" w:cs="宋体"/>
          <w:sz w:val="24"/>
        </w:rPr>
      </w:pPr>
      <w:r>
        <w:rPr>
          <w:rFonts w:ascii="宋体" w:hAnsi="宋体" w:cs="宋体" w:hint="eastAsia"/>
          <w:sz w:val="24"/>
        </w:rPr>
        <w:lastRenderedPageBreak/>
        <w:t>除《政府采购法》第49条、第50条第二款规定的情形外，本合同一经签订，甲乙双方不得擅自终止合同或对合同实质性条款进行变更。确有特殊情况的，经双方协商并报同级财政部门同意后，方可变更。</w:t>
      </w:r>
    </w:p>
    <w:p w:rsidR="006C3B64" w:rsidRDefault="00707F2D">
      <w:pPr>
        <w:spacing w:line="480" w:lineRule="exact"/>
        <w:ind w:firstLineChars="200" w:firstLine="482"/>
        <w:jc w:val="left"/>
        <w:outlineLvl w:val="0"/>
        <w:rPr>
          <w:rFonts w:ascii="宋体" w:hAnsi="宋体" w:cs="宋体"/>
          <w:sz w:val="24"/>
        </w:rPr>
      </w:pPr>
      <w:r>
        <w:rPr>
          <w:rFonts w:ascii="宋体" w:hAnsi="宋体" w:cs="宋体" w:hint="eastAsia"/>
          <w:b/>
          <w:bCs/>
          <w:sz w:val="24"/>
        </w:rPr>
        <w:t>第九条  违约责任</w:t>
      </w:r>
    </w:p>
    <w:p w:rsidR="006C3B64" w:rsidRDefault="00707F2D">
      <w:pPr>
        <w:spacing w:line="480" w:lineRule="exact"/>
        <w:ind w:firstLineChars="200" w:firstLine="480"/>
        <w:jc w:val="left"/>
        <w:rPr>
          <w:rFonts w:ascii="宋体" w:hAnsi="宋体" w:cs="宋体"/>
          <w:sz w:val="24"/>
        </w:rPr>
      </w:pPr>
      <w:r>
        <w:rPr>
          <w:rFonts w:ascii="宋体" w:hAnsi="宋体" w:cs="宋体" w:hint="eastAsia"/>
          <w:sz w:val="24"/>
        </w:rPr>
        <w:t>1、乙方必须履行委托项目的施工图审查工作,否则将终止乙方在本入围期限内的施工图审查资格。</w:t>
      </w:r>
    </w:p>
    <w:p w:rsidR="006C3B64" w:rsidRDefault="00707F2D">
      <w:pPr>
        <w:spacing w:line="480" w:lineRule="exact"/>
        <w:ind w:firstLineChars="200" w:firstLine="480"/>
        <w:jc w:val="left"/>
        <w:rPr>
          <w:rFonts w:ascii="宋体" w:hAnsi="宋体" w:cs="宋体"/>
          <w:sz w:val="24"/>
        </w:rPr>
      </w:pPr>
      <w:r>
        <w:rPr>
          <w:rFonts w:ascii="宋体" w:hAnsi="宋体" w:cs="宋体" w:hint="eastAsia"/>
          <w:sz w:val="24"/>
        </w:rPr>
        <w:t>2、乙方应当按照协议书约定履行义务,不得将中标项目转让(转包)或分包给他人。否则甲方有权终止该项目的委托,并取消乙方在本入围期限内的施工图审查资格。</w:t>
      </w:r>
    </w:p>
    <w:p w:rsidR="006C3B64" w:rsidRDefault="00707F2D">
      <w:pPr>
        <w:spacing w:line="480" w:lineRule="exact"/>
        <w:ind w:firstLineChars="200" w:firstLine="482"/>
        <w:jc w:val="left"/>
        <w:outlineLvl w:val="0"/>
        <w:rPr>
          <w:rFonts w:ascii="宋体" w:hAnsi="宋体" w:cs="宋体"/>
          <w:b/>
          <w:bCs/>
          <w:sz w:val="24"/>
        </w:rPr>
      </w:pPr>
      <w:r>
        <w:rPr>
          <w:rFonts w:ascii="宋体" w:hAnsi="宋体" w:cs="宋体" w:hint="eastAsia"/>
          <w:b/>
          <w:bCs/>
          <w:sz w:val="24"/>
        </w:rPr>
        <w:t>第十条  不可抗力事件处理</w:t>
      </w:r>
    </w:p>
    <w:p w:rsidR="006C3B64" w:rsidRDefault="00707F2D">
      <w:pPr>
        <w:spacing w:line="480" w:lineRule="exact"/>
        <w:ind w:firstLineChars="200" w:firstLine="480"/>
        <w:jc w:val="left"/>
        <w:rPr>
          <w:rFonts w:ascii="宋体" w:hAnsi="宋体" w:cs="宋体"/>
          <w:sz w:val="24"/>
        </w:rPr>
      </w:pPr>
      <w:r>
        <w:rPr>
          <w:rFonts w:ascii="宋体" w:hAnsi="宋体" w:cs="宋体" w:hint="eastAsia"/>
          <w:sz w:val="24"/>
        </w:rPr>
        <w:t>1、在合同有效期内,任何一方因不可抗力事件导致不能履行合同的,合同履行期可延长,期延长期与不可抗力影响期相同。</w:t>
      </w:r>
    </w:p>
    <w:p w:rsidR="006C3B64" w:rsidRDefault="00707F2D">
      <w:pPr>
        <w:spacing w:line="480" w:lineRule="exact"/>
        <w:ind w:firstLineChars="200" w:firstLine="480"/>
        <w:jc w:val="left"/>
        <w:rPr>
          <w:rFonts w:ascii="宋体" w:hAnsi="宋体" w:cs="宋体"/>
          <w:sz w:val="24"/>
        </w:rPr>
      </w:pPr>
      <w:r>
        <w:rPr>
          <w:rFonts w:ascii="宋体" w:hAnsi="宋体" w:cs="宋体" w:hint="eastAsia"/>
          <w:sz w:val="24"/>
        </w:rPr>
        <w:t>2、不可抗力事件发生后,应立即通知对方,并寄送有关权威机构出具的证明。</w:t>
      </w:r>
    </w:p>
    <w:p w:rsidR="006C3B64" w:rsidRDefault="00707F2D">
      <w:pPr>
        <w:spacing w:line="480" w:lineRule="exact"/>
        <w:ind w:firstLineChars="200" w:firstLine="480"/>
        <w:jc w:val="left"/>
        <w:rPr>
          <w:rFonts w:ascii="宋体" w:hAnsi="宋体" w:cs="宋体"/>
          <w:sz w:val="24"/>
        </w:rPr>
      </w:pPr>
      <w:r>
        <w:rPr>
          <w:rFonts w:ascii="宋体" w:hAnsi="宋体" w:cs="宋体" w:hint="eastAsia"/>
          <w:sz w:val="24"/>
        </w:rPr>
        <w:t>3、不可抗力事件延续120天以上,双方应通过友好协商,确定是否继续履行合同。</w:t>
      </w:r>
    </w:p>
    <w:p w:rsidR="006C3B64" w:rsidRDefault="00707F2D">
      <w:pPr>
        <w:spacing w:line="480" w:lineRule="exact"/>
        <w:ind w:firstLineChars="200" w:firstLine="482"/>
        <w:jc w:val="left"/>
        <w:outlineLvl w:val="0"/>
        <w:rPr>
          <w:rFonts w:ascii="宋体" w:hAnsi="宋体" w:cs="宋体"/>
          <w:b/>
          <w:bCs/>
          <w:sz w:val="24"/>
        </w:rPr>
      </w:pPr>
      <w:r>
        <w:rPr>
          <w:rFonts w:ascii="宋体" w:hAnsi="宋体" w:cs="宋体" w:hint="eastAsia"/>
          <w:b/>
          <w:bCs/>
          <w:sz w:val="24"/>
        </w:rPr>
        <w:t>第十一条  争议的解决</w:t>
      </w:r>
    </w:p>
    <w:p w:rsidR="006C3B64" w:rsidRDefault="00707F2D">
      <w:pPr>
        <w:spacing w:line="480" w:lineRule="exact"/>
        <w:ind w:firstLineChars="200" w:firstLine="480"/>
        <w:jc w:val="left"/>
        <w:rPr>
          <w:rFonts w:ascii="宋体" w:hAnsi="宋体" w:cs="宋体"/>
          <w:sz w:val="24"/>
        </w:rPr>
      </w:pPr>
      <w:r>
        <w:rPr>
          <w:rFonts w:ascii="宋体" w:hAnsi="宋体" w:cs="宋体" w:hint="eastAsia"/>
          <w:sz w:val="24"/>
        </w:rPr>
        <w:t>1、因履行本合同引起的或与本合同有关的争议,甲、乙双方应首先通过友好的协商解决,如果协商不能解决争议,则采取以下第 1 种方式解决争议:</w:t>
      </w:r>
    </w:p>
    <w:p w:rsidR="006C3B64" w:rsidRDefault="00707F2D">
      <w:pPr>
        <w:spacing w:line="480" w:lineRule="exact"/>
        <w:ind w:firstLineChars="200" w:firstLine="480"/>
        <w:jc w:val="left"/>
        <w:outlineLvl w:val="1"/>
        <w:rPr>
          <w:rFonts w:ascii="宋体" w:hAnsi="宋体" w:cs="宋体"/>
          <w:sz w:val="24"/>
        </w:rPr>
      </w:pPr>
      <w:r>
        <w:rPr>
          <w:rFonts w:ascii="宋体" w:hAnsi="宋体" w:cs="宋体" w:hint="eastAsia"/>
          <w:sz w:val="24"/>
        </w:rPr>
        <w:t>（1）向甲方所在地有管辖权的人民法院提起诉讼；</w:t>
      </w:r>
    </w:p>
    <w:p w:rsidR="006C3B64" w:rsidRDefault="00707F2D">
      <w:pPr>
        <w:spacing w:line="480" w:lineRule="exact"/>
        <w:ind w:firstLineChars="200" w:firstLine="480"/>
        <w:jc w:val="left"/>
        <w:outlineLvl w:val="1"/>
        <w:rPr>
          <w:rFonts w:ascii="宋体" w:hAnsi="宋体" w:cs="宋体"/>
          <w:sz w:val="24"/>
        </w:rPr>
      </w:pPr>
      <w:r>
        <w:rPr>
          <w:rFonts w:ascii="宋体" w:hAnsi="宋体" w:cs="宋体" w:hint="eastAsia"/>
          <w:sz w:val="24"/>
        </w:rPr>
        <w:t>（2）向博爱县仲裁委员申请仲裁。</w:t>
      </w:r>
    </w:p>
    <w:p w:rsidR="006C3B64" w:rsidRDefault="00707F2D">
      <w:pPr>
        <w:pStyle w:val="1"/>
        <w:numPr>
          <w:ilvl w:val="1"/>
          <w:numId w:val="0"/>
        </w:numPr>
        <w:spacing w:beforeLines="0" w:line="480" w:lineRule="exact"/>
        <w:ind w:firstLineChars="200" w:firstLine="482"/>
        <w:jc w:val="left"/>
        <w:outlineLvl w:val="0"/>
        <w:rPr>
          <w:rFonts w:ascii="宋体" w:hAnsi="宋体" w:cs="宋体"/>
          <w:bCs/>
        </w:rPr>
      </w:pPr>
      <w:r>
        <w:rPr>
          <w:rFonts w:ascii="宋体" w:hAnsi="宋体" w:cs="宋体" w:hint="eastAsia"/>
          <w:bCs/>
        </w:rPr>
        <w:t>第十二条  送达</w:t>
      </w:r>
    </w:p>
    <w:p w:rsidR="006C3B64" w:rsidRDefault="00707F2D">
      <w:pPr>
        <w:spacing w:line="480" w:lineRule="exact"/>
        <w:ind w:firstLineChars="200" w:firstLine="480"/>
        <w:jc w:val="left"/>
        <w:rPr>
          <w:rFonts w:ascii="宋体" w:hAnsi="宋体" w:cs="宋体"/>
          <w:sz w:val="24"/>
        </w:rPr>
      </w:pPr>
      <w:r>
        <w:rPr>
          <w:rFonts w:ascii="宋体" w:hAnsi="宋体" w:cs="宋体" w:hint="eastAsia"/>
          <w:sz w:val="24"/>
        </w:rPr>
        <w:t>1、甲 、乙方就能本合同中涉及各类通知、协议等文件以及就合同发生纠纷时相关文件和法律文书送达时的送达地址及法律后果作如下承诺：</w:t>
      </w:r>
    </w:p>
    <w:p w:rsidR="006C3B64" w:rsidRDefault="00707F2D">
      <w:pPr>
        <w:spacing w:line="480" w:lineRule="exact"/>
        <w:ind w:firstLineChars="200" w:firstLine="480"/>
        <w:jc w:val="left"/>
        <w:rPr>
          <w:rFonts w:ascii="宋体" w:hAnsi="宋体" w:cs="宋体"/>
          <w:sz w:val="24"/>
        </w:rPr>
      </w:pPr>
      <w:r>
        <w:rPr>
          <w:rFonts w:ascii="宋体" w:hAnsi="宋体" w:cs="宋体" w:hint="eastAsia"/>
          <w:sz w:val="24"/>
        </w:rPr>
        <w:t>甲方确认其有效的送达地址为</w:t>
      </w:r>
      <w:r>
        <w:rPr>
          <w:rFonts w:ascii="宋体" w:hAnsi="宋体" w:cs="宋体" w:hint="eastAsia"/>
          <w:sz w:val="24"/>
          <w:u w:val="single"/>
        </w:rPr>
        <w:t xml:space="preserve">                                          </w:t>
      </w:r>
    </w:p>
    <w:p w:rsidR="006C3B64" w:rsidRDefault="00707F2D">
      <w:pPr>
        <w:spacing w:line="480" w:lineRule="exact"/>
        <w:ind w:firstLineChars="200" w:firstLine="480"/>
        <w:jc w:val="left"/>
        <w:rPr>
          <w:rFonts w:ascii="宋体" w:hAnsi="宋体" w:cs="宋体"/>
          <w:sz w:val="24"/>
          <w:u w:val="single"/>
        </w:rPr>
      </w:pPr>
      <w:r>
        <w:rPr>
          <w:rFonts w:ascii="宋体" w:hAnsi="宋体" w:cs="宋体" w:hint="eastAsia"/>
          <w:sz w:val="24"/>
        </w:rPr>
        <w:t>乙方确认其有效的送达地址为</w:t>
      </w:r>
      <w:r>
        <w:rPr>
          <w:rFonts w:ascii="宋体" w:hAnsi="宋体" w:cs="宋体" w:hint="eastAsia"/>
          <w:sz w:val="24"/>
          <w:u w:val="single"/>
        </w:rPr>
        <w:t xml:space="preserve">                                          </w:t>
      </w:r>
    </w:p>
    <w:p w:rsidR="006C3B64" w:rsidRDefault="00707F2D">
      <w:pPr>
        <w:spacing w:line="480" w:lineRule="exact"/>
        <w:ind w:firstLineChars="200" w:firstLine="480"/>
        <w:jc w:val="left"/>
        <w:rPr>
          <w:rFonts w:ascii="宋体" w:hAnsi="宋体" w:cs="宋体"/>
          <w:sz w:val="24"/>
        </w:rPr>
      </w:pPr>
      <w:r>
        <w:rPr>
          <w:rFonts w:ascii="宋体" w:hAnsi="宋体" w:cs="宋体" w:hint="eastAsia"/>
          <w:sz w:val="24"/>
        </w:rPr>
        <w:t>2、该送达地址适用范围包括双方非诉时各类通知、协议等文件以及就合同发生纠纷时相关文件和法律文书的送达，同时包括在争议进入仲裁，民事诉讼程序后的一审、二审、再审和执行程序。</w:t>
      </w:r>
    </w:p>
    <w:p w:rsidR="006C3B64" w:rsidRDefault="00707F2D">
      <w:pPr>
        <w:spacing w:line="480" w:lineRule="exact"/>
        <w:ind w:firstLineChars="200" w:firstLine="480"/>
        <w:jc w:val="left"/>
        <w:rPr>
          <w:rFonts w:ascii="宋体" w:hAnsi="宋体" w:cs="宋体"/>
          <w:sz w:val="24"/>
        </w:rPr>
      </w:pPr>
      <w:r>
        <w:rPr>
          <w:rFonts w:ascii="宋体" w:hAnsi="宋体" w:cs="宋体" w:hint="eastAsia"/>
          <w:sz w:val="24"/>
        </w:rPr>
        <w:t>3、甲、乙方送达地址需要变更时应当履行书面通知义务，在仲裁及民事诉讼程序时乙方地址变更时应当向仲裁机构、法院履行送达地址变更通知义务。</w:t>
      </w:r>
    </w:p>
    <w:p w:rsidR="006C3B64" w:rsidRDefault="00707F2D">
      <w:pPr>
        <w:spacing w:line="480" w:lineRule="exact"/>
        <w:ind w:firstLineChars="200" w:firstLine="480"/>
        <w:jc w:val="left"/>
        <w:rPr>
          <w:rFonts w:ascii="宋体" w:hAnsi="宋体" w:cs="宋体"/>
          <w:sz w:val="24"/>
        </w:rPr>
      </w:pPr>
      <w:r>
        <w:rPr>
          <w:rFonts w:ascii="宋体" w:hAnsi="宋体" w:cs="宋体" w:hint="eastAsia"/>
          <w:sz w:val="24"/>
        </w:rPr>
        <w:t>4、甲、乙方未按前述方式履行通知义务，上述确认的送达地址仍视为有效送达地址。</w:t>
      </w:r>
    </w:p>
    <w:p w:rsidR="006C3B64" w:rsidRDefault="00707F2D">
      <w:pPr>
        <w:spacing w:line="480" w:lineRule="exact"/>
        <w:ind w:firstLineChars="200" w:firstLine="480"/>
        <w:jc w:val="left"/>
        <w:rPr>
          <w:rFonts w:ascii="宋体" w:hAnsi="宋体" w:cs="宋体"/>
          <w:sz w:val="24"/>
        </w:rPr>
      </w:pPr>
      <w:r>
        <w:rPr>
          <w:rFonts w:ascii="宋体" w:hAnsi="宋体" w:cs="宋体" w:hint="eastAsia"/>
          <w:sz w:val="24"/>
        </w:rPr>
        <w:lastRenderedPageBreak/>
        <w:t>5、在合同中明确约定的送达地址，法院进行送达时可直接邮寄送达，即使甲、乙方未能收到法院邮寄送达的文书，由于其在合同中的承诺，也应当视为送达。</w:t>
      </w:r>
    </w:p>
    <w:p w:rsidR="006C3B64" w:rsidRDefault="00707F2D">
      <w:pPr>
        <w:spacing w:line="480" w:lineRule="exact"/>
        <w:ind w:firstLineChars="200" w:firstLine="482"/>
        <w:jc w:val="left"/>
        <w:outlineLvl w:val="0"/>
        <w:rPr>
          <w:rFonts w:ascii="宋体" w:hAnsi="宋体" w:cs="宋体"/>
          <w:sz w:val="24"/>
        </w:rPr>
      </w:pPr>
      <w:r>
        <w:rPr>
          <w:rFonts w:ascii="宋体" w:hAnsi="宋体" w:cs="宋体" w:hint="eastAsia"/>
          <w:b/>
          <w:bCs/>
          <w:sz w:val="24"/>
        </w:rPr>
        <w:t>第十三条  合同生效及备案</w:t>
      </w:r>
    </w:p>
    <w:p w:rsidR="006C3B64" w:rsidRDefault="00707F2D">
      <w:pPr>
        <w:spacing w:line="480" w:lineRule="exact"/>
        <w:ind w:firstLineChars="200" w:firstLine="480"/>
        <w:jc w:val="left"/>
        <w:rPr>
          <w:rFonts w:ascii="宋体" w:hAnsi="宋体" w:cs="宋体"/>
          <w:sz w:val="24"/>
        </w:rPr>
      </w:pPr>
      <w:r>
        <w:rPr>
          <w:rFonts w:ascii="宋体" w:hAnsi="宋体" w:cs="宋体" w:hint="eastAsia"/>
          <w:sz w:val="24"/>
        </w:rPr>
        <w:t>1、合同经双方法定代表人或被授权人签字并加盖单位公章后生效。</w:t>
      </w:r>
    </w:p>
    <w:p w:rsidR="006C3B64" w:rsidRDefault="00707F2D">
      <w:pPr>
        <w:spacing w:line="480" w:lineRule="exact"/>
        <w:ind w:firstLineChars="200" w:firstLine="480"/>
        <w:jc w:val="left"/>
        <w:rPr>
          <w:rFonts w:ascii="宋体" w:hAnsi="宋体" w:cs="宋体"/>
          <w:sz w:val="24"/>
        </w:rPr>
      </w:pPr>
      <w:r>
        <w:rPr>
          <w:rFonts w:ascii="宋体" w:hAnsi="宋体" w:cs="宋体" w:hint="eastAsia"/>
          <w:sz w:val="24"/>
        </w:rPr>
        <w:t>2、合同执行中涉及采购资金和采购内容修改或补充的,须经财政部门审批,并签书面补充协议报政府部门备案,方可作为主合同不可分割的一部分。</w:t>
      </w:r>
    </w:p>
    <w:p w:rsidR="006C3B64" w:rsidRDefault="00707F2D">
      <w:pPr>
        <w:spacing w:line="480" w:lineRule="exact"/>
        <w:ind w:firstLineChars="200" w:firstLine="480"/>
        <w:jc w:val="left"/>
        <w:rPr>
          <w:rFonts w:ascii="宋体" w:hAnsi="宋体" w:cs="宋体"/>
          <w:sz w:val="24"/>
        </w:rPr>
      </w:pPr>
      <w:r>
        <w:rPr>
          <w:rFonts w:ascii="宋体" w:hAnsi="宋体" w:cs="宋体" w:hint="eastAsia"/>
          <w:sz w:val="24"/>
        </w:rPr>
        <w:t>3、本合同未尽事宜，遵照《中华人民共和政府采购法》有关规定执行。</w:t>
      </w:r>
    </w:p>
    <w:p w:rsidR="006C3B64" w:rsidRDefault="00707F2D">
      <w:pPr>
        <w:spacing w:line="480" w:lineRule="exact"/>
        <w:ind w:firstLineChars="200" w:firstLine="480"/>
        <w:jc w:val="left"/>
        <w:rPr>
          <w:rFonts w:ascii="宋体" w:hAnsi="宋体" w:cs="宋体"/>
          <w:sz w:val="24"/>
        </w:rPr>
      </w:pPr>
      <w:r>
        <w:rPr>
          <w:rFonts w:ascii="宋体" w:hAnsi="宋体" w:cs="宋体" w:hint="eastAsia"/>
          <w:sz w:val="24"/>
        </w:rPr>
        <w:t>4、具体项目的施工图审查合同另行签订。</w:t>
      </w:r>
    </w:p>
    <w:p w:rsidR="006C3B64" w:rsidRDefault="00707F2D">
      <w:pPr>
        <w:spacing w:line="480" w:lineRule="exact"/>
        <w:ind w:firstLineChars="200" w:firstLine="480"/>
        <w:jc w:val="left"/>
        <w:rPr>
          <w:rFonts w:ascii="宋体" w:hAnsi="宋体" w:cs="宋体"/>
          <w:sz w:val="24"/>
        </w:rPr>
      </w:pPr>
      <w:r>
        <w:rPr>
          <w:rFonts w:ascii="宋体" w:hAnsi="宋体" w:cs="宋体" w:hint="eastAsia"/>
          <w:sz w:val="24"/>
        </w:rPr>
        <w:t>5、本合同一式六份，甲方二份，乙方一份，一份报送政府采购监督管理部门备案，一份留博爱县公共资源交易中心备查，一份送财政核算支付中心。</w:t>
      </w:r>
    </w:p>
    <w:p w:rsidR="006C3B64" w:rsidRDefault="00707F2D">
      <w:pPr>
        <w:spacing w:line="480" w:lineRule="exact"/>
        <w:ind w:firstLineChars="200" w:firstLine="480"/>
        <w:jc w:val="left"/>
        <w:rPr>
          <w:rFonts w:ascii="宋体" w:hAnsi="宋体" w:cs="宋体"/>
          <w:sz w:val="24"/>
        </w:rPr>
      </w:pPr>
      <w:r>
        <w:rPr>
          <w:rFonts w:ascii="宋体" w:hAnsi="宋体" w:cs="宋体" w:hint="eastAsia"/>
          <w:sz w:val="24"/>
        </w:rPr>
        <w:t>6、该合同签订完成后，单体项目合同按照《河南省房屋建筑工程施工图设计文件审查咨询合同》签订单项合同。</w:t>
      </w:r>
    </w:p>
    <w:p w:rsidR="006C3B64" w:rsidRDefault="00707F2D">
      <w:pPr>
        <w:spacing w:line="480" w:lineRule="exact"/>
        <w:ind w:firstLineChars="200" w:firstLine="480"/>
        <w:jc w:val="left"/>
        <w:rPr>
          <w:rFonts w:ascii="宋体" w:hAnsi="宋体" w:cs="宋体"/>
          <w:sz w:val="24"/>
          <w:u w:val="single"/>
        </w:rPr>
      </w:pPr>
      <w:r>
        <w:rPr>
          <w:rFonts w:ascii="宋体" w:hAnsi="宋体" w:cs="宋体" w:hint="eastAsia"/>
          <w:sz w:val="24"/>
          <w:u w:val="single"/>
        </w:rPr>
        <w:t>其他约定事项： 乙方如若在国家、省、市相关网站或“双随机，一公开”检查中出现有约谈、通报或者停业整顿情况，甲方有权终止与乙方合同有效期内的施工图审查机构政府购买服务事项。</w:t>
      </w:r>
    </w:p>
    <w:p w:rsidR="006C3B64" w:rsidRDefault="006C3B64">
      <w:pPr>
        <w:pStyle w:val="1"/>
        <w:numPr>
          <w:ilvl w:val="1"/>
          <w:numId w:val="0"/>
        </w:numPr>
        <w:spacing w:beforeLines="0" w:line="480" w:lineRule="exact"/>
        <w:ind w:firstLineChars="200" w:firstLine="482"/>
        <w:jc w:val="left"/>
        <w:rPr>
          <w:rFonts w:ascii="宋体" w:hAnsi="宋体" w:cs="宋体"/>
        </w:rPr>
      </w:pPr>
    </w:p>
    <w:p w:rsidR="006C3B64" w:rsidRDefault="00707F2D">
      <w:pPr>
        <w:spacing w:line="480" w:lineRule="exact"/>
        <w:ind w:firstLineChars="200" w:firstLine="480"/>
        <w:jc w:val="left"/>
        <w:rPr>
          <w:rFonts w:ascii="宋体" w:hAnsi="宋体" w:cs="宋体"/>
          <w:sz w:val="24"/>
        </w:rPr>
      </w:pPr>
      <w:r>
        <w:rPr>
          <w:rFonts w:ascii="宋体" w:hAnsi="宋体" w:cs="宋体" w:hint="eastAsia"/>
          <w:sz w:val="24"/>
        </w:rPr>
        <w:t>甲方(盖章):                   乙方(盖章):</w:t>
      </w:r>
    </w:p>
    <w:p w:rsidR="006C3B64" w:rsidRDefault="00707F2D">
      <w:pPr>
        <w:spacing w:line="480" w:lineRule="exact"/>
        <w:ind w:firstLineChars="200" w:firstLine="480"/>
        <w:jc w:val="left"/>
        <w:rPr>
          <w:rFonts w:ascii="宋体" w:hAnsi="宋体" w:cs="宋体"/>
          <w:sz w:val="24"/>
        </w:rPr>
      </w:pPr>
      <w:r>
        <w:rPr>
          <w:rFonts w:ascii="宋体" w:hAnsi="宋体" w:cs="宋体" w:hint="eastAsia"/>
          <w:sz w:val="24"/>
        </w:rPr>
        <w:t xml:space="preserve">                     </w:t>
      </w:r>
    </w:p>
    <w:p w:rsidR="006C3B64" w:rsidRDefault="00707F2D">
      <w:pPr>
        <w:spacing w:line="480" w:lineRule="exact"/>
        <w:ind w:firstLineChars="200" w:firstLine="480"/>
        <w:jc w:val="left"/>
        <w:rPr>
          <w:rFonts w:ascii="宋体" w:hAnsi="宋体" w:cs="宋体"/>
          <w:sz w:val="24"/>
        </w:rPr>
      </w:pPr>
      <w:r>
        <w:rPr>
          <w:rFonts w:ascii="宋体" w:hAnsi="宋体" w:cs="宋体" w:hint="eastAsia"/>
          <w:sz w:val="24"/>
        </w:rPr>
        <w:t xml:space="preserve">地址:                         地址:          </w:t>
      </w:r>
    </w:p>
    <w:p w:rsidR="006C3B64" w:rsidRDefault="00707F2D">
      <w:pPr>
        <w:spacing w:line="480" w:lineRule="exact"/>
        <w:ind w:firstLineChars="200" w:firstLine="480"/>
        <w:jc w:val="left"/>
        <w:rPr>
          <w:rFonts w:ascii="宋体" w:hAnsi="宋体" w:cs="宋体"/>
          <w:sz w:val="24"/>
        </w:rPr>
      </w:pPr>
      <w:r>
        <w:rPr>
          <w:rFonts w:ascii="宋体" w:hAnsi="宋体" w:cs="宋体" w:hint="eastAsia"/>
          <w:sz w:val="24"/>
        </w:rPr>
        <w:t xml:space="preserve">  </w:t>
      </w:r>
    </w:p>
    <w:p w:rsidR="006C3B64" w:rsidRDefault="00707F2D">
      <w:pPr>
        <w:spacing w:line="480" w:lineRule="exact"/>
        <w:ind w:firstLineChars="200" w:firstLine="480"/>
        <w:jc w:val="left"/>
        <w:outlineLvl w:val="1"/>
        <w:rPr>
          <w:rFonts w:ascii="宋体" w:hAnsi="宋体" w:cs="宋体"/>
          <w:sz w:val="24"/>
        </w:rPr>
      </w:pPr>
      <w:r>
        <w:rPr>
          <w:rFonts w:ascii="宋体" w:hAnsi="宋体" w:cs="宋体" w:hint="eastAsia"/>
          <w:sz w:val="24"/>
        </w:rPr>
        <w:t>法定代表人：    （签字）     法定代表人：    （签字）</w:t>
      </w:r>
    </w:p>
    <w:p w:rsidR="006C3B64" w:rsidRDefault="006C3B64">
      <w:pPr>
        <w:pStyle w:val="af3"/>
        <w:spacing w:line="480" w:lineRule="exact"/>
        <w:ind w:firstLineChars="200" w:firstLine="640"/>
        <w:jc w:val="left"/>
        <w:rPr>
          <w:rFonts w:hint="default"/>
        </w:rPr>
      </w:pPr>
    </w:p>
    <w:p w:rsidR="006C3B64" w:rsidRDefault="00707F2D">
      <w:pPr>
        <w:spacing w:line="480" w:lineRule="exact"/>
        <w:ind w:firstLineChars="200" w:firstLine="480"/>
        <w:jc w:val="left"/>
        <w:outlineLvl w:val="1"/>
        <w:rPr>
          <w:rFonts w:ascii="宋体" w:hAnsi="宋体" w:cs="宋体"/>
          <w:sz w:val="24"/>
        </w:rPr>
      </w:pPr>
      <w:r>
        <w:rPr>
          <w:rFonts w:ascii="宋体" w:hAnsi="宋体" w:cs="宋体" w:hint="eastAsia"/>
          <w:sz w:val="24"/>
        </w:rPr>
        <w:t>委托代理人：    （签字）     委托代理人：    （签字）</w:t>
      </w:r>
    </w:p>
    <w:p w:rsidR="006C3B64" w:rsidRDefault="00707F2D">
      <w:pPr>
        <w:spacing w:line="480" w:lineRule="exact"/>
        <w:ind w:firstLineChars="200" w:firstLine="480"/>
        <w:jc w:val="left"/>
        <w:rPr>
          <w:rFonts w:ascii="宋体" w:hAnsi="宋体" w:cs="宋体"/>
          <w:sz w:val="24"/>
        </w:rPr>
      </w:pPr>
      <w:r>
        <w:rPr>
          <w:rFonts w:ascii="宋体" w:hAnsi="宋体" w:cs="宋体" w:hint="eastAsia"/>
          <w:sz w:val="24"/>
        </w:rPr>
        <w:t xml:space="preserve">   </w:t>
      </w:r>
    </w:p>
    <w:p w:rsidR="006C3B64" w:rsidRDefault="006C3B64">
      <w:pPr>
        <w:spacing w:line="480" w:lineRule="exact"/>
        <w:ind w:firstLineChars="200" w:firstLine="480"/>
        <w:jc w:val="left"/>
        <w:rPr>
          <w:rFonts w:ascii="宋体" w:hAnsi="宋体" w:cs="宋体"/>
          <w:sz w:val="24"/>
        </w:rPr>
      </w:pPr>
    </w:p>
    <w:p w:rsidR="006C3B64" w:rsidRDefault="00707F2D">
      <w:pPr>
        <w:wordWrap w:val="0"/>
        <w:spacing w:line="480" w:lineRule="exact"/>
        <w:ind w:firstLineChars="200" w:firstLine="480"/>
        <w:jc w:val="left"/>
        <w:rPr>
          <w:rFonts w:ascii="宋体" w:hAnsi="宋体" w:cs="宋体"/>
          <w:sz w:val="24"/>
        </w:rPr>
      </w:pPr>
      <w:r>
        <w:rPr>
          <w:rFonts w:ascii="宋体" w:hAnsi="宋体" w:cs="宋体" w:hint="eastAsia"/>
          <w:sz w:val="24"/>
        </w:rPr>
        <w:t xml:space="preserve">                                                签订地址： </w:t>
      </w:r>
    </w:p>
    <w:p w:rsidR="006C3B64" w:rsidRDefault="006C3B64">
      <w:pPr>
        <w:spacing w:line="480" w:lineRule="exact"/>
        <w:ind w:firstLineChars="200" w:firstLine="480"/>
        <w:jc w:val="left"/>
        <w:rPr>
          <w:rFonts w:ascii="宋体" w:hAnsi="宋体" w:cs="宋体"/>
          <w:sz w:val="24"/>
        </w:rPr>
      </w:pPr>
    </w:p>
    <w:p w:rsidR="006C3B64" w:rsidRDefault="00707F2D">
      <w:pPr>
        <w:pStyle w:val="af3"/>
        <w:spacing w:line="480" w:lineRule="exact"/>
        <w:ind w:firstLineChars="2600" w:firstLine="6240"/>
        <w:jc w:val="left"/>
        <w:rPr>
          <w:rFonts w:ascii="宋体" w:eastAsia="宋体" w:hAnsi="宋体" w:cs="宋体" w:hint="default"/>
          <w:sz w:val="24"/>
        </w:rPr>
      </w:pPr>
      <w:r>
        <w:rPr>
          <w:rFonts w:ascii="宋体" w:eastAsia="宋体" w:hAnsi="宋体" w:cs="宋体"/>
          <w:sz w:val="24"/>
        </w:rPr>
        <w:t>签订日期:     年   月  日</w:t>
      </w:r>
    </w:p>
    <w:p w:rsidR="006C3B64" w:rsidRDefault="00707F2D">
      <w:pPr>
        <w:rPr>
          <w:rFonts w:ascii="宋体" w:hAnsi="宋体" w:cs="宋体"/>
          <w:b/>
          <w:bCs/>
          <w:sz w:val="32"/>
          <w:szCs w:val="32"/>
        </w:rPr>
      </w:pPr>
      <w:r>
        <w:rPr>
          <w:rFonts w:ascii="宋体" w:hAnsi="宋体" w:cs="宋体" w:hint="eastAsia"/>
          <w:b/>
          <w:bCs/>
          <w:sz w:val="32"/>
          <w:szCs w:val="32"/>
        </w:rPr>
        <w:br w:type="page"/>
      </w:r>
    </w:p>
    <w:p w:rsidR="006C3B64" w:rsidRDefault="00707F2D">
      <w:pPr>
        <w:pStyle w:val="30"/>
        <w:jc w:val="center"/>
        <w:rPr>
          <w:rFonts w:ascii="宋体" w:hAnsi="宋体" w:cs="宋体"/>
          <w:b/>
          <w:bCs/>
          <w:sz w:val="32"/>
          <w:szCs w:val="32"/>
        </w:rPr>
      </w:pPr>
      <w:r>
        <w:rPr>
          <w:rFonts w:ascii="宋体" w:hAnsi="宋体" w:cs="宋体" w:hint="eastAsia"/>
          <w:b/>
          <w:bCs/>
          <w:sz w:val="32"/>
          <w:szCs w:val="32"/>
        </w:rPr>
        <w:lastRenderedPageBreak/>
        <w:t>第五章 采购内容及需求</w:t>
      </w:r>
    </w:p>
    <w:p w:rsidR="006C3B64" w:rsidRDefault="00707F2D">
      <w:pPr>
        <w:spacing w:line="480" w:lineRule="exact"/>
        <w:jc w:val="left"/>
        <w:rPr>
          <w:rFonts w:ascii="宋体" w:hAnsi="宋体" w:cs="宋体"/>
          <w:b/>
          <w:sz w:val="24"/>
        </w:rPr>
      </w:pPr>
      <w:r>
        <w:rPr>
          <w:rFonts w:ascii="宋体" w:hAnsi="宋体" w:cs="宋体" w:hint="eastAsia"/>
          <w:b/>
          <w:sz w:val="24"/>
        </w:rPr>
        <w:t>一、采购内容：</w:t>
      </w:r>
    </w:p>
    <w:p w:rsidR="006C3B64" w:rsidRDefault="00707F2D">
      <w:pPr>
        <w:pStyle w:val="24"/>
        <w:adjustRightInd w:val="0"/>
        <w:snapToGrid w:val="0"/>
        <w:spacing w:line="440" w:lineRule="exact"/>
        <w:ind w:left="0" w:firstLineChars="200" w:firstLine="480"/>
        <w:rPr>
          <w:sz w:val="24"/>
          <w:lang w:eastAsia="zh-CN"/>
        </w:rPr>
      </w:pPr>
      <w:r>
        <w:rPr>
          <w:rFonts w:hint="eastAsia"/>
          <w:sz w:val="24"/>
          <w:lang w:eastAsia="zh-CN"/>
        </w:rPr>
        <w:t xml:space="preserve">按照《关于贯彻落实河南省人民政府办公厅“联合审图”方案有关工作的通知》（豫建设〔2019〕57号）要求，为提高施工图联合审查服务质量和效率，博爱县住房和城乡建设局拟选择3家施工图审查服务机构，承担博爱县区行政区规划范围内建设项目图纸审查服务。 </w:t>
      </w:r>
    </w:p>
    <w:p w:rsidR="006C3B64" w:rsidRDefault="00707F2D">
      <w:pPr>
        <w:pStyle w:val="24"/>
        <w:adjustRightInd w:val="0"/>
        <w:snapToGrid w:val="0"/>
        <w:spacing w:line="440" w:lineRule="exact"/>
        <w:ind w:left="0" w:firstLineChars="200" w:firstLine="480"/>
        <w:rPr>
          <w:sz w:val="24"/>
          <w:szCs w:val="24"/>
          <w:lang w:eastAsia="zh-CN"/>
        </w:rPr>
      </w:pPr>
      <w:r>
        <w:rPr>
          <w:rFonts w:hint="eastAsia"/>
          <w:sz w:val="24"/>
          <w:szCs w:val="24"/>
          <w:lang w:eastAsia="zh-CN"/>
        </w:rPr>
        <w:t>三标段承担范围:市政基础设施建设工程的施工图设计文件联合审查政府购买服务。</w:t>
      </w:r>
    </w:p>
    <w:p w:rsidR="006C3B64" w:rsidRDefault="00707F2D">
      <w:pPr>
        <w:pStyle w:val="24"/>
        <w:adjustRightInd w:val="0"/>
        <w:snapToGrid w:val="0"/>
        <w:spacing w:line="440" w:lineRule="exact"/>
        <w:ind w:left="0" w:firstLineChars="200" w:firstLine="480"/>
        <w:rPr>
          <w:sz w:val="24"/>
          <w:lang w:eastAsia="zh-CN"/>
        </w:rPr>
      </w:pPr>
      <w:r>
        <w:rPr>
          <w:rFonts w:hint="eastAsia"/>
          <w:sz w:val="24"/>
          <w:lang w:eastAsia="zh-CN"/>
        </w:rPr>
        <w:t>三标段选定机构：选定 1 家市政一类项目施工图审查服务机构；</w:t>
      </w:r>
    </w:p>
    <w:p w:rsidR="006C3B64" w:rsidRDefault="00707F2D">
      <w:pPr>
        <w:pStyle w:val="24"/>
        <w:adjustRightInd w:val="0"/>
        <w:snapToGrid w:val="0"/>
        <w:spacing w:line="440" w:lineRule="exact"/>
        <w:ind w:left="0" w:firstLineChars="200" w:firstLine="480"/>
        <w:rPr>
          <w:sz w:val="24"/>
          <w:lang w:eastAsia="zh-CN"/>
        </w:rPr>
      </w:pPr>
      <w:r>
        <w:rPr>
          <w:rFonts w:hint="eastAsia"/>
          <w:sz w:val="24"/>
          <w:lang w:eastAsia="zh-CN"/>
        </w:rPr>
        <w:t>三标段预算金额：30万元（依据往年施工图审查情况估算，本标段图审费用据实结算）。</w:t>
      </w:r>
    </w:p>
    <w:p w:rsidR="006C3B64" w:rsidRDefault="00707F2D">
      <w:pPr>
        <w:snapToGrid w:val="0"/>
        <w:spacing w:line="480" w:lineRule="exact"/>
        <w:jc w:val="left"/>
        <w:rPr>
          <w:rFonts w:ascii="宋体" w:hAnsi="宋体" w:cs="宋体"/>
          <w:b/>
          <w:bCs/>
          <w:sz w:val="24"/>
        </w:rPr>
      </w:pPr>
      <w:r>
        <w:rPr>
          <w:rFonts w:ascii="宋体" w:hAnsi="宋体" w:cs="宋体" w:hint="eastAsia"/>
          <w:b/>
          <w:bCs/>
          <w:sz w:val="24"/>
        </w:rPr>
        <w:t>二、项目范围：</w:t>
      </w:r>
    </w:p>
    <w:p w:rsidR="006C3B64" w:rsidRDefault="00707F2D">
      <w:pPr>
        <w:pStyle w:val="24"/>
        <w:spacing w:line="480" w:lineRule="exact"/>
        <w:ind w:left="0" w:firstLineChars="200" w:firstLine="480"/>
        <w:rPr>
          <w:sz w:val="24"/>
          <w:szCs w:val="24"/>
          <w:lang w:eastAsia="zh-CN"/>
        </w:rPr>
      </w:pPr>
      <w:r>
        <w:rPr>
          <w:rFonts w:hint="eastAsia"/>
          <w:sz w:val="24"/>
          <w:szCs w:val="24"/>
          <w:lang w:eastAsia="zh-CN"/>
        </w:rPr>
        <w:t>按国家、省、市有关规定必须进行施工图审查的市政基础设施工程建设项目，不包括特殊工程（人防指挥工程及涉军、涉密工程）和交通、水利、能源等领域的非房屋建筑工程。</w:t>
      </w:r>
    </w:p>
    <w:p w:rsidR="006C3B64" w:rsidRDefault="00707F2D">
      <w:pPr>
        <w:spacing w:line="480" w:lineRule="exact"/>
        <w:jc w:val="left"/>
        <w:rPr>
          <w:rFonts w:ascii="宋体" w:hAnsi="宋体" w:cs="宋体"/>
          <w:b/>
          <w:sz w:val="24"/>
        </w:rPr>
      </w:pPr>
      <w:r>
        <w:rPr>
          <w:rFonts w:ascii="宋体" w:hAnsi="宋体" w:cs="宋体" w:hint="eastAsia"/>
          <w:b/>
          <w:sz w:val="24"/>
        </w:rPr>
        <w:t>三、服务要求：</w:t>
      </w:r>
    </w:p>
    <w:p w:rsidR="006C3B64" w:rsidRDefault="00707F2D">
      <w:pPr>
        <w:snapToGrid w:val="0"/>
        <w:spacing w:line="480" w:lineRule="exact"/>
        <w:ind w:firstLineChars="200" w:firstLine="482"/>
        <w:rPr>
          <w:rFonts w:ascii="宋体" w:hAnsi="宋体" w:cs="宋体"/>
          <w:sz w:val="24"/>
        </w:rPr>
      </w:pPr>
      <w:r>
        <w:rPr>
          <w:rFonts w:ascii="宋体" w:hAnsi="宋体" w:cs="宋体" w:hint="eastAsia"/>
          <w:b/>
          <w:bCs/>
          <w:sz w:val="24"/>
        </w:rPr>
        <w:t>3.1质量保证。</w:t>
      </w:r>
      <w:r>
        <w:rPr>
          <w:rFonts w:ascii="宋体" w:hAnsi="宋体" w:cs="宋体" w:hint="eastAsia"/>
          <w:sz w:val="24"/>
        </w:rPr>
        <w:t>根据住建部令第46号，施工图审查机构对全套施工图设计文件审查内容应包含：（包括但不限于）</w:t>
      </w:r>
    </w:p>
    <w:p w:rsidR="006C3B64" w:rsidRDefault="00707F2D">
      <w:pPr>
        <w:snapToGrid w:val="0"/>
        <w:spacing w:line="480" w:lineRule="exact"/>
        <w:ind w:firstLineChars="200" w:firstLine="480"/>
        <w:rPr>
          <w:rFonts w:ascii="宋体" w:hAnsi="宋体" w:cs="宋体"/>
          <w:sz w:val="24"/>
        </w:rPr>
      </w:pPr>
      <w:r>
        <w:rPr>
          <w:rFonts w:ascii="宋体" w:hAnsi="宋体" w:cs="宋体" w:hint="eastAsia"/>
          <w:sz w:val="24"/>
        </w:rPr>
        <w:t>（1）是否符合工程建设强制性标准；</w:t>
      </w:r>
    </w:p>
    <w:p w:rsidR="006C3B64" w:rsidRDefault="00707F2D">
      <w:pPr>
        <w:snapToGrid w:val="0"/>
        <w:spacing w:line="480" w:lineRule="exact"/>
        <w:ind w:firstLineChars="200" w:firstLine="480"/>
        <w:rPr>
          <w:rFonts w:ascii="宋体" w:hAnsi="宋体" w:cs="宋体"/>
          <w:sz w:val="24"/>
        </w:rPr>
      </w:pPr>
      <w:r>
        <w:rPr>
          <w:rFonts w:ascii="宋体" w:hAnsi="宋体" w:cs="宋体" w:hint="eastAsia"/>
          <w:sz w:val="24"/>
        </w:rPr>
        <w:t>（2）地基基础和主体结构的安全性；</w:t>
      </w:r>
    </w:p>
    <w:p w:rsidR="006C3B64" w:rsidRDefault="00707F2D">
      <w:pPr>
        <w:snapToGrid w:val="0"/>
        <w:spacing w:line="480" w:lineRule="exact"/>
        <w:ind w:firstLineChars="200" w:firstLine="480"/>
        <w:rPr>
          <w:rFonts w:ascii="宋体" w:hAnsi="宋体" w:cs="宋体"/>
          <w:sz w:val="24"/>
        </w:rPr>
      </w:pPr>
      <w:r>
        <w:rPr>
          <w:rFonts w:ascii="宋体" w:hAnsi="宋体" w:cs="宋体" w:hint="eastAsia"/>
          <w:sz w:val="24"/>
        </w:rPr>
        <w:t>（3）消防安全性；</w:t>
      </w:r>
    </w:p>
    <w:p w:rsidR="006C3B64" w:rsidRDefault="00707F2D">
      <w:pPr>
        <w:snapToGrid w:val="0"/>
        <w:spacing w:line="480" w:lineRule="exact"/>
        <w:ind w:firstLineChars="200" w:firstLine="480"/>
        <w:rPr>
          <w:rFonts w:ascii="宋体" w:hAnsi="宋体" w:cs="宋体"/>
          <w:sz w:val="24"/>
        </w:rPr>
      </w:pPr>
      <w:r>
        <w:rPr>
          <w:rFonts w:ascii="宋体" w:hAnsi="宋体" w:cs="宋体" w:hint="eastAsia"/>
          <w:sz w:val="24"/>
        </w:rPr>
        <w:t>（4）人防工程（不含人防指挥工程）防护安全性；</w:t>
      </w:r>
    </w:p>
    <w:p w:rsidR="006C3B64" w:rsidRDefault="00707F2D">
      <w:pPr>
        <w:snapToGrid w:val="0"/>
        <w:spacing w:line="480" w:lineRule="exact"/>
        <w:ind w:firstLineChars="200" w:firstLine="480"/>
        <w:rPr>
          <w:rFonts w:ascii="宋体" w:hAnsi="宋体" w:cs="宋体"/>
          <w:sz w:val="24"/>
        </w:rPr>
      </w:pPr>
      <w:r>
        <w:rPr>
          <w:rFonts w:ascii="宋体" w:hAnsi="宋体" w:cs="宋体" w:hint="eastAsia"/>
          <w:sz w:val="24"/>
        </w:rPr>
        <w:t>（5）是否符合民用建筑节能强制性标准，对执行绿色建筑标准的项目，还应当审查是否符合绿色建筑标准；</w:t>
      </w:r>
    </w:p>
    <w:p w:rsidR="006C3B64" w:rsidRDefault="00707F2D">
      <w:pPr>
        <w:snapToGrid w:val="0"/>
        <w:spacing w:line="480" w:lineRule="exact"/>
        <w:ind w:firstLineChars="200" w:firstLine="480"/>
        <w:rPr>
          <w:rFonts w:ascii="宋体" w:hAnsi="宋体" w:cs="宋体"/>
          <w:sz w:val="24"/>
        </w:rPr>
      </w:pPr>
      <w:r>
        <w:rPr>
          <w:rFonts w:ascii="宋体" w:hAnsi="宋体" w:cs="宋体" w:hint="eastAsia"/>
          <w:sz w:val="24"/>
        </w:rPr>
        <w:t>（6）勘察设计企业和注册执业人员以及相关人员是否按规定在施工图上加盖相应的图章和签字；</w:t>
      </w:r>
    </w:p>
    <w:p w:rsidR="006C3B64" w:rsidRDefault="00707F2D">
      <w:pPr>
        <w:snapToGrid w:val="0"/>
        <w:spacing w:line="480" w:lineRule="exact"/>
        <w:ind w:firstLineChars="200" w:firstLine="480"/>
        <w:rPr>
          <w:rFonts w:ascii="宋体" w:hAnsi="宋体" w:cs="宋体"/>
          <w:sz w:val="24"/>
        </w:rPr>
      </w:pPr>
      <w:r>
        <w:rPr>
          <w:rFonts w:ascii="宋体" w:hAnsi="宋体" w:cs="宋体" w:hint="eastAsia"/>
          <w:sz w:val="24"/>
        </w:rPr>
        <w:t>（7）法律、法规、规章规定必须审查的其他内容。</w:t>
      </w:r>
    </w:p>
    <w:p w:rsidR="006C3B64" w:rsidRDefault="00707F2D">
      <w:pPr>
        <w:snapToGrid w:val="0"/>
        <w:spacing w:line="480" w:lineRule="exact"/>
        <w:ind w:firstLineChars="200" w:firstLine="480"/>
        <w:rPr>
          <w:rFonts w:ascii="宋体" w:hAnsi="宋体" w:cs="宋体"/>
          <w:sz w:val="24"/>
        </w:rPr>
      </w:pPr>
      <w:r>
        <w:rPr>
          <w:rFonts w:ascii="宋体" w:hAnsi="宋体" w:cs="宋体" w:hint="eastAsia"/>
          <w:sz w:val="24"/>
        </w:rPr>
        <w:t>施工图审查机构的审查要按照国家行政主管部门的规定要求，坚持全面、准确并在规定时间内完成工程项目的施工图审查工作，做到审查意见一次性告知；勘察设计单位应按照审查意见及时全面修改和反馈，减少复审次数，缩短审查时间，提升审查效率。</w:t>
      </w:r>
    </w:p>
    <w:p w:rsidR="006C3B64" w:rsidRDefault="00707F2D">
      <w:pPr>
        <w:snapToGrid w:val="0"/>
        <w:spacing w:line="480" w:lineRule="exact"/>
        <w:ind w:firstLineChars="200" w:firstLine="482"/>
        <w:rPr>
          <w:rFonts w:ascii="宋体" w:hAnsi="宋体" w:cs="宋体"/>
          <w:sz w:val="24"/>
        </w:rPr>
      </w:pPr>
      <w:r>
        <w:rPr>
          <w:rFonts w:ascii="宋体" w:hAnsi="宋体" w:cs="宋体" w:hint="eastAsia"/>
          <w:b/>
          <w:bCs/>
          <w:sz w:val="24"/>
        </w:rPr>
        <w:t>3.2完成期限。</w:t>
      </w:r>
      <w:r>
        <w:rPr>
          <w:rFonts w:ascii="宋体" w:hAnsi="宋体" w:cs="宋体" w:hint="eastAsia"/>
          <w:sz w:val="24"/>
        </w:rPr>
        <w:t>大型房屋建筑工程和市政设施工程 15个工作日完成审查,中型及以下房屋建筑工程和市政设施工程10个工作日完成审查。经审查合格的,应及时核发施工图审查合格书。审查机构对勘察设计提出的审查意见,勘察设计单位应及时回复意见。施工图审查机构对出具的</w:t>
      </w:r>
      <w:r>
        <w:rPr>
          <w:rFonts w:ascii="宋体" w:hAnsi="宋体" w:cs="宋体" w:hint="eastAsia"/>
          <w:sz w:val="24"/>
        </w:rPr>
        <w:lastRenderedPageBreak/>
        <w:t>施工图审查合格书承担相应的法律责任。</w:t>
      </w:r>
    </w:p>
    <w:p w:rsidR="006C3B64" w:rsidRDefault="00707F2D">
      <w:pPr>
        <w:spacing w:line="480" w:lineRule="exact"/>
        <w:jc w:val="left"/>
        <w:rPr>
          <w:rFonts w:ascii="宋体" w:hAnsi="宋体" w:cs="宋体"/>
          <w:b/>
          <w:sz w:val="24"/>
        </w:rPr>
      </w:pPr>
      <w:r>
        <w:rPr>
          <w:rFonts w:ascii="宋体" w:hAnsi="宋体" w:cs="宋体" w:hint="eastAsia"/>
          <w:b/>
          <w:sz w:val="24"/>
        </w:rPr>
        <w:t>四、商务要求：</w:t>
      </w:r>
    </w:p>
    <w:p w:rsidR="006C3B64" w:rsidRDefault="00707F2D">
      <w:pPr>
        <w:snapToGrid w:val="0"/>
        <w:spacing w:line="480" w:lineRule="exact"/>
        <w:ind w:firstLineChars="200" w:firstLine="482"/>
        <w:rPr>
          <w:rFonts w:ascii="宋体" w:hAnsi="宋体" w:cs="宋体"/>
          <w:b/>
          <w:bCs/>
          <w:sz w:val="24"/>
        </w:rPr>
      </w:pPr>
      <w:r>
        <w:rPr>
          <w:rFonts w:ascii="宋体" w:hAnsi="宋体" w:cs="宋体" w:hint="eastAsia"/>
          <w:b/>
          <w:bCs/>
          <w:sz w:val="24"/>
        </w:rPr>
        <w:t>4.1控制价：</w:t>
      </w:r>
    </w:p>
    <w:p w:rsidR="006C3B64" w:rsidRDefault="00707F2D">
      <w:pPr>
        <w:tabs>
          <w:tab w:val="left" w:pos="-900"/>
        </w:tabs>
        <w:spacing w:line="480" w:lineRule="exact"/>
        <w:ind w:firstLineChars="200" w:firstLine="480"/>
        <w:rPr>
          <w:rFonts w:ascii="宋体" w:hAnsi="宋体" w:cs="宋体"/>
          <w:sz w:val="24"/>
        </w:rPr>
      </w:pPr>
      <w:r>
        <w:rPr>
          <w:rFonts w:ascii="宋体" w:hAnsi="宋体" w:cs="宋体" w:hint="eastAsia"/>
          <w:sz w:val="24"/>
        </w:rPr>
        <w:t>按</w:t>
      </w:r>
      <w:r>
        <w:rPr>
          <w:rFonts w:ascii="宋体" w:hAnsi="宋体" w:cs="宋体" w:hint="eastAsia"/>
          <w:spacing w:val="-4"/>
          <w:sz w:val="24"/>
        </w:rPr>
        <w:t>河南省施工图设计文件审查结算标准（豫建设〔2019〕57号文件）规定的80%</w:t>
      </w:r>
      <w:r>
        <w:rPr>
          <w:rFonts w:ascii="宋体" w:hAnsi="宋体" w:cs="宋体" w:hint="eastAsia"/>
          <w:sz w:val="24"/>
        </w:rPr>
        <w:t>作为控制价；投标人报价高于控制价的投标文件按无效投标处理。</w:t>
      </w:r>
    </w:p>
    <w:p w:rsidR="006C3B64" w:rsidRDefault="00707F2D">
      <w:pPr>
        <w:snapToGrid w:val="0"/>
        <w:spacing w:line="480" w:lineRule="exact"/>
        <w:ind w:firstLineChars="200" w:firstLine="482"/>
        <w:rPr>
          <w:rFonts w:ascii="宋体" w:hAnsi="宋体" w:cs="宋体"/>
          <w:b/>
          <w:bCs/>
          <w:sz w:val="24"/>
        </w:rPr>
      </w:pPr>
      <w:r>
        <w:rPr>
          <w:rFonts w:ascii="宋体" w:hAnsi="宋体" w:cs="宋体" w:hint="eastAsia"/>
          <w:b/>
          <w:bCs/>
          <w:sz w:val="24"/>
        </w:rPr>
        <w:t>4.2审查费用结算：</w:t>
      </w:r>
    </w:p>
    <w:p w:rsidR="006C3B64" w:rsidRDefault="00707F2D">
      <w:pPr>
        <w:snapToGrid w:val="0"/>
        <w:spacing w:line="480" w:lineRule="exact"/>
        <w:ind w:firstLineChars="200" w:firstLine="480"/>
        <w:rPr>
          <w:rFonts w:ascii="宋体" w:hAnsi="宋体" w:cs="宋体"/>
          <w:sz w:val="24"/>
        </w:rPr>
      </w:pPr>
      <w:r>
        <w:rPr>
          <w:rFonts w:ascii="宋体" w:hAnsi="宋体" w:cs="宋体" w:hint="eastAsia"/>
          <w:sz w:val="24"/>
        </w:rPr>
        <w:t>图审费用按照《河南省施工图设计文件审查结算标准》、《焦作市政府购买施工图审查服务计费标准》、施工图审查合同的约定等有关规定进行结算。图审费用在图审机构核发审查合格书后按项目合同每季度先行支付90%的图审费用给图审机构，剩余的10%图审费用用于建立图审机构考评机制，实行每半年度考评后集中支付。</w:t>
      </w:r>
    </w:p>
    <w:p w:rsidR="006C3B64" w:rsidRDefault="00707F2D">
      <w:pPr>
        <w:snapToGrid w:val="0"/>
        <w:spacing w:line="480" w:lineRule="exact"/>
        <w:ind w:left="482"/>
        <w:rPr>
          <w:rFonts w:ascii="宋体" w:hAnsi="宋体" w:cs="宋体"/>
          <w:b/>
          <w:bCs/>
          <w:sz w:val="24"/>
        </w:rPr>
      </w:pPr>
      <w:r>
        <w:rPr>
          <w:rFonts w:ascii="宋体" w:hAnsi="宋体" w:cs="宋体" w:hint="eastAsia"/>
          <w:b/>
          <w:bCs/>
          <w:sz w:val="24"/>
        </w:rPr>
        <w:t>4.3合同履行期限：</w:t>
      </w:r>
      <w:r>
        <w:rPr>
          <w:rFonts w:ascii="宋体" w:hAnsi="宋体" w:cs="宋体" w:hint="eastAsia"/>
          <w:sz w:val="24"/>
        </w:rPr>
        <w:t>自合同签订生效之日起二年。</w:t>
      </w:r>
    </w:p>
    <w:p w:rsidR="006C3B64" w:rsidRDefault="00707F2D">
      <w:pPr>
        <w:snapToGrid w:val="0"/>
        <w:spacing w:line="480" w:lineRule="exact"/>
        <w:ind w:firstLineChars="200" w:firstLine="482"/>
        <w:rPr>
          <w:rFonts w:ascii="宋体" w:hAnsi="宋体" w:cs="宋体"/>
          <w:b/>
          <w:sz w:val="24"/>
        </w:rPr>
      </w:pPr>
      <w:r>
        <w:rPr>
          <w:rFonts w:ascii="宋体" w:hAnsi="宋体" w:cs="宋体" w:hint="eastAsia"/>
          <w:b/>
          <w:sz w:val="24"/>
        </w:rPr>
        <w:t>4.4其他要求：</w:t>
      </w:r>
    </w:p>
    <w:p w:rsidR="006C3B64" w:rsidRDefault="00707F2D">
      <w:pPr>
        <w:snapToGrid w:val="0"/>
        <w:spacing w:line="480" w:lineRule="exact"/>
        <w:ind w:firstLineChars="200" w:firstLine="480"/>
        <w:rPr>
          <w:rFonts w:ascii="宋体" w:hAnsi="宋体" w:cs="宋体"/>
          <w:sz w:val="24"/>
        </w:rPr>
      </w:pPr>
      <w:bookmarkStart w:id="224" w:name="_Toc403122572"/>
      <w:bookmarkStart w:id="225" w:name="_Toc426369533"/>
      <w:bookmarkStart w:id="226" w:name="_Toc7906"/>
      <w:bookmarkStart w:id="227" w:name="_Toc26235"/>
      <w:bookmarkEnd w:id="223"/>
      <w:r>
        <w:rPr>
          <w:rFonts w:ascii="宋体" w:hAnsi="宋体" w:cs="宋体" w:hint="eastAsia"/>
          <w:sz w:val="24"/>
        </w:rPr>
        <w:t>为解决招标后可能出现的情况：中标单位经河南省住房和城乡建设厅审查后未在</w:t>
      </w:r>
      <w:r>
        <w:rPr>
          <w:rFonts w:ascii="宋体" w:hAnsi="宋体" w:cs="宋体" w:hint="eastAsia"/>
          <w:b/>
          <w:bCs/>
          <w:sz w:val="24"/>
        </w:rPr>
        <w:t>省厅施工图设计文件审查机构公示名单</w:t>
      </w:r>
      <w:r>
        <w:rPr>
          <w:rFonts w:ascii="宋体" w:hAnsi="宋体" w:cs="宋体" w:hint="eastAsia"/>
          <w:sz w:val="24"/>
        </w:rPr>
        <w:t>中，要求投标单位投标时出具承诺书（</w:t>
      </w:r>
      <w:r>
        <w:rPr>
          <w:rFonts w:ascii="宋体" w:hAnsi="宋体" w:cs="宋体" w:hint="eastAsia"/>
          <w:b/>
          <w:sz w:val="24"/>
        </w:rPr>
        <w:t>承诺书格式自拟</w:t>
      </w:r>
      <w:r>
        <w:rPr>
          <w:rFonts w:ascii="宋体" w:hAnsi="宋体" w:cs="宋体" w:hint="eastAsia"/>
          <w:sz w:val="24"/>
        </w:rPr>
        <w:t>），承诺事项:</w:t>
      </w:r>
    </w:p>
    <w:p w:rsidR="006C3B64" w:rsidRDefault="00707F2D">
      <w:pPr>
        <w:numPr>
          <w:ilvl w:val="0"/>
          <w:numId w:val="18"/>
        </w:numPr>
        <w:snapToGrid w:val="0"/>
        <w:spacing w:line="480" w:lineRule="exact"/>
        <w:ind w:firstLine="480"/>
        <w:rPr>
          <w:rFonts w:ascii="宋体" w:hAnsi="宋体" w:cs="宋体"/>
          <w:sz w:val="24"/>
        </w:rPr>
      </w:pPr>
      <w:r>
        <w:rPr>
          <w:rFonts w:ascii="宋体" w:hAnsi="宋体" w:cs="宋体" w:hint="eastAsia"/>
          <w:sz w:val="24"/>
        </w:rPr>
        <w:t>确保本单位在2024年或之后最新的省厅发布公示名单内；若未在省厅公示名单内，已签订的政府采购合同将自愿在省厅公示之日起五个工作日内放弃，并对顺延中标单位无异议；</w:t>
      </w:r>
    </w:p>
    <w:p w:rsidR="006C3B64" w:rsidRDefault="00707F2D">
      <w:pPr>
        <w:numPr>
          <w:ilvl w:val="0"/>
          <w:numId w:val="18"/>
        </w:numPr>
        <w:snapToGrid w:val="0"/>
        <w:spacing w:line="480" w:lineRule="exact"/>
        <w:ind w:firstLine="480"/>
        <w:rPr>
          <w:rFonts w:ascii="宋体" w:hAnsi="宋体" w:cs="宋体"/>
          <w:sz w:val="24"/>
        </w:rPr>
      </w:pPr>
      <w:r>
        <w:rPr>
          <w:rFonts w:ascii="宋体" w:hAnsi="宋体" w:cs="宋体" w:hint="eastAsia"/>
          <w:sz w:val="24"/>
        </w:rPr>
        <w:t>若因中标单位未在省厅公示名单内而自愿放弃时，采购人可以按照评标委员会推荐的中标候选人名单排序依次确定其他中标候选人为中标人，顺延中标单位接到采购人通知后，须在七个工作日内与采购人按照原签约合同价签订政府采购合同，未能按期签约的，视为放弃。</w:t>
      </w:r>
    </w:p>
    <w:p w:rsidR="006C3B64" w:rsidRDefault="00707F2D">
      <w:pPr>
        <w:snapToGrid w:val="0"/>
        <w:spacing w:line="480" w:lineRule="exact"/>
        <w:rPr>
          <w:rFonts w:ascii="宋体" w:hAnsi="宋体" w:cs="宋体"/>
          <w:sz w:val="36"/>
          <w:szCs w:val="36"/>
        </w:rPr>
      </w:pPr>
      <w:r>
        <w:rPr>
          <w:rFonts w:ascii="宋体" w:hAnsi="宋体" w:cs="宋体" w:hint="eastAsia"/>
          <w:sz w:val="24"/>
        </w:rPr>
        <w:t>采购人可以依次顺延或者重新招标。</w:t>
      </w:r>
      <w:r>
        <w:rPr>
          <w:rFonts w:ascii="宋体" w:hAnsi="宋体" w:cs="宋体" w:hint="eastAsia"/>
          <w:sz w:val="36"/>
          <w:szCs w:val="36"/>
        </w:rPr>
        <w:br w:type="page"/>
      </w:r>
    </w:p>
    <w:p w:rsidR="006C3B64" w:rsidRDefault="006C3B64">
      <w:pPr>
        <w:pStyle w:val="af1"/>
        <w:spacing w:line="600" w:lineRule="exact"/>
        <w:ind w:rightChars="-30" w:right="-63"/>
        <w:rPr>
          <w:rFonts w:ascii="宋体" w:eastAsia="宋体" w:hAnsi="宋体" w:cs="宋体"/>
          <w:sz w:val="36"/>
          <w:szCs w:val="36"/>
        </w:rPr>
      </w:pPr>
    </w:p>
    <w:p w:rsidR="006C3B64" w:rsidRDefault="00707F2D">
      <w:pPr>
        <w:pStyle w:val="af1"/>
        <w:spacing w:line="600" w:lineRule="exact"/>
        <w:ind w:rightChars="-30" w:right="-63"/>
        <w:rPr>
          <w:rFonts w:ascii="宋体" w:eastAsia="宋体" w:hAnsi="宋体" w:cs="宋体"/>
          <w:sz w:val="36"/>
          <w:szCs w:val="36"/>
        </w:rPr>
      </w:pPr>
      <w:r>
        <w:rPr>
          <w:rFonts w:ascii="宋体" w:eastAsia="宋体" w:hAnsi="宋体" w:cs="宋体" w:hint="eastAsia"/>
          <w:sz w:val="36"/>
          <w:szCs w:val="36"/>
        </w:rPr>
        <w:t>第六章  投标文件格式</w:t>
      </w:r>
      <w:bookmarkEnd w:id="224"/>
      <w:bookmarkEnd w:id="225"/>
      <w:bookmarkEnd w:id="226"/>
      <w:bookmarkEnd w:id="227"/>
    </w:p>
    <w:p w:rsidR="006C3B64" w:rsidRDefault="006C3B64">
      <w:pPr>
        <w:rPr>
          <w:rFonts w:ascii="宋体" w:hAnsi="宋体" w:cs="宋体"/>
        </w:rPr>
      </w:pPr>
      <w:bookmarkStart w:id="228" w:name="_Toc27452"/>
      <w:bookmarkStart w:id="229" w:name="_Toc403122573"/>
      <w:bookmarkStart w:id="230" w:name="_Toc18905"/>
      <w:bookmarkStart w:id="231" w:name="_Toc402961301"/>
    </w:p>
    <w:p w:rsidR="006C3B64" w:rsidRDefault="006C3B64">
      <w:pPr>
        <w:rPr>
          <w:rFonts w:ascii="宋体" w:hAnsi="宋体" w:cs="宋体"/>
          <w:b/>
          <w:bCs/>
          <w:sz w:val="28"/>
          <w:szCs w:val="28"/>
          <w:u w:val="single"/>
        </w:rPr>
      </w:pPr>
    </w:p>
    <w:p w:rsidR="006C3B64" w:rsidRDefault="006C3B64">
      <w:pPr>
        <w:rPr>
          <w:rFonts w:ascii="宋体" w:hAnsi="宋体" w:cs="宋体"/>
          <w:b/>
          <w:bCs/>
          <w:sz w:val="28"/>
          <w:szCs w:val="28"/>
          <w:u w:val="single"/>
        </w:rPr>
      </w:pPr>
    </w:p>
    <w:bookmarkEnd w:id="228"/>
    <w:bookmarkEnd w:id="229"/>
    <w:bookmarkEnd w:id="230"/>
    <w:bookmarkEnd w:id="231"/>
    <w:p w:rsidR="006C3B64" w:rsidRDefault="00707F2D">
      <w:pPr>
        <w:spacing w:line="360" w:lineRule="auto"/>
        <w:jc w:val="center"/>
        <w:rPr>
          <w:rFonts w:ascii="宋体" w:hAnsi="宋体" w:cs="宋体"/>
          <w:b/>
          <w:sz w:val="24"/>
        </w:rPr>
      </w:pPr>
      <w:r>
        <w:rPr>
          <w:rFonts w:ascii="宋体" w:hAnsi="宋体" w:cs="宋体" w:hint="eastAsia"/>
          <w:b/>
          <w:sz w:val="24"/>
        </w:rPr>
        <w:t>博爱县住房和城乡建设局建设工程施工图审查机构政府购买服务项目三标段（二次)</w:t>
      </w:r>
    </w:p>
    <w:p w:rsidR="006C3B64" w:rsidRDefault="006C3B64">
      <w:pPr>
        <w:pStyle w:val="23"/>
        <w:rPr>
          <w:rFonts w:ascii="宋体" w:hAnsi="宋体" w:cs="宋体"/>
        </w:rPr>
      </w:pPr>
    </w:p>
    <w:p w:rsidR="006C3B64" w:rsidRDefault="00707F2D">
      <w:pPr>
        <w:spacing w:line="360" w:lineRule="auto"/>
        <w:jc w:val="center"/>
        <w:rPr>
          <w:rFonts w:ascii="宋体" w:hAnsi="宋体" w:cs="宋体"/>
          <w:b/>
          <w:spacing w:val="24"/>
          <w:kern w:val="10"/>
          <w:sz w:val="60"/>
          <w:szCs w:val="60"/>
        </w:rPr>
      </w:pPr>
      <w:r>
        <w:rPr>
          <w:rFonts w:ascii="宋体" w:hAnsi="宋体" w:cs="宋体" w:hint="eastAsia"/>
          <w:b/>
          <w:spacing w:val="24"/>
          <w:kern w:val="10"/>
          <w:sz w:val="60"/>
          <w:szCs w:val="60"/>
        </w:rPr>
        <w:t>投  标  文  件</w:t>
      </w:r>
    </w:p>
    <w:p w:rsidR="006C3B64" w:rsidRDefault="006C3B64">
      <w:pPr>
        <w:jc w:val="center"/>
        <w:rPr>
          <w:rFonts w:ascii="宋体" w:hAnsi="宋体" w:cs="宋体"/>
          <w:sz w:val="24"/>
        </w:rPr>
      </w:pPr>
    </w:p>
    <w:p w:rsidR="006C3B64" w:rsidRDefault="006C3B64">
      <w:pPr>
        <w:jc w:val="center"/>
        <w:rPr>
          <w:rFonts w:ascii="宋体" w:hAnsi="宋体" w:cs="宋体"/>
          <w:sz w:val="24"/>
        </w:rPr>
      </w:pPr>
    </w:p>
    <w:p w:rsidR="006C3B64" w:rsidRDefault="00707F2D">
      <w:pPr>
        <w:jc w:val="center"/>
        <w:rPr>
          <w:rFonts w:ascii="宋体" w:hAnsi="宋体" w:cs="宋体"/>
          <w:b/>
          <w:bCs/>
          <w:sz w:val="28"/>
          <w:szCs w:val="28"/>
        </w:rPr>
      </w:pPr>
      <w:r>
        <w:rPr>
          <w:rFonts w:ascii="宋体" w:hAnsi="宋体" w:cs="宋体" w:hint="eastAsia"/>
          <w:b/>
          <w:bCs/>
          <w:sz w:val="28"/>
          <w:szCs w:val="28"/>
        </w:rPr>
        <w:t>采购编号：博政采购〔2024〕100号</w:t>
      </w:r>
    </w:p>
    <w:p w:rsidR="006C3B64" w:rsidRDefault="006C3B64">
      <w:pPr>
        <w:jc w:val="center"/>
        <w:rPr>
          <w:rFonts w:ascii="宋体" w:hAnsi="宋体" w:cs="宋体"/>
          <w:sz w:val="24"/>
        </w:rPr>
      </w:pPr>
    </w:p>
    <w:p w:rsidR="006C3B64" w:rsidRDefault="006C3B64">
      <w:pPr>
        <w:jc w:val="center"/>
        <w:rPr>
          <w:rFonts w:ascii="宋体" w:hAnsi="宋体" w:cs="宋体"/>
          <w:sz w:val="24"/>
        </w:rPr>
      </w:pPr>
    </w:p>
    <w:p w:rsidR="006C3B64" w:rsidRDefault="006C3B64">
      <w:pPr>
        <w:rPr>
          <w:rFonts w:ascii="宋体" w:hAnsi="宋体" w:cs="宋体"/>
          <w:sz w:val="24"/>
        </w:rPr>
      </w:pPr>
    </w:p>
    <w:p w:rsidR="006C3B64" w:rsidRDefault="006C3B64">
      <w:pPr>
        <w:jc w:val="center"/>
        <w:rPr>
          <w:rFonts w:ascii="宋体" w:hAnsi="宋体" w:cs="宋体"/>
          <w:sz w:val="24"/>
        </w:rPr>
      </w:pPr>
    </w:p>
    <w:p w:rsidR="006C3B64" w:rsidRDefault="006C3B64">
      <w:pPr>
        <w:jc w:val="center"/>
        <w:rPr>
          <w:rFonts w:ascii="宋体" w:hAnsi="宋体" w:cs="宋体"/>
          <w:sz w:val="24"/>
        </w:rPr>
      </w:pPr>
    </w:p>
    <w:p w:rsidR="006C3B64" w:rsidRDefault="006C3B64">
      <w:pPr>
        <w:jc w:val="center"/>
        <w:rPr>
          <w:rFonts w:ascii="宋体" w:hAnsi="宋体" w:cs="宋体"/>
          <w:sz w:val="24"/>
        </w:rPr>
      </w:pPr>
    </w:p>
    <w:p w:rsidR="006C3B64" w:rsidRDefault="006C3B64">
      <w:pPr>
        <w:jc w:val="center"/>
        <w:rPr>
          <w:rFonts w:ascii="宋体" w:hAnsi="宋体" w:cs="宋体"/>
          <w:b/>
          <w:sz w:val="24"/>
        </w:rPr>
      </w:pPr>
    </w:p>
    <w:p w:rsidR="006C3B64" w:rsidRDefault="00707F2D">
      <w:pPr>
        <w:pStyle w:val="aa"/>
        <w:spacing w:line="600" w:lineRule="exact"/>
        <w:ind w:leftChars="500" w:left="1050" w:firstLineChars="450" w:firstLine="1152"/>
        <w:rPr>
          <w:rFonts w:hAnsi="宋体" w:cs="宋体" w:hint="default"/>
          <w:sz w:val="24"/>
        </w:rPr>
      </w:pPr>
      <w:r>
        <w:rPr>
          <w:rFonts w:hAnsi="宋体" w:cs="宋体"/>
          <w:spacing w:val="8"/>
          <w:sz w:val="24"/>
        </w:rPr>
        <w:t>投   标   人：</w:t>
      </w:r>
      <w:r>
        <w:rPr>
          <w:rFonts w:hAnsi="宋体" w:cs="宋体"/>
          <w:spacing w:val="8"/>
          <w:sz w:val="24"/>
          <w:u w:val="single"/>
        </w:rPr>
        <w:t xml:space="preserve">                  </w:t>
      </w:r>
      <w:r>
        <w:rPr>
          <w:rFonts w:hAnsi="宋体" w:cs="宋体"/>
          <w:sz w:val="24"/>
        </w:rPr>
        <w:t>（单位公章）</w:t>
      </w:r>
    </w:p>
    <w:p w:rsidR="006C3B64" w:rsidRDefault="00707F2D">
      <w:pPr>
        <w:pStyle w:val="aa"/>
        <w:spacing w:line="600" w:lineRule="exact"/>
        <w:ind w:leftChars="500" w:left="1050" w:firstLineChars="500" w:firstLine="1200"/>
        <w:rPr>
          <w:rFonts w:hAnsi="宋体" w:cs="宋体" w:hint="default"/>
          <w:sz w:val="24"/>
        </w:rPr>
      </w:pPr>
      <w:r>
        <w:rPr>
          <w:rFonts w:hAnsi="宋体" w:cs="宋体"/>
          <w:sz w:val="24"/>
        </w:rPr>
        <w:t>法定代表人或</w:t>
      </w:r>
      <w:r>
        <w:rPr>
          <w:rFonts w:hAnsi="宋体" w:cs="宋体"/>
          <w:spacing w:val="12"/>
          <w:sz w:val="24"/>
        </w:rPr>
        <w:t>委托代理人：</w:t>
      </w:r>
      <w:r>
        <w:rPr>
          <w:rFonts w:hAnsi="宋体" w:cs="宋体"/>
          <w:spacing w:val="12"/>
          <w:sz w:val="24"/>
          <w:u w:val="single"/>
        </w:rPr>
        <w:t xml:space="preserve">          </w:t>
      </w:r>
      <w:r>
        <w:rPr>
          <w:rFonts w:hAnsi="宋体" w:cs="宋体"/>
          <w:sz w:val="24"/>
        </w:rPr>
        <w:t xml:space="preserve">（签字或盖章）  </w:t>
      </w:r>
    </w:p>
    <w:p w:rsidR="006C3B64" w:rsidRDefault="00707F2D">
      <w:pPr>
        <w:pStyle w:val="aa"/>
        <w:spacing w:line="600" w:lineRule="exact"/>
        <w:ind w:leftChars="500" w:left="1050" w:firstLineChars="500" w:firstLine="1200"/>
        <w:rPr>
          <w:rFonts w:hAnsi="宋体" w:cs="宋体" w:hint="default"/>
          <w:b/>
          <w:bCs/>
          <w:sz w:val="28"/>
          <w:szCs w:val="28"/>
        </w:rPr>
      </w:pPr>
      <w:r>
        <w:rPr>
          <w:rFonts w:hAnsi="宋体" w:cs="宋体"/>
          <w:sz w:val="24"/>
        </w:rPr>
        <w:t>日       期：       年    月    日</w:t>
      </w:r>
    </w:p>
    <w:p w:rsidR="006C3B64" w:rsidRDefault="006C3B64">
      <w:pPr>
        <w:ind w:firstLineChars="192" w:firstLine="540"/>
        <w:jc w:val="center"/>
        <w:rPr>
          <w:rFonts w:ascii="宋体" w:hAnsi="宋体" w:cs="宋体"/>
          <w:b/>
          <w:bCs/>
          <w:sz w:val="28"/>
          <w:szCs w:val="28"/>
        </w:rPr>
      </w:pPr>
    </w:p>
    <w:p w:rsidR="006C3B64" w:rsidRDefault="006C3B64">
      <w:pPr>
        <w:ind w:firstLineChars="192" w:firstLine="848"/>
        <w:jc w:val="center"/>
        <w:rPr>
          <w:rFonts w:ascii="宋体" w:hAnsi="宋体" w:cs="宋体"/>
          <w:b/>
          <w:bCs/>
          <w:sz w:val="44"/>
          <w:szCs w:val="44"/>
        </w:rPr>
      </w:pPr>
    </w:p>
    <w:p w:rsidR="006C3B64" w:rsidRDefault="006C3B64">
      <w:pPr>
        <w:jc w:val="center"/>
        <w:rPr>
          <w:rFonts w:ascii="宋体" w:hAnsi="宋体" w:cs="宋体"/>
          <w:b/>
          <w:bCs/>
          <w:sz w:val="44"/>
          <w:szCs w:val="44"/>
        </w:rPr>
      </w:pPr>
    </w:p>
    <w:p w:rsidR="006C3B64" w:rsidRDefault="00707F2D">
      <w:pPr>
        <w:rPr>
          <w:rFonts w:ascii="宋体" w:hAnsi="宋体" w:cs="宋体"/>
          <w:b/>
          <w:bCs/>
          <w:sz w:val="44"/>
          <w:szCs w:val="44"/>
        </w:rPr>
      </w:pPr>
      <w:r>
        <w:rPr>
          <w:rFonts w:ascii="宋体" w:hAnsi="宋体" w:cs="宋体" w:hint="eastAsia"/>
          <w:b/>
          <w:bCs/>
          <w:sz w:val="44"/>
          <w:szCs w:val="44"/>
        </w:rPr>
        <w:br w:type="page"/>
      </w:r>
    </w:p>
    <w:p w:rsidR="006C3B64" w:rsidRDefault="006C3B64">
      <w:pPr>
        <w:jc w:val="center"/>
        <w:rPr>
          <w:rFonts w:ascii="宋体" w:hAnsi="宋体" w:cs="宋体"/>
          <w:b/>
          <w:bCs/>
          <w:sz w:val="44"/>
          <w:szCs w:val="44"/>
        </w:rPr>
      </w:pPr>
    </w:p>
    <w:p w:rsidR="006C3B64" w:rsidRDefault="00707F2D">
      <w:pPr>
        <w:jc w:val="center"/>
        <w:rPr>
          <w:rFonts w:ascii="宋体" w:hAnsi="宋体" w:cs="宋体"/>
          <w:sz w:val="24"/>
        </w:rPr>
      </w:pPr>
      <w:r>
        <w:rPr>
          <w:rFonts w:ascii="宋体" w:hAnsi="宋体" w:cs="宋体" w:hint="eastAsia"/>
          <w:b/>
          <w:bCs/>
          <w:sz w:val="44"/>
          <w:szCs w:val="44"/>
        </w:rPr>
        <w:t>目    录</w:t>
      </w:r>
    </w:p>
    <w:p w:rsidR="006C3B64" w:rsidRDefault="00707F2D">
      <w:pPr>
        <w:spacing w:line="500" w:lineRule="exact"/>
        <w:jc w:val="center"/>
        <w:outlineLvl w:val="1"/>
        <w:rPr>
          <w:rFonts w:ascii="宋体" w:hAnsi="宋体" w:cs="宋体"/>
          <w:b/>
          <w:bCs/>
          <w:sz w:val="28"/>
          <w:szCs w:val="28"/>
        </w:rPr>
      </w:pPr>
      <w:bookmarkStart w:id="232" w:name="_Toc31547"/>
      <w:r>
        <w:rPr>
          <w:rFonts w:ascii="宋体" w:hAnsi="宋体" w:cs="宋体" w:hint="eastAsia"/>
          <w:szCs w:val="21"/>
        </w:rPr>
        <w:t>（自拟）</w:t>
      </w:r>
      <w:r>
        <w:rPr>
          <w:rFonts w:ascii="宋体" w:hAnsi="宋体" w:cs="宋体" w:hint="eastAsia"/>
          <w:szCs w:val="21"/>
        </w:rPr>
        <w:br w:type="page"/>
      </w:r>
      <w:bookmarkStart w:id="233" w:name="_Toc1921"/>
      <w:r>
        <w:rPr>
          <w:rFonts w:ascii="宋体" w:hAnsi="宋体" w:cs="宋体" w:hint="eastAsia"/>
          <w:b/>
          <w:bCs/>
          <w:sz w:val="30"/>
          <w:szCs w:val="30"/>
        </w:rPr>
        <w:lastRenderedPageBreak/>
        <w:t>一、投标函</w:t>
      </w:r>
      <w:bookmarkEnd w:id="232"/>
      <w:r>
        <w:rPr>
          <w:rFonts w:ascii="宋体" w:hAnsi="宋体" w:cs="宋体" w:hint="eastAsia"/>
          <w:b/>
          <w:bCs/>
          <w:sz w:val="30"/>
          <w:szCs w:val="30"/>
        </w:rPr>
        <w:t>及开标一览表</w:t>
      </w:r>
      <w:bookmarkEnd w:id="233"/>
    </w:p>
    <w:p w:rsidR="006C3B64" w:rsidRDefault="00707F2D">
      <w:pPr>
        <w:jc w:val="center"/>
        <w:outlineLvl w:val="2"/>
        <w:rPr>
          <w:rFonts w:ascii="宋体" w:hAnsi="宋体" w:cs="宋体"/>
          <w:b/>
          <w:bCs/>
          <w:sz w:val="28"/>
        </w:rPr>
      </w:pPr>
      <w:bookmarkStart w:id="234" w:name="_Toc12044"/>
      <w:bookmarkStart w:id="235" w:name="_Toc600"/>
      <w:bookmarkStart w:id="236" w:name="_Toc27218"/>
      <w:r>
        <w:rPr>
          <w:rFonts w:ascii="宋体" w:hAnsi="宋体" w:cs="宋体" w:hint="eastAsia"/>
          <w:b/>
          <w:sz w:val="28"/>
          <w:szCs w:val="28"/>
        </w:rPr>
        <w:t>（一）投标函</w:t>
      </w:r>
      <w:bookmarkEnd w:id="234"/>
      <w:bookmarkEnd w:id="235"/>
      <w:bookmarkEnd w:id="236"/>
    </w:p>
    <w:p w:rsidR="006C3B64" w:rsidRDefault="00707F2D">
      <w:pPr>
        <w:spacing w:line="440" w:lineRule="exact"/>
        <w:rPr>
          <w:rFonts w:ascii="宋体" w:hAnsi="宋体" w:cs="宋体"/>
          <w:b/>
          <w:bCs/>
          <w:sz w:val="24"/>
        </w:rPr>
      </w:pPr>
      <w:r>
        <w:rPr>
          <w:rFonts w:ascii="宋体" w:hAnsi="宋体" w:cs="宋体" w:hint="eastAsia"/>
          <w:sz w:val="24"/>
        </w:rPr>
        <w:t>致：</w:t>
      </w:r>
      <w:r>
        <w:rPr>
          <w:rFonts w:ascii="宋体" w:hAnsi="宋体" w:cs="宋体" w:hint="eastAsia"/>
          <w:sz w:val="24"/>
          <w:u w:val="single"/>
        </w:rPr>
        <w:t>（采购人名称）</w:t>
      </w:r>
    </w:p>
    <w:p w:rsidR="006C3B64" w:rsidRDefault="00707F2D">
      <w:pPr>
        <w:spacing w:line="440" w:lineRule="exact"/>
        <w:ind w:firstLineChars="200" w:firstLine="480"/>
        <w:rPr>
          <w:rFonts w:ascii="宋体" w:hAnsi="宋体" w:cs="宋体"/>
          <w:sz w:val="24"/>
        </w:rPr>
      </w:pPr>
      <w:r>
        <w:rPr>
          <w:rFonts w:ascii="宋体" w:hAnsi="宋体" w:cs="宋体" w:hint="eastAsia"/>
          <w:sz w:val="24"/>
        </w:rPr>
        <w:t>根据贵方为</w:t>
      </w:r>
      <w:r>
        <w:rPr>
          <w:rFonts w:ascii="宋体" w:hAnsi="宋体" w:cs="宋体" w:hint="eastAsia"/>
          <w:sz w:val="24"/>
          <w:u w:val="single"/>
        </w:rPr>
        <w:t>博爱县住房和城乡建设局建设工程施工图审查机构政府购买服务项目三标段（二次)</w:t>
      </w:r>
      <w:r>
        <w:rPr>
          <w:rFonts w:ascii="宋体" w:hAnsi="宋体" w:cs="宋体" w:hint="eastAsia"/>
          <w:sz w:val="24"/>
        </w:rPr>
        <w:t>的招标文件（采购编号：</w:t>
      </w:r>
      <w:r>
        <w:rPr>
          <w:rFonts w:ascii="宋体" w:hAnsi="宋体" w:cs="宋体" w:hint="eastAsia"/>
          <w:sz w:val="24"/>
          <w:u w:val="single"/>
        </w:rPr>
        <w:t xml:space="preserve"> 博政采购〔2024〕100号</w:t>
      </w:r>
      <w:r>
        <w:rPr>
          <w:rFonts w:ascii="宋体" w:hAnsi="宋体" w:cs="宋体" w:hint="eastAsia"/>
          <w:sz w:val="24"/>
        </w:rPr>
        <w:t>），投标人委托代理人</w:t>
      </w:r>
      <w:r>
        <w:rPr>
          <w:rFonts w:ascii="宋体" w:hAnsi="宋体" w:cs="宋体" w:hint="eastAsia"/>
          <w:sz w:val="24"/>
          <w:u w:val="single"/>
        </w:rPr>
        <w:t xml:space="preserve">           </w:t>
      </w:r>
      <w:r>
        <w:rPr>
          <w:rFonts w:ascii="宋体" w:hAnsi="宋体" w:cs="宋体" w:hint="eastAsia"/>
          <w:sz w:val="24"/>
        </w:rPr>
        <w:t>(全名、职务)代表投标人</w:t>
      </w:r>
      <w:r>
        <w:rPr>
          <w:rFonts w:ascii="宋体" w:hAnsi="宋体" w:cs="宋体" w:hint="eastAsia"/>
          <w:sz w:val="24"/>
          <w:u w:val="single"/>
        </w:rPr>
        <w:t xml:space="preserve">              </w:t>
      </w:r>
      <w:r>
        <w:rPr>
          <w:rFonts w:ascii="宋体" w:hAnsi="宋体" w:cs="宋体" w:hint="eastAsia"/>
          <w:sz w:val="24"/>
        </w:rPr>
        <w:t>(投标人名称、地址)提交下述文件，并对之负法律责任。</w:t>
      </w:r>
    </w:p>
    <w:p w:rsidR="006C3B64" w:rsidRDefault="00707F2D">
      <w:pPr>
        <w:spacing w:line="440" w:lineRule="exact"/>
        <w:ind w:firstLine="560"/>
        <w:jc w:val="left"/>
        <w:rPr>
          <w:rFonts w:ascii="宋体" w:hAnsi="宋体" w:cs="宋体"/>
          <w:sz w:val="24"/>
        </w:rPr>
      </w:pPr>
      <w:r>
        <w:rPr>
          <w:rFonts w:ascii="宋体" w:hAnsi="宋体" w:cs="宋体" w:hint="eastAsia"/>
          <w:sz w:val="24"/>
        </w:rPr>
        <w:t xml:space="preserve">据此函，宣布同意如下： </w:t>
      </w:r>
    </w:p>
    <w:p w:rsidR="006C3B64" w:rsidRDefault="00707F2D">
      <w:pPr>
        <w:numPr>
          <w:ilvl w:val="0"/>
          <w:numId w:val="19"/>
        </w:numPr>
        <w:spacing w:line="440" w:lineRule="exact"/>
        <w:ind w:firstLineChars="200" w:firstLine="480"/>
        <w:rPr>
          <w:rFonts w:ascii="宋体" w:hAnsi="宋体" w:cs="宋体"/>
          <w:sz w:val="24"/>
        </w:rPr>
      </w:pPr>
      <w:r>
        <w:rPr>
          <w:rFonts w:ascii="宋体" w:hAnsi="宋体" w:cs="宋体" w:hint="eastAsia"/>
          <w:sz w:val="24"/>
        </w:rPr>
        <w:t>我方愿意按委托人的要求承担所委托项目的图纸审查服务工作，投标报价为河南省施工图设计文件审查结算标准（豫建设〔2019〕57号文件）规定的</w:t>
      </w:r>
      <w:r>
        <w:rPr>
          <w:rFonts w:ascii="宋体" w:hAnsi="宋体" w:cs="宋体" w:hint="eastAsia"/>
          <w:sz w:val="24"/>
          <w:u w:val="single"/>
        </w:rPr>
        <w:t xml:space="preserve">     %</w:t>
      </w:r>
      <w:r>
        <w:rPr>
          <w:rFonts w:ascii="宋体" w:hAnsi="宋体" w:cs="宋体" w:hint="eastAsia"/>
          <w:sz w:val="24"/>
        </w:rPr>
        <w:t>，合同履行期限：</w:t>
      </w:r>
      <w:r>
        <w:rPr>
          <w:rFonts w:ascii="宋体" w:hAnsi="宋体" w:cs="宋体" w:hint="eastAsia"/>
          <w:sz w:val="24"/>
          <w:u w:val="single"/>
        </w:rPr>
        <w:t xml:space="preserve">       </w:t>
      </w:r>
      <w:r>
        <w:rPr>
          <w:rFonts w:ascii="宋体" w:hAnsi="宋体" w:cs="宋体" w:hint="eastAsia"/>
          <w:sz w:val="24"/>
        </w:rPr>
        <w:t>，单个项目完成期限：</w:t>
      </w:r>
      <w:r>
        <w:rPr>
          <w:rFonts w:ascii="宋体" w:hAnsi="宋体" w:cs="宋体" w:hint="eastAsia"/>
          <w:sz w:val="24"/>
          <w:u w:val="single"/>
        </w:rPr>
        <w:t xml:space="preserve">          </w:t>
      </w:r>
      <w:r>
        <w:rPr>
          <w:rFonts w:ascii="宋体" w:hAnsi="宋体" w:cs="宋体" w:hint="eastAsia"/>
          <w:sz w:val="24"/>
        </w:rPr>
        <w:t>，服务质量：</w:t>
      </w:r>
      <w:r>
        <w:rPr>
          <w:rFonts w:ascii="宋体" w:hAnsi="宋体" w:cs="宋体" w:hint="eastAsia"/>
          <w:sz w:val="24"/>
          <w:u w:val="single"/>
        </w:rPr>
        <w:t xml:space="preserve">       </w:t>
      </w:r>
      <w:r>
        <w:rPr>
          <w:rFonts w:ascii="宋体" w:hAnsi="宋体" w:cs="宋体" w:hint="eastAsia"/>
          <w:sz w:val="24"/>
        </w:rPr>
        <w:t xml:space="preserve">，遵照采购人的要求承担本项目的图纸审查服务工作。  </w:t>
      </w:r>
    </w:p>
    <w:p w:rsidR="006C3B64" w:rsidRDefault="00707F2D">
      <w:pPr>
        <w:spacing w:line="440" w:lineRule="exact"/>
        <w:ind w:firstLineChars="200" w:firstLine="480"/>
        <w:jc w:val="left"/>
        <w:rPr>
          <w:rFonts w:ascii="宋体" w:hAnsi="宋体" w:cs="宋体"/>
          <w:sz w:val="24"/>
        </w:rPr>
      </w:pPr>
      <w:r>
        <w:rPr>
          <w:rFonts w:ascii="宋体" w:hAnsi="宋体" w:cs="宋体" w:hint="eastAsia"/>
          <w:sz w:val="24"/>
        </w:rPr>
        <w:t>2、如果我们的投标书被接受，我们将履行招标文件中规定的每一项要求，按期、按质、按量履行合同。</w:t>
      </w:r>
    </w:p>
    <w:p w:rsidR="006C3B64" w:rsidRDefault="00707F2D">
      <w:pPr>
        <w:spacing w:line="440" w:lineRule="exact"/>
        <w:ind w:firstLineChars="200" w:firstLine="480"/>
        <w:jc w:val="left"/>
        <w:rPr>
          <w:rFonts w:ascii="宋体" w:hAnsi="宋体" w:cs="宋体"/>
          <w:sz w:val="24"/>
        </w:rPr>
      </w:pPr>
      <w:r>
        <w:rPr>
          <w:rFonts w:ascii="宋体" w:hAnsi="宋体" w:cs="宋体" w:hint="eastAsia"/>
          <w:sz w:val="24"/>
        </w:rPr>
        <w:t>3、我方愿按《中华人民共和国合同法》履行我方的全部责任。</w:t>
      </w:r>
    </w:p>
    <w:p w:rsidR="006C3B64" w:rsidRDefault="00707F2D">
      <w:pPr>
        <w:spacing w:line="440" w:lineRule="exact"/>
        <w:ind w:firstLineChars="200" w:firstLine="480"/>
        <w:jc w:val="left"/>
        <w:rPr>
          <w:rFonts w:ascii="宋体" w:hAnsi="宋体" w:cs="宋体"/>
          <w:sz w:val="24"/>
        </w:rPr>
      </w:pPr>
      <w:r>
        <w:rPr>
          <w:rFonts w:ascii="宋体" w:hAnsi="宋体" w:cs="宋体" w:hint="eastAsia"/>
          <w:sz w:val="24"/>
        </w:rPr>
        <w:t>4、投标人已详细审查全部招标文件，包括修改文件以及全部参考资料和有关附件。我们完全理解并同意放弃对这方面有不明及误解的权利。</w:t>
      </w:r>
    </w:p>
    <w:p w:rsidR="006C3B64" w:rsidRDefault="00707F2D">
      <w:pPr>
        <w:spacing w:line="440" w:lineRule="exact"/>
        <w:ind w:firstLineChars="200" w:firstLine="480"/>
        <w:jc w:val="left"/>
        <w:rPr>
          <w:rFonts w:ascii="宋体" w:hAnsi="宋体" w:cs="宋体"/>
          <w:sz w:val="24"/>
        </w:rPr>
      </w:pPr>
      <w:r>
        <w:rPr>
          <w:rFonts w:ascii="宋体" w:hAnsi="宋体" w:cs="宋体" w:hint="eastAsia"/>
          <w:sz w:val="24"/>
        </w:rPr>
        <w:t>5、我们愿提供招标文件中要求的所有文件、资料，并保证其真实性。</w:t>
      </w:r>
    </w:p>
    <w:p w:rsidR="006C3B64" w:rsidRDefault="00707F2D">
      <w:pPr>
        <w:spacing w:line="440" w:lineRule="exact"/>
        <w:ind w:firstLineChars="200" w:firstLine="480"/>
        <w:jc w:val="left"/>
        <w:rPr>
          <w:rFonts w:ascii="宋体" w:hAnsi="宋体" w:cs="宋体"/>
          <w:sz w:val="24"/>
        </w:rPr>
      </w:pPr>
      <w:r>
        <w:rPr>
          <w:rFonts w:ascii="宋体" w:hAnsi="宋体" w:cs="宋体" w:hint="eastAsia"/>
          <w:sz w:val="24"/>
        </w:rPr>
        <w:t>6、我们承认最低报价是中标的重要选择，但不是唯一标准。</w:t>
      </w:r>
    </w:p>
    <w:p w:rsidR="006C3B64" w:rsidRDefault="00707F2D">
      <w:pPr>
        <w:spacing w:line="440" w:lineRule="exact"/>
        <w:ind w:firstLineChars="200" w:firstLine="480"/>
        <w:jc w:val="left"/>
        <w:rPr>
          <w:rFonts w:ascii="宋体" w:hAnsi="宋体" w:cs="宋体"/>
          <w:sz w:val="24"/>
        </w:rPr>
      </w:pPr>
      <w:r>
        <w:rPr>
          <w:rFonts w:ascii="宋体" w:hAnsi="宋体" w:cs="宋体" w:hint="eastAsia"/>
          <w:sz w:val="24"/>
        </w:rPr>
        <w:t>7、一旦我方中标，我方愿按招标文件的规定向招标代理机构交纳招标代理服务费。</w:t>
      </w:r>
    </w:p>
    <w:p w:rsidR="006C3B64" w:rsidRDefault="00707F2D">
      <w:pPr>
        <w:spacing w:line="440" w:lineRule="exact"/>
        <w:ind w:firstLineChars="200" w:firstLine="480"/>
        <w:jc w:val="left"/>
        <w:rPr>
          <w:rFonts w:ascii="宋体" w:hAnsi="宋体" w:cs="宋体"/>
          <w:sz w:val="24"/>
        </w:rPr>
      </w:pPr>
      <w:r>
        <w:rPr>
          <w:rFonts w:ascii="宋体" w:hAnsi="宋体" w:cs="宋体" w:hint="eastAsia"/>
          <w:sz w:val="24"/>
        </w:rPr>
        <w:t>8、与本投标有关的正式通讯地址：</w:t>
      </w:r>
    </w:p>
    <w:p w:rsidR="006C3B64" w:rsidRDefault="00707F2D">
      <w:pPr>
        <w:spacing w:line="440" w:lineRule="exact"/>
        <w:ind w:firstLineChars="200" w:firstLine="480"/>
        <w:jc w:val="left"/>
        <w:rPr>
          <w:rFonts w:ascii="宋体" w:hAnsi="宋体" w:cs="宋体"/>
          <w:sz w:val="24"/>
        </w:rPr>
      </w:pPr>
      <w:r>
        <w:rPr>
          <w:rFonts w:ascii="宋体" w:hAnsi="宋体" w:cs="宋体" w:hint="eastAsia"/>
          <w:sz w:val="24"/>
        </w:rPr>
        <w:t>地址：                       邮政编码：</w:t>
      </w:r>
    </w:p>
    <w:p w:rsidR="006C3B64" w:rsidRDefault="00707F2D">
      <w:pPr>
        <w:spacing w:line="440" w:lineRule="exact"/>
        <w:ind w:firstLineChars="200" w:firstLine="480"/>
        <w:jc w:val="left"/>
        <w:rPr>
          <w:rFonts w:ascii="宋体" w:hAnsi="宋体" w:cs="宋体"/>
          <w:sz w:val="24"/>
        </w:rPr>
      </w:pPr>
      <w:r>
        <w:rPr>
          <w:rFonts w:ascii="宋体" w:hAnsi="宋体" w:cs="宋体" w:hint="eastAsia"/>
          <w:sz w:val="24"/>
        </w:rPr>
        <w:t>电话：                       传真：</w:t>
      </w:r>
    </w:p>
    <w:p w:rsidR="006C3B64" w:rsidRDefault="00707F2D">
      <w:pPr>
        <w:spacing w:line="440" w:lineRule="exact"/>
        <w:ind w:firstLineChars="200" w:firstLine="480"/>
        <w:rPr>
          <w:rFonts w:ascii="宋体" w:hAnsi="宋体" w:cs="宋体"/>
          <w:sz w:val="24"/>
        </w:rPr>
      </w:pPr>
      <w:r>
        <w:rPr>
          <w:rFonts w:ascii="宋体" w:hAnsi="宋体" w:cs="宋体" w:hint="eastAsia"/>
          <w:sz w:val="24"/>
        </w:rPr>
        <w:t>我们保证：</w:t>
      </w:r>
    </w:p>
    <w:p w:rsidR="006C3B64" w:rsidRDefault="00707F2D">
      <w:pPr>
        <w:spacing w:line="440" w:lineRule="exact"/>
        <w:ind w:firstLineChars="200" w:firstLine="480"/>
        <w:rPr>
          <w:rFonts w:ascii="宋体" w:hAnsi="宋体" w:cs="宋体"/>
          <w:sz w:val="24"/>
        </w:rPr>
      </w:pPr>
      <w:r>
        <w:rPr>
          <w:rFonts w:ascii="宋体" w:hAnsi="宋体" w:cs="宋体" w:hint="eastAsia"/>
          <w:sz w:val="24"/>
        </w:rPr>
        <w:t>(1)不提供虚假材料谋取成交；</w:t>
      </w:r>
    </w:p>
    <w:p w:rsidR="006C3B64" w:rsidRDefault="00707F2D">
      <w:pPr>
        <w:spacing w:line="440" w:lineRule="exact"/>
        <w:ind w:firstLineChars="200" w:firstLine="480"/>
        <w:jc w:val="left"/>
        <w:rPr>
          <w:rFonts w:ascii="宋体" w:hAnsi="宋体" w:cs="宋体"/>
          <w:sz w:val="24"/>
        </w:rPr>
      </w:pPr>
      <w:r>
        <w:rPr>
          <w:rFonts w:ascii="宋体" w:hAnsi="宋体" w:cs="宋体" w:hint="eastAsia"/>
          <w:sz w:val="24"/>
        </w:rPr>
        <w:t>(2)不以不正当手段抵毁、排挤其他供应商；</w:t>
      </w:r>
    </w:p>
    <w:p w:rsidR="006C3B64" w:rsidRDefault="00707F2D">
      <w:pPr>
        <w:spacing w:line="440" w:lineRule="exact"/>
        <w:ind w:firstLineChars="200" w:firstLine="480"/>
        <w:jc w:val="left"/>
        <w:rPr>
          <w:rFonts w:ascii="宋体" w:hAnsi="宋体" w:cs="宋体"/>
          <w:sz w:val="24"/>
        </w:rPr>
      </w:pPr>
      <w:r>
        <w:rPr>
          <w:rFonts w:ascii="宋体" w:hAnsi="宋体" w:cs="宋体" w:hint="eastAsia"/>
          <w:sz w:val="24"/>
        </w:rPr>
        <w:t>(3)不与采购人，采购人恶意串通；</w:t>
      </w:r>
    </w:p>
    <w:p w:rsidR="006C3B64" w:rsidRDefault="00707F2D">
      <w:pPr>
        <w:spacing w:line="440" w:lineRule="exact"/>
        <w:ind w:firstLineChars="200" w:firstLine="480"/>
        <w:jc w:val="left"/>
        <w:rPr>
          <w:rFonts w:ascii="宋体" w:hAnsi="宋体" w:cs="宋体"/>
          <w:sz w:val="24"/>
        </w:rPr>
      </w:pPr>
      <w:r>
        <w:rPr>
          <w:rFonts w:ascii="宋体" w:hAnsi="宋体" w:cs="宋体" w:hint="eastAsia"/>
          <w:sz w:val="24"/>
        </w:rPr>
        <w:t>(4)不向采购人，采购人提供不正当利益；</w:t>
      </w:r>
    </w:p>
    <w:p w:rsidR="006C3B64" w:rsidRDefault="00707F2D">
      <w:pPr>
        <w:spacing w:line="440" w:lineRule="exact"/>
        <w:ind w:firstLineChars="200" w:firstLine="480"/>
        <w:jc w:val="left"/>
        <w:rPr>
          <w:rFonts w:ascii="宋体" w:hAnsi="宋体" w:cs="宋体"/>
          <w:sz w:val="24"/>
        </w:rPr>
      </w:pPr>
      <w:r>
        <w:rPr>
          <w:rFonts w:ascii="宋体" w:hAnsi="宋体" w:cs="宋体" w:hint="eastAsia"/>
          <w:sz w:val="24"/>
        </w:rPr>
        <w:t>(5)不拒绝有关部门监督检查或提供虚假情况。</w:t>
      </w:r>
    </w:p>
    <w:p w:rsidR="006C3B64" w:rsidRDefault="00707F2D">
      <w:pPr>
        <w:spacing w:line="440" w:lineRule="exact"/>
        <w:jc w:val="left"/>
        <w:rPr>
          <w:rFonts w:ascii="宋体" w:hAnsi="宋体" w:cs="宋体"/>
          <w:sz w:val="24"/>
        </w:rPr>
      </w:pPr>
      <w:r>
        <w:rPr>
          <w:rFonts w:ascii="宋体" w:hAnsi="宋体" w:cs="宋体" w:hint="eastAsia"/>
          <w:sz w:val="24"/>
        </w:rPr>
        <w:t>投标人名称：（全称并加盖单位公章）</w:t>
      </w:r>
    </w:p>
    <w:p w:rsidR="006C3B64" w:rsidRDefault="00707F2D">
      <w:pPr>
        <w:spacing w:line="440" w:lineRule="exact"/>
        <w:jc w:val="left"/>
        <w:rPr>
          <w:rFonts w:ascii="宋体" w:hAnsi="宋体" w:cs="宋体"/>
          <w:sz w:val="24"/>
        </w:rPr>
      </w:pPr>
      <w:r>
        <w:rPr>
          <w:rFonts w:ascii="宋体" w:hAnsi="宋体" w:cs="宋体" w:hint="eastAsia"/>
          <w:sz w:val="24"/>
        </w:rPr>
        <w:t xml:space="preserve">法定代表人或委托代理人：（签字或盖章）     </w:t>
      </w:r>
    </w:p>
    <w:p w:rsidR="006C3B64" w:rsidRDefault="00707F2D">
      <w:pPr>
        <w:spacing w:line="440" w:lineRule="exact"/>
        <w:jc w:val="left"/>
        <w:rPr>
          <w:rFonts w:ascii="宋体" w:hAnsi="宋体" w:cs="宋体"/>
          <w:sz w:val="24"/>
        </w:rPr>
      </w:pPr>
      <w:r>
        <w:rPr>
          <w:rFonts w:ascii="宋体" w:hAnsi="宋体" w:cs="宋体" w:hint="eastAsia"/>
          <w:sz w:val="24"/>
        </w:rPr>
        <w:t>日期：   年  月  日</w:t>
      </w:r>
    </w:p>
    <w:p w:rsidR="006C3B64" w:rsidRDefault="006C3B64">
      <w:pPr>
        <w:spacing w:line="400" w:lineRule="exact"/>
        <w:ind w:leftChars="1250" w:left="2625"/>
        <w:rPr>
          <w:rFonts w:ascii="宋体" w:hAnsi="宋体" w:cs="宋体"/>
          <w:sz w:val="24"/>
        </w:rPr>
      </w:pPr>
    </w:p>
    <w:p w:rsidR="006C3B64" w:rsidRDefault="00707F2D">
      <w:pPr>
        <w:spacing w:line="500" w:lineRule="exact"/>
        <w:jc w:val="center"/>
        <w:outlineLvl w:val="2"/>
        <w:rPr>
          <w:rFonts w:ascii="宋体" w:hAnsi="宋体" w:cs="宋体"/>
          <w:b/>
          <w:bCs/>
          <w:sz w:val="28"/>
          <w:szCs w:val="28"/>
        </w:rPr>
      </w:pPr>
      <w:r>
        <w:rPr>
          <w:rFonts w:ascii="宋体" w:hAnsi="宋体" w:cs="宋体" w:hint="eastAsia"/>
          <w:b/>
          <w:bCs/>
          <w:sz w:val="24"/>
        </w:rPr>
        <w:br w:type="page"/>
      </w:r>
      <w:bookmarkStart w:id="237" w:name="_Toc208"/>
      <w:bookmarkStart w:id="238" w:name="_Toc14778"/>
      <w:bookmarkStart w:id="239" w:name="_Toc9543"/>
      <w:r>
        <w:rPr>
          <w:rFonts w:ascii="宋体" w:hAnsi="宋体" w:cs="宋体" w:hint="eastAsia"/>
          <w:b/>
          <w:bCs/>
          <w:sz w:val="28"/>
          <w:szCs w:val="28"/>
        </w:rPr>
        <w:lastRenderedPageBreak/>
        <w:t>（二） 开标一览表</w:t>
      </w:r>
      <w:bookmarkEnd w:id="237"/>
      <w:bookmarkEnd w:id="238"/>
      <w:bookmarkEnd w:id="239"/>
    </w:p>
    <w:p w:rsidR="006C3B64" w:rsidRDefault="006C3B64">
      <w:pPr>
        <w:jc w:val="center"/>
        <w:rPr>
          <w:rFonts w:ascii="宋体" w:hAnsi="宋体" w:cs="宋体"/>
          <w:b/>
          <w:bCs/>
          <w:sz w:val="28"/>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7440"/>
      </w:tblGrid>
      <w:tr w:rsidR="006C3B64">
        <w:trPr>
          <w:trHeight w:val="785"/>
        </w:trPr>
        <w:tc>
          <w:tcPr>
            <w:tcW w:w="2185" w:type="dxa"/>
            <w:vAlign w:val="center"/>
          </w:tcPr>
          <w:p w:rsidR="006C3B64" w:rsidRDefault="00707F2D">
            <w:pPr>
              <w:jc w:val="center"/>
              <w:rPr>
                <w:rFonts w:ascii="宋体" w:hAnsi="宋体" w:cs="宋体"/>
                <w:sz w:val="24"/>
              </w:rPr>
            </w:pPr>
            <w:r>
              <w:rPr>
                <w:rFonts w:ascii="宋体" w:hAnsi="宋体" w:cs="宋体" w:hint="eastAsia"/>
                <w:sz w:val="24"/>
              </w:rPr>
              <w:t>项目名称</w:t>
            </w:r>
          </w:p>
        </w:tc>
        <w:tc>
          <w:tcPr>
            <w:tcW w:w="7440" w:type="dxa"/>
            <w:vAlign w:val="center"/>
          </w:tcPr>
          <w:p w:rsidR="006C3B64" w:rsidRDefault="00707F2D">
            <w:pPr>
              <w:spacing w:line="360" w:lineRule="auto"/>
              <w:jc w:val="center"/>
              <w:rPr>
                <w:rFonts w:ascii="宋体" w:hAnsi="宋体" w:cs="宋体"/>
                <w:sz w:val="24"/>
              </w:rPr>
            </w:pPr>
            <w:r>
              <w:rPr>
                <w:rFonts w:ascii="宋体" w:hAnsi="宋体" w:cs="宋体" w:hint="eastAsia"/>
                <w:sz w:val="24"/>
              </w:rPr>
              <w:t>博爱县住房和城乡建设局建设工程施工图审查机构政府购买服务项目三标段（二次)</w:t>
            </w:r>
          </w:p>
        </w:tc>
      </w:tr>
      <w:tr w:rsidR="006C3B64">
        <w:trPr>
          <w:trHeight w:val="785"/>
        </w:trPr>
        <w:tc>
          <w:tcPr>
            <w:tcW w:w="2185" w:type="dxa"/>
            <w:vAlign w:val="center"/>
          </w:tcPr>
          <w:p w:rsidR="006C3B64" w:rsidRDefault="00707F2D">
            <w:pPr>
              <w:jc w:val="center"/>
              <w:rPr>
                <w:rFonts w:ascii="宋体" w:hAnsi="宋体" w:cs="宋体"/>
                <w:sz w:val="24"/>
              </w:rPr>
            </w:pPr>
            <w:r>
              <w:rPr>
                <w:rFonts w:ascii="宋体" w:hAnsi="宋体" w:cs="宋体" w:hint="eastAsia"/>
                <w:sz w:val="24"/>
              </w:rPr>
              <w:t>采购编号</w:t>
            </w:r>
          </w:p>
        </w:tc>
        <w:tc>
          <w:tcPr>
            <w:tcW w:w="7440" w:type="dxa"/>
            <w:vAlign w:val="center"/>
          </w:tcPr>
          <w:p w:rsidR="006C3B64" w:rsidRDefault="00707F2D">
            <w:pPr>
              <w:spacing w:line="360" w:lineRule="auto"/>
              <w:jc w:val="center"/>
              <w:rPr>
                <w:rFonts w:ascii="宋体" w:hAnsi="宋体" w:cs="宋体"/>
                <w:sz w:val="24"/>
              </w:rPr>
            </w:pPr>
            <w:r>
              <w:rPr>
                <w:rFonts w:ascii="宋体" w:hAnsi="宋体" w:cs="宋体" w:hint="eastAsia"/>
                <w:sz w:val="24"/>
              </w:rPr>
              <w:t>博政采购〔2024〕100号</w:t>
            </w:r>
          </w:p>
        </w:tc>
      </w:tr>
      <w:tr w:rsidR="006C3B64">
        <w:trPr>
          <w:trHeight w:val="696"/>
        </w:trPr>
        <w:tc>
          <w:tcPr>
            <w:tcW w:w="2185" w:type="dxa"/>
            <w:vAlign w:val="center"/>
          </w:tcPr>
          <w:p w:rsidR="006C3B64" w:rsidRDefault="00707F2D">
            <w:pPr>
              <w:jc w:val="center"/>
              <w:rPr>
                <w:rFonts w:ascii="宋体" w:hAnsi="宋体" w:cs="宋体"/>
                <w:sz w:val="24"/>
              </w:rPr>
            </w:pPr>
            <w:r>
              <w:rPr>
                <w:rFonts w:ascii="宋体" w:hAnsi="宋体" w:cs="宋体" w:hint="eastAsia"/>
                <w:sz w:val="24"/>
              </w:rPr>
              <w:t>投标人名称</w:t>
            </w:r>
          </w:p>
        </w:tc>
        <w:tc>
          <w:tcPr>
            <w:tcW w:w="7440" w:type="dxa"/>
            <w:vAlign w:val="center"/>
          </w:tcPr>
          <w:p w:rsidR="006C3B64" w:rsidRDefault="006C3B64">
            <w:pPr>
              <w:rPr>
                <w:rFonts w:ascii="宋体" w:hAnsi="宋体" w:cs="宋体"/>
                <w:sz w:val="24"/>
              </w:rPr>
            </w:pPr>
          </w:p>
        </w:tc>
      </w:tr>
      <w:tr w:rsidR="006C3B64">
        <w:trPr>
          <w:trHeight w:val="883"/>
        </w:trPr>
        <w:tc>
          <w:tcPr>
            <w:tcW w:w="2185" w:type="dxa"/>
            <w:vMerge w:val="restart"/>
            <w:vAlign w:val="center"/>
          </w:tcPr>
          <w:p w:rsidR="006C3B64" w:rsidRDefault="00707F2D">
            <w:pPr>
              <w:jc w:val="center"/>
              <w:rPr>
                <w:rFonts w:ascii="宋体" w:hAnsi="宋体" w:cs="宋体"/>
                <w:sz w:val="24"/>
              </w:rPr>
            </w:pPr>
            <w:r>
              <w:rPr>
                <w:rFonts w:ascii="宋体" w:hAnsi="宋体" w:cs="宋体" w:hint="eastAsia"/>
                <w:sz w:val="24"/>
              </w:rPr>
              <w:t>投标报价</w:t>
            </w:r>
          </w:p>
        </w:tc>
        <w:tc>
          <w:tcPr>
            <w:tcW w:w="7440" w:type="dxa"/>
            <w:vAlign w:val="center"/>
          </w:tcPr>
          <w:p w:rsidR="006C3B64" w:rsidRDefault="00707F2D">
            <w:pPr>
              <w:jc w:val="left"/>
              <w:rPr>
                <w:rFonts w:ascii="宋体" w:hAnsi="宋体" w:cs="宋体"/>
                <w:sz w:val="24"/>
                <w:u w:val="single"/>
              </w:rPr>
            </w:pPr>
            <w:r>
              <w:rPr>
                <w:rFonts w:ascii="宋体" w:hAnsi="宋体" w:cs="宋体" w:hint="eastAsia"/>
                <w:sz w:val="24"/>
              </w:rPr>
              <w:t>大写：河南省施工图设计文件审查结算标准（豫建设〔2019〕57 号文件）规定的</w:t>
            </w:r>
            <w:r>
              <w:rPr>
                <w:rFonts w:ascii="宋体" w:hAnsi="宋体" w:cs="宋体" w:hint="eastAsia"/>
                <w:sz w:val="24"/>
                <w:u w:val="single"/>
              </w:rPr>
              <w:t xml:space="preserve">             </w:t>
            </w:r>
          </w:p>
        </w:tc>
      </w:tr>
      <w:tr w:rsidR="006C3B64">
        <w:trPr>
          <w:trHeight w:val="933"/>
        </w:trPr>
        <w:tc>
          <w:tcPr>
            <w:tcW w:w="2185" w:type="dxa"/>
            <w:vMerge/>
            <w:vAlign w:val="center"/>
          </w:tcPr>
          <w:p w:rsidR="006C3B64" w:rsidRDefault="006C3B64">
            <w:pPr>
              <w:spacing w:line="420" w:lineRule="exact"/>
              <w:rPr>
                <w:rFonts w:ascii="宋体" w:hAnsi="宋体" w:cs="宋体"/>
              </w:rPr>
            </w:pPr>
          </w:p>
        </w:tc>
        <w:tc>
          <w:tcPr>
            <w:tcW w:w="7440" w:type="dxa"/>
            <w:vAlign w:val="center"/>
          </w:tcPr>
          <w:p w:rsidR="006C3B64" w:rsidRDefault="00707F2D">
            <w:pPr>
              <w:jc w:val="left"/>
              <w:rPr>
                <w:rFonts w:ascii="宋体" w:hAnsi="宋体" w:cs="宋体"/>
                <w:sz w:val="24"/>
              </w:rPr>
            </w:pPr>
            <w:r>
              <w:rPr>
                <w:rFonts w:ascii="宋体" w:hAnsi="宋体" w:cs="宋体" w:hint="eastAsia"/>
                <w:sz w:val="24"/>
              </w:rPr>
              <w:t>小写：河南省施工图设计文件审查结算标准（豫建设〔2019〕57 号文件）规定的</w:t>
            </w:r>
            <w:r>
              <w:rPr>
                <w:rFonts w:ascii="宋体" w:hAnsi="宋体" w:cs="宋体" w:hint="eastAsia"/>
                <w:sz w:val="24"/>
                <w:u w:val="single"/>
              </w:rPr>
              <w:t xml:space="preserve">            %</w:t>
            </w:r>
            <w:r>
              <w:rPr>
                <w:rFonts w:ascii="宋体" w:hAnsi="宋体" w:cs="宋体" w:hint="eastAsia"/>
                <w:sz w:val="24"/>
              </w:rPr>
              <w:t xml:space="preserve">    </w:t>
            </w:r>
          </w:p>
        </w:tc>
      </w:tr>
      <w:tr w:rsidR="006C3B64">
        <w:trPr>
          <w:trHeight w:val="844"/>
        </w:trPr>
        <w:tc>
          <w:tcPr>
            <w:tcW w:w="2185" w:type="dxa"/>
            <w:vAlign w:val="center"/>
          </w:tcPr>
          <w:p w:rsidR="006C3B64" w:rsidRDefault="00707F2D">
            <w:pPr>
              <w:jc w:val="center"/>
              <w:rPr>
                <w:rFonts w:ascii="宋体" w:hAnsi="宋体" w:cs="宋体"/>
                <w:sz w:val="24"/>
              </w:rPr>
            </w:pPr>
            <w:r>
              <w:rPr>
                <w:rFonts w:ascii="宋体" w:hAnsi="宋体" w:cs="宋体" w:hint="eastAsia"/>
                <w:sz w:val="24"/>
              </w:rPr>
              <w:t>合同履行期限</w:t>
            </w:r>
          </w:p>
        </w:tc>
        <w:tc>
          <w:tcPr>
            <w:tcW w:w="7440" w:type="dxa"/>
            <w:vAlign w:val="center"/>
          </w:tcPr>
          <w:p w:rsidR="006C3B64" w:rsidRDefault="006C3B64">
            <w:pPr>
              <w:spacing w:line="360" w:lineRule="auto"/>
              <w:rPr>
                <w:rFonts w:ascii="宋体" w:hAnsi="宋体" w:cs="宋体"/>
                <w:sz w:val="24"/>
              </w:rPr>
            </w:pPr>
          </w:p>
        </w:tc>
      </w:tr>
      <w:tr w:rsidR="006C3B64">
        <w:trPr>
          <w:trHeight w:val="700"/>
        </w:trPr>
        <w:tc>
          <w:tcPr>
            <w:tcW w:w="2185" w:type="dxa"/>
            <w:vAlign w:val="center"/>
          </w:tcPr>
          <w:p w:rsidR="006C3B64" w:rsidRDefault="00707F2D">
            <w:pPr>
              <w:jc w:val="center"/>
              <w:rPr>
                <w:rFonts w:ascii="宋体" w:hAnsi="宋体" w:cs="宋体"/>
                <w:sz w:val="24"/>
              </w:rPr>
            </w:pPr>
            <w:r>
              <w:rPr>
                <w:rFonts w:ascii="宋体" w:hAnsi="宋体" w:cs="宋体" w:hint="eastAsia"/>
                <w:sz w:val="24"/>
              </w:rPr>
              <w:t>单个项目完成期限</w:t>
            </w:r>
          </w:p>
        </w:tc>
        <w:tc>
          <w:tcPr>
            <w:tcW w:w="7440" w:type="dxa"/>
            <w:vAlign w:val="center"/>
          </w:tcPr>
          <w:p w:rsidR="006C3B64" w:rsidRDefault="006C3B64">
            <w:pPr>
              <w:rPr>
                <w:rFonts w:ascii="宋体" w:hAnsi="宋体" w:cs="宋体"/>
                <w:sz w:val="24"/>
              </w:rPr>
            </w:pPr>
          </w:p>
        </w:tc>
      </w:tr>
      <w:tr w:rsidR="006C3B64">
        <w:trPr>
          <w:trHeight w:val="696"/>
        </w:trPr>
        <w:tc>
          <w:tcPr>
            <w:tcW w:w="2185" w:type="dxa"/>
            <w:vAlign w:val="center"/>
          </w:tcPr>
          <w:p w:rsidR="006C3B64" w:rsidRDefault="00707F2D">
            <w:pPr>
              <w:jc w:val="center"/>
              <w:rPr>
                <w:rFonts w:ascii="宋体" w:hAnsi="宋体" w:cs="宋体"/>
                <w:sz w:val="24"/>
              </w:rPr>
            </w:pPr>
            <w:r>
              <w:rPr>
                <w:rFonts w:ascii="宋体" w:hAnsi="宋体" w:cs="宋体" w:hint="eastAsia"/>
                <w:sz w:val="24"/>
              </w:rPr>
              <w:t>服务质量</w:t>
            </w:r>
          </w:p>
        </w:tc>
        <w:tc>
          <w:tcPr>
            <w:tcW w:w="7440" w:type="dxa"/>
            <w:vAlign w:val="center"/>
          </w:tcPr>
          <w:p w:rsidR="006C3B64" w:rsidRDefault="006C3B64">
            <w:pPr>
              <w:rPr>
                <w:rFonts w:ascii="宋体" w:hAnsi="宋体" w:cs="宋体"/>
                <w:sz w:val="24"/>
              </w:rPr>
            </w:pPr>
          </w:p>
        </w:tc>
      </w:tr>
      <w:tr w:rsidR="006C3B64">
        <w:trPr>
          <w:trHeight w:val="696"/>
        </w:trPr>
        <w:tc>
          <w:tcPr>
            <w:tcW w:w="2185" w:type="dxa"/>
            <w:vAlign w:val="center"/>
          </w:tcPr>
          <w:p w:rsidR="006C3B64" w:rsidRDefault="00707F2D">
            <w:pPr>
              <w:jc w:val="center"/>
              <w:rPr>
                <w:rFonts w:ascii="宋体" w:hAnsi="宋体" w:cs="宋体"/>
                <w:sz w:val="24"/>
              </w:rPr>
            </w:pPr>
            <w:r>
              <w:rPr>
                <w:rFonts w:ascii="宋体" w:hAnsi="宋体" w:cs="宋体" w:hint="eastAsia"/>
                <w:sz w:val="24"/>
              </w:rPr>
              <w:t>投标有效期</w:t>
            </w:r>
          </w:p>
        </w:tc>
        <w:tc>
          <w:tcPr>
            <w:tcW w:w="7440" w:type="dxa"/>
            <w:vAlign w:val="center"/>
          </w:tcPr>
          <w:p w:rsidR="006C3B64" w:rsidRDefault="006C3B64">
            <w:pPr>
              <w:rPr>
                <w:rFonts w:ascii="宋体" w:hAnsi="宋体" w:cs="宋体"/>
                <w:sz w:val="24"/>
              </w:rPr>
            </w:pPr>
          </w:p>
        </w:tc>
      </w:tr>
      <w:tr w:rsidR="006C3B64">
        <w:trPr>
          <w:trHeight w:val="707"/>
        </w:trPr>
        <w:tc>
          <w:tcPr>
            <w:tcW w:w="2185" w:type="dxa"/>
            <w:vAlign w:val="center"/>
          </w:tcPr>
          <w:p w:rsidR="006C3B64" w:rsidRDefault="00707F2D">
            <w:pPr>
              <w:jc w:val="center"/>
              <w:rPr>
                <w:rFonts w:ascii="宋体" w:hAnsi="宋体" w:cs="宋体"/>
                <w:sz w:val="24"/>
              </w:rPr>
            </w:pPr>
            <w:r>
              <w:rPr>
                <w:rFonts w:ascii="宋体" w:hAnsi="宋体" w:cs="宋体" w:hint="eastAsia"/>
                <w:sz w:val="24"/>
              </w:rPr>
              <w:t>备注</w:t>
            </w:r>
          </w:p>
        </w:tc>
        <w:tc>
          <w:tcPr>
            <w:tcW w:w="7440" w:type="dxa"/>
            <w:vAlign w:val="center"/>
          </w:tcPr>
          <w:p w:rsidR="006C3B64" w:rsidRDefault="006C3B64">
            <w:pPr>
              <w:rPr>
                <w:rFonts w:ascii="宋体" w:hAnsi="宋体" w:cs="宋体"/>
                <w:sz w:val="24"/>
              </w:rPr>
            </w:pPr>
          </w:p>
        </w:tc>
      </w:tr>
    </w:tbl>
    <w:p w:rsidR="006C3B64" w:rsidRDefault="006C3B64">
      <w:pPr>
        <w:spacing w:line="360" w:lineRule="auto"/>
        <w:ind w:firstLineChars="200" w:firstLine="560"/>
        <w:jc w:val="right"/>
        <w:rPr>
          <w:rFonts w:ascii="宋体" w:hAnsi="宋体" w:cs="宋体"/>
          <w:sz w:val="28"/>
          <w:szCs w:val="28"/>
        </w:rPr>
      </w:pPr>
    </w:p>
    <w:p w:rsidR="006C3B64" w:rsidRDefault="00707F2D">
      <w:pPr>
        <w:spacing w:line="360" w:lineRule="auto"/>
        <w:jc w:val="left"/>
        <w:rPr>
          <w:rFonts w:ascii="宋体" w:hAnsi="宋体" w:cs="宋体"/>
          <w:sz w:val="24"/>
        </w:rPr>
      </w:pPr>
      <w:r>
        <w:rPr>
          <w:rFonts w:ascii="宋体" w:hAnsi="宋体" w:cs="宋体" w:hint="eastAsia"/>
          <w:sz w:val="24"/>
        </w:rPr>
        <w:t>注：由于系统特殊字符兼容原因，温馨提醒投标单位在投标制作</w:t>
      </w:r>
      <w:r>
        <w:rPr>
          <w:rFonts w:ascii="宋体" w:hAnsi="宋体" w:cs="宋体" w:hint="eastAsia"/>
          <w:b/>
          <w:bCs/>
          <w:sz w:val="24"/>
        </w:rPr>
        <w:t>软件中的开标一览表</w:t>
      </w:r>
      <w:r>
        <w:rPr>
          <w:rFonts w:ascii="宋体" w:hAnsi="宋体" w:cs="宋体" w:hint="eastAsia"/>
          <w:sz w:val="24"/>
        </w:rPr>
        <w:t xml:space="preserve">填写投标报价时，只能填写纯数字，不要填写汉字、单位（元或%）、标点符号（小数点除外）等内容。 </w:t>
      </w:r>
    </w:p>
    <w:p w:rsidR="006C3B64" w:rsidRDefault="00707F2D">
      <w:pPr>
        <w:spacing w:line="360" w:lineRule="auto"/>
        <w:jc w:val="left"/>
        <w:rPr>
          <w:rFonts w:ascii="宋体" w:hAnsi="宋体" w:cs="宋体"/>
          <w:sz w:val="24"/>
        </w:rPr>
      </w:pPr>
      <w:r>
        <w:rPr>
          <w:rFonts w:ascii="宋体" w:hAnsi="宋体" w:cs="宋体" w:hint="eastAsia"/>
          <w:b/>
          <w:bCs/>
          <w:sz w:val="24"/>
        </w:rPr>
        <w:t>示例：报价70%，投标制作软件开标一览表中报价就填写为70 纯数字即可。</w:t>
      </w:r>
    </w:p>
    <w:p w:rsidR="006C3B64" w:rsidRDefault="00707F2D">
      <w:pPr>
        <w:spacing w:line="360" w:lineRule="auto"/>
        <w:jc w:val="left"/>
        <w:rPr>
          <w:rFonts w:ascii="宋体" w:hAnsi="宋体" w:cs="宋体"/>
          <w:sz w:val="24"/>
        </w:rPr>
      </w:pPr>
      <w:r>
        <w:rPr>
          <w:rFonts w:ascii="宋体" w:hAnsi="宋体" w:cs="宋体" w:hint="eastAsia"/>
          <w:sz w:val="24"/>
        </w:rPr>
        <w:t>投标人名称：（全称并加盖单位公章）</w:t>
      </w:r>
    </w:p>
    <w:p w:rsidR="006C3B64" w:rsidRDefault="00707F2D">
      <w:pPr>
        <w:spacing w:line="360" w:lineRule="auto"/>
        <w:jc w:val="left"/>
        <w:rPr>
          <w:rFonts w:ascii="宋体" w:hAnsi="宋体" w:cs="宋体"/>
          <w:sz w:val="24"/>
        </w:rPr>
      </w:pPr>
      <w:r>
        <w:rPr>
          <w:rFonts w:ascii="宋体" w:hAnsi="宋体" w:cs="宋体" w:hint="eastAsia"/>
          <w:sz w:val="24"/>
        </w:rPr>
        <w:t>法定代表人或委托代理人：（签字或盖章）</w:t>
      </w:r>
    </w:p>
    <w:p w:rsidR="006C3B64" w:rsidRDefault="00707F2D">
      <w:pPr>
        <w:spacing w:line="360" w:lineRule="auto"/>
        <w:jc w:val="left"/>
        <w:rPr>
          <w:rFonts w:ascii="宋体" w:hAnsi="宋体" w:cs="宋体"/>
          <w:sz w:val="24"/>
        </w:rPr>
      </w:pPr>
      <w:r>
        <w:rPr>
          <w:rFonts w:ascii="宋体" w:hAnsi="宋体" w:cs="宋体" w:hint="eastAsia"/>
          <w:sz w:val="24"/>
        </w:rPr>
        <w:t>日期：  年  月  日</w:t>
      </w:r>
    </w:p>
    <w:p w:rsidR="006C3B64" w:rsidRDefault="006C3B64">
      <w:pPr>
        <w:rPr>
          <w:rFonts w:ascii="宋体" w:hAnsi="宋体" w:cs="宋体"/>
        </w:rPr>
      </w:pPr>
    </w:p>
    <w:p w:rsidR="006C3B64" w:rsidRDefault="00707F2D">
      <w:pPr>
        <w:rPr>
          <w:rFonts w:ascii="宋体" w:hAnsi="宋体" w:cs="宋体"/>
          <w:sz w:val="30"/>
          <w:szCs w:val="30"/>
        </w:rPr>
      </w:pPr>
      <w:bookmarkStart w:id="240" w:name="_Toc5614"/>
      <w:bookmarkStart w:id="241" w:name="_Toc2213"/>
      <w:r>
        <w:rPr>
          <w:rFonts w:ascii="宋体" w:hAnsi="宋体" w:cs="宋体" w:hint="eastAsia"/>
          <w:sz w:val="30"/>
          <w:szCs w:val="30"/>
        </w:rPr>
        <w:br w:type="page"/>
      </w:r>
    </w:p>
    <w:p w:rsidR="006C3B64" w:rsidRDefault="00707F2D">
      <w:pPr>
        <w:pStyle w:val="af1"/>
        <w:spacing w:before="120" w:after="120" w:line="500" w:lineRule="exact"/>
        <w:ind w:rightChars="14" w:right="29"/>
        <w:outlineLvl w:val="1"/>
        <w:rPr>
          <w:rFonts w:ascii="宋体" w:eastAsia="宋体" w:hAnsi="宋体" w:cs="宋体"/>
          <w:sz w:val="30"/>
          <w:szCs w:val="30"/>
        </w:rPr>
      </w:pPr>
      <w:r>
        <w:rPr>
          <w:rFonts w:ascii="宋体" w:eastAsia="宋体" w:hAnsi="宋体" w:cs="宋体" w:hint="eastAsia"/>
          <w:sz w:val="30"/>
          <w:szCs w:val="30"/>
        </w:rPr>
        <w:lastRenderedPageBreak/>
        <w:t>二、法定代表人身份证明书</w:t>
      </w:r>
      <w:bookmarkEnd w:id="240"/>
      <w:bookmarkEnd w:id="241"/>
    </w:p>
    <w:p w:rsidR="006C3B64" w:rsidRDefault="006C3B64">
      <w:pPr>
        <w:spacing w:line="440" w:lineRule="exact"/>
        <w:jc w:val="center"/>
        <w:rPr>
          <w:rFonts w:ascii="宋体" w:hAnsi="宋体" w:cs="宋体"/>
          <w:sz w:val="24"/>
        </w:rPr>
      </w:pPr>
    </w:p>
    <w:p w:rsidR="006C3B64" w:rsidRDefault="00707F2D">
      <w:pPr>
        <w:spacing w:line="560" w:lineRule="exact"/>
        <w:ind w:leftChars="342" w:left="718"/>
        <w:rPr>
          <w:rFonts w:ascii="宋体" w:hAnsi="宋体" w:cs="宋体"/>
          <w:sz w:val="24"/>
        </w:rPr>
      </w:pPr>
      <w:r>
        <w:rPr>
          <w:rFonts w:ascii="宋体" w:hAnsi="宋体" w:cs="宋体" w:hint="eastAsia"/>
          <w:sz w:val="24"/>
        </w:rPr>
        <w:t xml:space="preserve">投标人名称：________________________________                                               </w:t>
      </w:r>
    </w:p>
    <w:p w:rsidR="006C3B64" w:rsidRDefault="00707F2D">
      <w:pPr>
        <w:spacing w:line="560" w:lineRule="exact"/>
        <w:ind w:leftChars="342" w:left="718"/>
        <w:rPr>
          <w:rFonts w:ascii="宋体" w:hAnsi="宋体" w:cs="宋体"/>
          <w:sz w:val="24"/>
        </w:rPr>
      </w:pPr>
      <w:r>
        <w:rPr>
          <w:rFonts w:ascii="宋体" w:hAnsi="宋体" w:cs="宋体" w:hint="eastAsia"/>
          <w:sz w:val="24"/>
        </w:rPr>
        <w:t xml:space="preserve">单位性质：__________________________________                                 </w:t>
      </w:r>
    </w:p>
    <w:p w:rsidR="006C3B64" w:rsidRDefault="00707F2D">
      <w:pPr>
        <w:spacing w:line="560" w:lineRule="exact"/>
        <w:ind w:leftChars="342" w:left="718"/>
        <w:rPr>
          <w:rFonts w:ascii="宋体" w:hAnsi="宋体" w:cs="宋体"/>
          <w:sz w:val="24"/>
        </w:rPr>
      </w:pPr>
      <w:r>
        <w:rPr>
          <w:rFonts w:ascii="宋体" w:hAnsi="宋体" w:cs="宋体" w:hint="eastAsia"/>
          <w:sz w:val="24"/>
        </w:rPr>
        <w:t xml:space="preserve">地    址：________________________________   </w:t>
      </w:r>
    </w:p>
    <w:p w:rsidR="006C3B64" w:rsidRDefault="00707F2D">
      <w:pPr>
        <w:spacing w:line="560" w:lineRule="exact"/>
        <w:ind w:leftChars="342" w:left="718"/>
        <w:rPr>
          <w:rFonts w:ascii="宋体" w:hAnsi="宋体" w:cs="宋体"/>
          <w:sz w:val="24"/>
        </w:rPr>
      </w:pPr>
      <w:r>
        <w:rPr>
          <w:rFonts w:ascii="宋体" w:hAnsi="宋体" w:cs="宋体" w:hint="eastAsia"/>
          <w:sz w:val="24"/>
        </w:rPr>
        <w:t>成立时间：</w:t>
      </w:r>
      <w:r>
        <w:rPr>
          <w:rFonts w:ascii="宋体" w:hAnsi="宋体" w:cs="宋体" w:hint="eastAsia"/>
          <w:sz w:val="24"/>
          <w:u w:val="single"/>
        </w:rPr>
        <w:t xml:space="preserve">      年      月      日</w:t>
      </w:r>
    </w:p>
    <w:p w:rsidR="006C3B64" w:rsidRDefault="00707F2D">
      <w:pPr>
        <w:spacing w:line="560" w:lineRule="exact"/>
        <w:ind w:leftChars="342" w:left="718"/>
        <w:rPr>
          <w:rFonts w:ascii="宋体" w:hAnsi="宋体" w:cs="宋体"/>
          <w:sz w:val="24"/>
          <w:u w:val="single"/>
        </w:rPr>
      </w:pPr>
      <w:r>
        <w:rPr>
          <w:rFonts w:ascii="宋体" w:hAnsi="宋体" w:cs="宋体" w:hint="eastAsia"/>
          <w:sz w:val="24"/>
        </w:rPr>
        <w:t>经营期限：</w:t>
      </w:r>
      <w:r>
        <w:rPr>
          <w:rFonts w:ascii="宋体" w:hAnsi="宋体" w:cs="宋体" w:hint="eastAsia"/>
          <w:sz w:val="24"/>
          <w:u w:val="single"/>
        </w:rPr>
        <w:t xml:space="preserve">                                 </w:t>
      </w:r>
    </w:p>
    <w:p w:rsidR="006C3B64" w:rsidRDefault="00707F2D">
      <w:pPr>
        <w:spacing w:line="560" w:lineRule="exact"/>
        <w:ind w:leftChars="342" w:left="718"/>
        <w:rPr>
          <w:rFonts w:ascii="宋体" w:hAnsi="宋体" w:cs="宋体"/>
          <w:sz w:val="24"/>
          <w:u w:val="single"/>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p>
    <w:p w:rsidR="006C3B64" w:rsidRDefault="00707F2D">
      <w:pPr>
        <w:spacing w:line="560" w:lineRule="exact"/>
        <w:ind w:leftChars="342" w:left="718"/>
        <w:rPr>
          <w:rFonts w:ascii="宋体" w:hAnsi="宋体" w:cs="宋体"/>
          <w:sz w:val="24"/>
        </w:rPr>
      </w:pP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（投标人单位名称）的法定代表人。</w:t>
      </w:r>
    </w:p>
    <w:p w:rsidR="006C3B64" w:rsidRDefault="006C3B64">
      <w:pPr>
        <w:spacing w:line="440" w:lineRule="exact"/>
        <w:ind w:leftChars="342" w:left="718"/>
        <w:rPr>
          <w:rFonts w:ascii="宋体" w:hAnsi="宋体" w:cs="宋体"/>
          <w:sz w:val="24"/>
        </w:rPr>
      </w:pPr>
    </w:p>
    <w:p w:rsidR="006C3B64" w:rsidRDefault="006C3B64">
      <w:pPr>
        <w:spacing w:line="440" w:lineRule="exact"/>
        <w:ind w:leftChars="342" w:left="718"/>
        <w:rPr>
          <w:rFonts w:ascii="宋体" w:hAnsi="宋体" w:cs="宋体"/>
          <w:sz w:val="24"/>
        </w:rPr>
      </w:pPr>
    </w:p>
    <w:p w:rsidR="006C3B64" w:rsidRDefault="00707F2D">
      <w:pPr>
        <w:spacing w:line="440" w:lineRule="exact"/>
        <w:ind w:leftChars="342" w:left="718"/>
        <w:rPr>
          <w:rFonts w:ascii="宋体" w:hAnsi="宋体" w:cs="宋体"/>
          <w:sz w:val="24"/>
        </w:rPr>
      </w:pPr>
      <w:r>
        <w:rPr>
          <w:rFonts w:ascii="宋体" w:hAnsi="宋体" w:cs="宋体" w:hint="eastAsia"/>
          <w:sz w:val="24"/>
        </w:rPr>
        <w:t>特此证明。</w:t>
      </w:r>
    </w:p>
    <w:tbl>
      <w:tblPr>
        <w:tblpPr w:leftFromText="180" w:rightFromText="180" w:vertAnchor="text" w:horzAnchor="page" w:tblpX="277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0"/>
      </w:tblGrid>
      <w:tr w:rsidR="006C3B64">
        <w:trPr>
          <w:trHeight w:val="2991"/>
        </w:trPr>
        <w:tc>
          <w:tcPr>
            <w:tcW w:w="5960" w:type="dxa"/>
          </w:tcPr>
          <w:p w:rsidR="006C3B64" w:rsidRDefault="006C3B64">
            <w:pPr>
              <w:spacing w:line="560" w:lineRule="exact"/>
              <w:rPr>
                <w:rFonts w:ascii="宋体" w:hAnsi="宋体" w:cs="宋体"/>
                <w:b/>
                <w:bCs/>
                <w:sz w:val="24"/>
              </w:rPr>
            </w:pPr>
          </w:p>
          <w:p w:rsidR="006C3B64" w:rsidRDefault="006C3B64">
            <w:pPr>
              <w:spacing w:line="560" w:lineRule="exact"/>
              <w:rPr>
                <w:rFonts w:ascii="宋体" w:hAnsi="宋体" w:cs="宋体"/>
                <w:b/>
                <w:bCs/>
                <w:sz w:val="24"/>
              </w:rPr>
            </w:pPr>
          </w:p>
          <w:p w:rsidR="006C3B64" w:rsidRDefault="00707F2D">
            <w:pPr>
              <w:spacing w:line="560" w:lineRule="exact"/>
              <w:jc w:val="center"/>
              <w:rPr>
                <w:rFonts w:ascii="宋体" w:hAnsi="宋体" w:cs="宋体"/>
                <w:b/>
                <w:bCs/>
                <w:sz w:val="24"/>
              </w:rPr>
            </w:pPr>
            <w:r>
              <w:rPr>
                <w:rFonts w:ascii="宋体" w:hAnsi="宋体" w:cs="宋体" w:hint="eastAsia"/>
                <w:b/>
                <w:bCs/>
                <w:sz w:val="24"/>
              </w:rPr>
              <w:t>（※附：法定代表人身份证正反面扫描件※）</w:t>
            </w:r>
          </w:p>
          <w:p w:rsidR="006C3B64" w:rsidRDefault="006C3B64">
            <w:pPr>
              <w:spacing w:line="560" w:lineRule="exact"/>
              <w:rPr>
                <w:rFonts w:ascii="宋体" w:hAnsi="宋体" w:cs="宋体"/>
                <w:sz w:val="24"/>
              </w:rPr>
            </w:pPr>
          </w:p>
          <w:p w:rsidR="006C3B64" w:rsidRDefault="006C3B64">
            <w:pPr>
              <w:spacing w:line="560" w:lineRule="exact"/>
              <w:rPr>
                <w:rFonts w:ascii="宋体" w:hAnsi="宋体" w:cs="宋体"/>
                <w:sz w:val="24"/>
              </w:rPr>
            </w:pPr>
          </w:p>
        </w:tc>
      </w:tr>
    </w:tbl>
    <w:p w:rsidR="006C3B64" w:rsidRDefault="006C3B64">
      <w:pPr>
        <w:spacing w:line="440" w:lineRule="exact"/>
        <w:rPr>
          <w:rFonts w:ascii="宋体" w:hAnsi="宋体" w:cs="宋体"/>
          <w:sz w:val="24"/>
        </w:rPr>
      </w:pPr>
    </w:p>
    <w:p w:rsidR="006C3B64" w:rsidRDefault="006C3B64">
      <w:pPr>
        <w:spacing w:line="440" w:lineRule="exact"/>
        <w:rPr>
          <w:rFonts w:ascii="宋体" w:hAnsi="宋体" w:cs="宋体"/>
          <w:sz w:val="24"/>
        </w:rPr>
      </w:pPr>
    </w:p>
    <w:p w:rsidR="006C3B64" w:rsidRDefault="00707F2D">
      <w:pPr>
        <w:spacing w:line="440" w:lineRule="exact"/>
        <w:jc w:val="right"/>
        <w:rPr>
          <w:rFonts w:ascii="宋体" w:hAnsi="宋体" w:cs="宋体"/>
          <w:sz w:val="24"/>
        </w:rPr>
      </w:pPr>
      <w:r>
        <w:rPr>
          <w:rFonts w:ascii="宋体" w:hAnsi="宋体" w:cs="宋体" w:hint="eastAsia"/>
          <w:sz w:val="24"/>
        </w:rPr>
        <w:t xml:space="preserve">                       </w:t>
      </w:r>
    </w:p>
    <w:p w:rsidR="006C3B64" w:rsidRDefault="006C3B64">
      <w:pPr>
        <w:spacing w:line="440" w:lineRule="exact"/>
        <w:jc w:val="right"/>
        <w:rPr>
          <w:rFonts w:ascii="宋体" w:hAnsi="宋体" w:cs="宋体"/>
          <w:sz w:val="24"/>
        </w:rPr>
      </w:pPr>
    </w:p>
    <w:p w:rsidR="006C3B64" w:rsidRDefault="006C3B64">
      <w:pPr>
        <w:spacing w:line="440" w:lineRule="exact"/>
        <w:jc w:val="right"/>
        <w:rPr>
          <w:rFonts w:ascii="宋体" w:hAnsi="宋体" w:cs="宋体"/>
          <w:sz w:val="24"/>
        </w:rPr>
      </w:pPr>
    </w:p>
    <w:p w:rsidR="006C3B64" w:rsidRDefault="006C3B64">
      <w:pPr>
        <w:spacing w:line="440" w:lineRule="exact"/>
        <w:jc w:val="right"/>
        <w:rPr>
          <w:rFonts w:ascii="宋体" w:hAnsi="宋体" w:cs="宋体"/>
          <w:sz w:val="24"/>
        </w:rPr>
      </w:pPr>
    </w:p>
    <w:p w:rsidR="006C3B64" w:rsidRDefault="006C3B64">
      <w:pPr>
        <w:spacing w:line="440" w:lineRule="exact"/>
        <w:jc w:val="right"/>
        <w:rPr>
          <w:rFonts w:ascii="宋体" w:hAnsi="宋体" w:cs="宋体"/>
          <w:sz w:val="24"/>
        </w:rPr>
      </w:pPr>
    </w:p>
    <w:p w:rsidR="006C3B64" w:rsidRDefault="006C3B64">
      <w:pPr>
        <w:spacing w:line="440" w:lineRule="exact"/>
        <w:jc w:val="right"/>
        <w:rPr>
          <w:rFonts w:ascii="宋体" w:hAnsi="宋体" w:cs="宋体"/>
          <w:sz w:val="24"/>
        </w:rPr>
      </w:pPr>
    </w:p>
    <w:p w:rsidR="006C3B64" w:rsidRDefault="00707F2D">
      <w:pPr>
        <w:spacing w:line="440" w:lineRule="exact"/>
        <w:jc w:val="right"/>
        <w:rPr>
          <w:rFonts w:ascii="宋体" w:hAnsi="宋体" w:cs="宋体"/>
          <w:sz w:val="24"/>
        </w:rPr>
      </w:pPr>
      <w:r>
        <w:rPr>
          <w:rFonts w:ascii="宋体" w:hAnsi="宋体" w:cs="宋体" w:hint="eastAsia"/>
          <w:sz w:val="24"/>
        </w:rPr>
        <w:t>投标人名称：（全称并加盖单位公章）</w:t>
      </w:r>
    </w:p>
    <w:p w:rsidR="006C3B64" w:rsidRDefault="006C3B64">
      <w:pPr>
        <w:spacing w:line="440" w:lineRule="exact"/>
        <w:jc w:val="right"/>
        <w:rPr>
          <w:rFonts w:ascii="宋体" w:hAnsi="宋体" w:cs="宋体"/>
          <w:sz w:val="24"/>
        </w:rPr>
      </w:pPr>
    </w:p>
    <w:p w:rsidR="006C3B64" w:rsidRDefault="006C3B64">
      <w:pPr>
        <w:spacing w:line="440" w:lineRule="exact"/>
        <w:jc w:val="right"/>
        <w:rPr>
          <w:rFonts w:ascii="宋体" w:hAnsi="宋体" w:cs="宋体"/>
          <w:sz w:val="24"/>
        </w:rPr>
      </w:pPr>
    </w:p>
    <w:p w:rsidR="006C3B64" w:rsidRDefault="00707F2D">
      <w:pPr>
        <w:spacing w:line="440" w:lineRule="exact"/>
        <w:jc w:val="right"/>
        <w:rPr>
          <w:rFonts w:ascii="宋体" w:hAnsi="宋体" w:cs="宋体"/>
          <w:sz w:val="24"/>
        </w:rPr>
      </w:pPr>
      <w:r>
        <w:rPr>
          <w:rFonts w:ascii="宋体" w:hAnsi="宋体" w:cs="宋体" w:hint="eastAsia"/>
          <w:sz w:val="24"/>
        </w:rPr>
        <w:t>日期：   年    月   日</w:t>
      </w:r>
    </w:p>
    <w:p w:rsidR="006C3B64" w:rsidRDefault="006C3B64">
      <w:pPr>
        <w:rPr>
          <w:rFonts w:ascii="宋体" w:hAnsi="宋体" w:cs="宋体"/>
          <w:sz w:val="30"/>
          <w:szCs w:val="30"/>
        </w:rPr>
      </w:pPr>
      <w:bookmarkStart w:id="242" w:name="_Toc6009"/>
    </w:p>
    <w:p w:rsidR="006C3B64" w:rsidRDefault="006C3B64">
      <w:pPr>
        <w:pStyle w:val="1"/>
        <w:numPr>
          <w:ilvl w:val="1"/>
          <w:numId w:val="0"/>
        </w:numPr>
        <w:spacing w:before="190"/>
        <w:rPr>
          <w:rFonts w:ascii="宋体" w:hAnsi="宋体" w:cs="宋体"/>
        </w:rPr>
      </w:pPr>
    </w:p>
    <w:p w:rsidR="006C3B64" w:rsidRDefault="00707F2D">
      <w:pPr>
        <w:rPr>
          <w:rFonts w:ascii="宋体" w:hAnsi="宋体" w:cs="宋体"/>
          <w:sz w:val="30"/>
          <w:szCs w:val="30"/>
        </w:rPr>
      </w:pPr>
      <w:bookmarkStart w:id="243" w:name="_Toc15395"/>
      <w:r>
        <w:rPr>
          <w:rFonts w:ascii="宋体" w:hAnsi="宋体" w:cs="宋体" w:hint="eastAsia"/>
          <w:sz w:val="30"/>
          <w:szCs w:val="30"/>
        </w:rPr>
        <w:br w:type="page"/>
      </w:r>
    </w:p>
    <w:p w:rsidR="006C3B64" w:rsidRDefault="00707F2D">
      <w:pPr>
        <w:pStyle w:val="af1"/>
        <w:spacing w:before="120" w:after="120" w:line="500" w:lineRule="exact"/>
        <w:ind w:rightChars="14" w:right="29"/>
        <w:outlineLvl w:val="1"/>
        <w:rPr>
          <w:rFonts w:ascii="宋体" w:eastAsia="宋体" w:hAnsi="宋体" w:cs="宋体"/>
          <w:sz w:val="30"/>
          <w:szCs w:val="30"/>
        </w:rPr>
      </w:pPr>
      <w:r>
        <w:rPr>
          <w:rFonts w:ascii="宋体" w:eastAsia="宋体" w:hAnsi="宋体" w:cs="宋体" w:hint="eastAsia"/>
          <w:sz w:val="30"/>
          <w:szCs w:val="30"/>
        </w:rPr>
        <w:lastRenderedPageBreak/>
        <w:t>三、授权委托书</w:t>
      </w:r>
      <w:bookmarkEnd w:id="242"/>
      <w:bookmarkEnd w:id="243"/>
    </w:p>
    <w:p w:rsidR="006C3B64" w:rsidRDefault="006C3B64">
      <w:pPr>
        <w:spacing w:line="440" w:lineRule="exact"/>
        <w:ind w:left="-105"/>
        <w:rPr>
          <w:rFonts w:ascii="宋体" w:hAnsi="宋体" w:cs="宋体"/>
          <w:b/>
          <w:bCs/>
          <w:sz w:val="24"/>
        </w:rPr>
      </w:pPr>
    </w:p>
    <w:p w:rsidR="006C3B64" w:rsidRDefault="00707F2D">
      <w:pPr>
        <w:spacing w:line="500" w:lineRule="exact"/>
        <w:ind w:firstLineChars="300" w:firstLine="720"/>
        <w:rPr>
          <w:rFonts w:ascii="宋体" w:hAnsi="宋体" w:cs="宋体"/>
          <w:bCs/>
          <w:sz w:val="24"/>
        </w:rPr>
      </w:pPr>
      <w:r>
        <w:rPr>
          <w:rFonts w:ascii="宋体" w:hAnsi="宋体" w:cs="宋体" w:hint="eastAsia"/>
          <w:bCs/>
          <w:sz w:val="24"/>
        </w:rPr>
        <w:t>本人</w:t>
      </w:r>
      <w:r>
        <w:rPr>
          <w:rFonts w:ascii="宋体" w:hAnsi="宋体" w:cs="宋体" w:hint="eastAsia"/>
          <w:bCs/>
          <w:sz w:val="24"/>
          <w:u w:val="single"/>
        </w:rPr>
        <w:t xml:space="preserve">      </w:t>
      </w:r>
      <w:r>
        <w:rPr>
          <w:rFonts w:ascii="宋体" w:hAnsi="宋体" w:cs="宋体" w:hint="eastAsia"/>
          <w:bCs/>
          <w:sz w:val="24"/>
        </w:rPr>
        <w:t>（姓名）系</w:t>
      </w:r>
      <w:r>
        <w:rPr>
          <w:rFonts w:ascii="宋体" w:hAnsi="宋体" w:cs="宋体" w:hint="eastAsia"/>
          <w:bCs/>
          <w:sz w:val="24"/>
          <w:u w:val="single"/>
        </w:rPr>
        <w:t xml:space="preserve">            </w:t>
      </w:r>
      <w:r>
        <w:rPr>
          <w:rFonts w:ascii="宋体" w:hAnsi="宋体" w:cs="宋体" w:hint="eastAsia"/>
          <w:bCs/>
          <w:sz w:val="24"/>
        </w:rPr>
        <w:t>（投标人名称）的法定代表人，现委托</w:t>
      </w:r>
      <w:r>
        <w:rPr>
          <w:rFonts w:ascii="宋体" w:hAnsi="宋体" w:cs="宋体" w:hint="eastAsia"/>
          <w:bCs/>
          <w:sz w:val="24"/>
          <w:u w:val="single"/>
        </w:rPr>
        <w:t xml:space="preserve">            </w:t>
      </w:r>
      <w:r>
        <w:rPr>
          <w:rFonts w:ascii="宋体" w:hAnsi="宋体" w:cs="宋体" w:hint="eastAsia"/>
          <w:bCs/>
          <w:sz w:val="24"/>
        </w:rPr>
        <w:t>（姓名）为我方代理人。代理人根据授权，以我方名义签署、澄清、说明、补正、递交、撤回、修改</w:t>
      </w:r>
      <w:r>
        <w:rPr>
          <w:rFonts w:ascii="宋体" w:hAnsi="宋体" w:cs="宋体" w:hint="eastAsia"/>
          <w:sz w:val="24"/>
          <w:u w:val="single"/>
        </w:rPr>
        <w:t>博爱县住房和城乡建设局建设工程施工图审查机构政府购买服务项目三标段（二次)</w:t>
      </w:r>
      <w:r>
        <w:rPr>
          <w:rFonts w:ascii="宋体" w:hAnsi="宋体" w:cs="宋体" w:hint="eastAsia"/>
          <w:bCs/>
          <w:sz w:val="24"/>
        </w:rPr>
        <w:t xml:space="preserve">（项目名称）投标文件、签订合同和处理有关事宜，其法律后果由我方承担。 </w:t>
      </w:r>
    </w:p>
    <w:p w:rsidR="006C3B64" w:rsidRDefault="00707F2D">
      <w:pPr>
        <w:spacing w:line="500" w:lineRule="exact"/>
        <w:ind w:left="-105"/>
        <w:rPr>
          <w:rFonts w:ascii="宋体" w:hAnsi="宋体" w:cs="宋体"/>
          <w:bCs/>
          <w:sz w:val="24"/>
        </w:rPr>
      </w:pPr>
      <w:r>
        <w:rPr>
          <w:rFonts w:ascii="宋体" w:hAnsi="宋体" w:cs="宋体" w:hint="eastAsia"/>
          <w:bCs/>
          <w:sz w:val="24"/>
        </w:rPr>
        <w:t xml:space="preserve">    委托期限：</w:t>
      </w:r>
      <w:r>
        <w:rPr>
          <w:rFonts w:ascii="宋体" w:hAnsi="宋体" w:cs="宋体" w:hint="eastAsia"/>
          <w:bCs/>
          <w:sz w:val="24"/>
          <w:u w:val="single"/>
        </w:rPr>
        <w:t xml:space="preserve">          至          </w:t>
      </w:r>
      <w:r>
        <w:rPr>
          <w:rFonts w:ascii="宋体" w:hAnsi="宋体" w:cs="宋体" w:hint="eastAsia"/>
          <w:bCs/>
          <w:sz w:val="24"/>
        </w:rPr>
        <w:t xml:space="preserve">。 </w:t>
      </w:r>
    </w:p>
    <w:p w:rsidR="006C3B64" w:rsidRDefault="00707F2D">
      <w:pPr>
        <w:spacing w:line="500" w:lineRule="exact"/>
        <w:rPr>
          <w:rFonts w:ascii="宋体" w:hAnsi="宋体" w:cs="宋体"/>
          <w:bCs/>
          <w:sz w:val="24"/>
        </w:rPr>
      </w:pPr>
      <w:r>
        <w:rPr>
          <w:rFonts w:ascii="宋体" w:hAnsi="宋体" w:cs="宋体" w:hint="eastAsia"/>
          <w:bCs/>
          <w:sz w:val="24"/>
        </w:rPr>
        <w:t xml:space="preserve">   代理人无转委托权。 </w:t>
      </w:r>
    </w:p>
    <w:tbl>
      <w:tblPr>
        <w:tblpPr w:leftFromText="180" w:rightFromText="180" w:vertAnchor="text" w:horzAnchor="page" w:tblpX="2257" w:tblpY="4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7"/>
      </w:tblGrid>
      <w:tr w:rsidR="006C3B64">
        <w:trPr>
          <w:trHeight w:val="3333"/>
        </w:trPr>
        <w:tc>
          <w:tcPr>
            <w:tcW w:w="5997" w:type="dxa"/>
          </w:tcPr>
          <w:p w:rsidR="006C3B64" w:rsidRDefault="006C3B64">
            <w:pPr>
              <w:spacing w:line="560" w:lineRule="exact"/>
              <w:rPr>
                <w:rFonts w:ascii="宋体" w:hAnsi="宋体" w:cs="宋体"/>
                <w:b/>
                <w:bCs/>
                <w:sz w:val="24"/>
              </w:rPr>
            </w:pPr>
          </w:p>
          <w:p w:rsidR="006C3B64" w:rsidRDefault="00707F2D">
            <w:pPr>
              <w:spacing w:line="560" w:lineRule="exact"/>
              <w:jc w:val="center"/>
              <w:rPr>
                <w:rFonts w:ascii="宋体" w:hAnsi="宋体" w:cs="宋体"/>
                <w:b/>
                <w:bCs/>
                <w:sz w:val="24"/>
              </w:rPr>
            </w:pPr>
            <w:r>
              <w:rPr>
                <w:rFonts w:ascii="宋体" w:hAnsi="宋体" w:cs="宋体" w:hint="eastAsia"/>
                <w:b/>
                <w:bCs/>
                <w:sz w:val="24"/>
              </w:rPr>
              <w:t>（※附：</w:t>
            </w:r>
            <w:r>
              <w:rPr>
                <w:rFonts w:ascii="宋体" w:hAnsi="宋体" w:cs="宋体" w:hint="eastAsia"/>
                <w:bCs/>
                <w:sz w:val="24"/>
              </w:rPr>
              <w:t>法定代表人身份证明（正反面）和委托代理人身份证明（正反面）扫描件</w:t>
            </w:r>
            <w:r>
              <w:rPr>
                <w:rFonts w:ascii="宋体" w:hAnsi="宋体" w:cs="宋体" w:hint="eastAsia"/>
                <w:b/>
                <w:bCs/>
                <w:sz w:val="24"/>
              </w:rPr>
              <w:t>※）</w:t>
            </w:r>
          </w:p>
          <w:p w:rsidR="006C3B64" w:rsidRDefault="006C3B64">
            <w:pPr>
              <w:pStyle w:val="2"/>
              <w:rPr>
                <w:rFonts w:ascii="宋体" w:eastAsia="宋体" w:hAnsi="宋体" w:cs="宋体"/>
                <w:kern w:val="1"/>
              </w:rPr>
            </w:pPr>
          </w:p>
        </w:tc>
      </w:tr>
    </w:tbl>
    <w:p w:rsidR="006C3B64" w:rsidRDefault="006C3B64">
      <w:pPr>
        <w:spacing w:line="440" w:lineRule="exact"/>
        <w:ind w:left="840"/>
        <w:rPr>
          <w:rFonts w:ascii="宋体" w:hAnsi="宋体" w:cs="宋体"/>
          <w:bCs/>
          <w:sz w:val="24"/>
        </w:rPr>
      </w:pPr>
    </w:p>
    <w:p w:rsidR="006C3B64" w:rsidRDefault="006C3B64">
      <w:pPr>
        <w:spacing w:line="440" w:lineRule="exact"/>
        <w:ind w:left="840"/>
        <w:rPr>
          <w:rFonts w:ascii="宋体" w:hAnsi="宋体" w:cs="宋体"/>
          <w:bCs/>
          <w:sz w:val="24"/>
        </w:rPr>
      </w:pPr>
    </w:p>
    <w:p w:rsidR="006C3B64" w:rsidRDefault="006C3B64">
      <w:pPr>
        <w:spacing w:line="440" w:lineRule="exact"/>
        <w:ind w:left="840"/>
        <w:rPr>
          <w:rFonts w:ascii="宋体" w:hAnsi="宋体" w:cs="宋体"/>
          <w:bCs/>
          <w:sz w:val="24"/>
        </w:rPr>
      </w:pPr>
    </w:p>
    <w:p w:rsidR="006C3B64" w:rsidRDefault="006C3B64">
      <w:pPr>
        <w:spacing w:line="440" w:lineRule="exact"/>
        <w:ind w:left="840"/>
        <w:rPr>
          <w:rFonts w:ascii="宋体" w:hAnsi="宋体" w:cs="宋体"/>
          <w:bCs/>
          <w:sz w:val="24"/>
        </w:rPr>
      </w:pPr>
    </w:p>
    <w:p w:rsidR="006C3B64" w:rsidRDefault="006C3B64">
      <w:pPr>
        <w:spacing w:line="440" w:lineRule="exact"/>
        <w:ind w:left="840"/>
        <w:rPr>
          <w:rFonts w:ascii="宋体" w:hAnsi="宋体" w:cs="宋体"/>
          <w:bCs/>
          <w:sz w:val="24"/>
        </w:rPr>
      </w:pPr>
    </w:p>
    <w:p w:rsidR="006C3B64" w:rsidRDefault="006C3B64">
      <w:pPr>
        <w:spacing w:line="440" w:lineRule="exact"/>
        <w:ind w:left="840"/>
        <w:rPr>
          <w:rFonts w:ascii="宋体" w:hAnsi="宋体" w:cs="宋体"/>
          <w:bCs/>
          <w:sz w:val="24"/>
        </w:rPr>
      </w:pPr>
    </w:p>
    <w:p w:rsidR="006C3B64" w:rsidRDefault="006C3B64">
      <w:pPr>
        <w:spacing w:line="440" w:lineRule="exact"/>
        <w:ind w:left="840"/>
        <w:rPr>
          <w:rFonts w:ascii="宋体" w:hAnsi="宋体" w:cs="宋体"/>
          <w:bCs/>
          <w:sz w:val="24"/>
        </w:rPr>
      </w:pPr>
    </w:p>
    <w:p w:rsidR="006C3B64" w:rsidRDefault="006C3B64">
      <w:pPr>
        <w:spacing w:line="440" w:lineRule="exact"/>
        <w:ind w:left="840"/>
        <w:rPr>
          <w:rFonts w:ascii="宋体" w:hAnsi="宋体" w:cs="宋体"/>
          <w:bCs/>
          <w:sz w:val="24"/>
        </w:rPr>
      </w:pPr>
    </w:p>
    <w:p w:rsidR="006C3B64" w:rsidRDefault="006C3B64">
      <w:pPr>
        <w:spacing w:line="440" w:lineRule="exact"/>
        <w:ind w:left="840"/>
        <w:rPr>
          <w:rFonts w:ascii="宋体" w:hAnsi="宋体" w:cs="宋体"/>
          <w:bCs/>
          <w:sz w:val="24"/>
        </w:rPr>
      </w:pPr>
    </w:p>
    <w:p w:rsidR="006C3B64" w:rsidRDefault="006C3B64">
      <w:pPr>
        <w:spacing w:line="440" w:lineRule="exact"/>
        <w:ind w:left="840"/>
        <w:rPr>
          <w:rFonts w:ascii="宋体" w:hAnsi="宋体" w:cs="宋体"/>
          <w:bCs/>
          <w:sz w:val="24"/>
        </w:rPr>
      </w:pPr>
    </w:p>
    <w:p w:rsidR="006C3B64" w:rsidRDefault="00707F2D">
      <w:pPr>
        <w:spacing w:line="440" w:lineRule="exact"/>
        <w:ind w:firstLineChars="266" w:firstLine="638"/>
        <w:rPr>
          <w:rFonts w:ascii="宋体" w:hAnsi="宋体" w:cs="宋体"/>
          <w:bCs/>
          <w:sz w:val="24"/>
        </w:rPr>
      </w:pPr>
      <w:r>
        <w:rPr>
          <w:rFonts w:ascii="宋体" w:hAnsi="宋体" w:cs="宋体" w:hint="eastAsia"/>
          <w:bCs/>
          <w:sz w:val="24"/>
        </w:rPr>
        <w:t>投标人名称：</w:t>
      </w:r>
      <w:r>
        <w:rPr>
          <w:rFonts w:ascii="宋体" w:hAnsi="宋体" w:cs="宋体" w:hint="eastAsia"/>
          <w:bCs/>
          <w:sz w:val="24"/>
          <w:u w:val="single"/>
        </w:rPr>
        <w:t xml:space="preserve">            </w:t>
      </w:r>
      <w:r>
        <w:rPr>
          <w:rFonts w:ascii="宋体" w:hAnsi="宋体" w:cs="宋体" w:hint="eastAsia"/>
          <w:bCs/>
          <w:sz w:val="24"/>
        </w:rPr>
        <w:t>（全称并加盖单位公章）</w:t>
      </w:r>
    </w:p>
    <w:p w:rsidR="006C3B64" w:rsidRDefault="006C3B64">
      <w:pPr>
        <w:spacing w:line="440" w:lineRule="exact"/>
        <w:ind w:firstLineChars="266" w:firstLine="638"/>
        <w:rPr>
          <w:rFonts w:ascii="宋体" w:hAnsi="宋体" w:cs="宋体"/>
          <w:bCs/>
          <w:sz w:val="24"/>
        </w:rPr>
      </w:pPr>
    </w:p>
    <w:p w:rsidR="006C3B64" w:rsidRDefault="00707F2D">
      <w:pPr>
        <w:spacing w:line="440" w:lineRule="exact"/>
        <w:ind w:firstLineChars="266" w:firstLine="638"/>
        <w:rPr>
          <w:rFonts w:ascii="宋体" w:hAnsi="宋体" w:cs="宋体"/>
          <w:bCs/>
          <w:sz w:val="24"/>
        </w:rPr>
      </w:pPr>
      <w:r>
        <w:rPr>
          <w:rFonts w:ascii="宋体" w:hAnsi="宋体" w:cs="宋体" w:hint="eastAsia"/>
          <w:bCs/>
          <w:sz w:val="24"/>
        </w:rPr>
        <w:t>法定代表人：</w:t>
      </w:r>
      <w:r>
        <w:rPr>
          <w:rFonts w:ascii="宋体" w:hAnsi="宋体" w:cs="宋体" w:hint="eastAsia"/>
          <w:bCs/>
          <w:sz w:val="24"/>
          <w:u w:val="single"/>
        </w:rPr>
        <w:t xml:space="preserve">            </w:t>
      </w:r>
      <w:r>
        <w:rPr>
          <w:rFonts w:ascii="宋体" w:hAnsi="宋体" w:cs="宋体" w:hint="eastAsia"/>
          <w:bCs/>
          <w:sz w:val="24"/>
        </w:rPr>
        <w:t xml:space="preserve">（签字或盖章） </w:t>
      </w:r>
    </w:p>
    <w:p w:rsidR="006C3B64" w:rsidRDefault="006C3B64">
      <w:pPr>
        <w:spacing w:line="440" w:lineRule="exact"/>
        <w:rPr>
          <w:rFonts w:ascii="宋体" w:hAnsi="宋体" w:cs="宋体"/>
          <w:bCs/>
          <w:sz w:val="24"/>
        </w:rPr>
      </w:pPr>
    </w:p>
    <w:p w:rsidR="006C3B64" w:rsidRDefault="00707F2D">
      <w:pPr>
        <w:spacing w:line="440" w:lineRule="exact"/>
        <w:ind w:firstLineChars="266" w:firstLine="638"/>
        <w:rPr>
          <w:rFonts w:ascii="宋体" w:hAnsi="宋体" w:cs="宋体"/>
          <w:bCs/>
          <w:sz w:val="24"/>
        </w:rPr>
      </w:pPr>
      <w:r>
        <w:rPr>
          <w:rFonts w:ascii="宋体" w:hAnsi="宋体" w:cs="宋体" w:hint="eastAsia"/>
          <w:bCs/>
          <w:sz w:val="24"/>
        </w:rPr>
        <w:t>委托代理人：</w:t>
      </w:r>
      <w:r>
        <w:rPr>
          <w:rFonts w:ascii="宋体" w:hAnsi="宋体" w:cs="宋体" w:hint="eastAsia"/>
          <w:bCs/>
          <w:sz w:val="24"/>
          <w:u w:val="single"/>
        </w:rPr>
        <w:t xml:space="preserve">            </w:t>
      </w:r>
      <w:r>
        <w:rPr>
          <w:rFonts w:ascii="宋体" w:hAnsi="宋体" w:cs="宋体" w:hint="eastAsia"/>
          <w:bCs/>
          <w:sz w:val="24"/>
        </w:rPr>
        <w:t>（签字或盖章）</w:t>
      </w:r>
    </w:p>
    <w:p w:rsidR="006C3B64" w:rsidRDefault="006C3B64">
      <w:pPr>
        <w:spacing w:line="440" w:lineRule="exact"/>
        <w:ind w:firstLineChars="266" w:firstLine="638"/>
        <w:rPr>
          <w:rFonts w:ascii="宋体" w:hAnsi="宋体" w:cs="宋体"/>
          <w:bCs/>
          <w:sz w:val="24"/>
        </w:rPr>
      </w:pPr>
    </w:p>
    <w:p w:rsidR="006C3B64" w:rsidRDefault="00707F2D">
      <w:pPr>
        <w:spacing w:line="440" w:lineRule="exact"/>
        <w:ind w:firstLineChars="300" w:firstLine="720"/>
        <w:rPr>
          <w:rFonts w:ascii="宋体" w:hAnsi="宋体" w:cs="宋体"/>
          <w:bCs/>
          <w:sz w:val="24"/>
        </w:rPr>
      </w:pPr>
      <w:r>
        <w:rPr>
          <w:rFonts w:ascii="宋体" w:hAnsi="宋体" w:cs="宋体" w:hint="eastAsia"/>
          <w:bCs/>
          <w:sz w:val="24"/>
        </w:rPr>
        <w:t>日期：   年   月   日</w:t>
      </w:r>
    </w:p>
    <w:p w:rsidR="006C3B64" w:rsidRDefault="006C3B64">
      <w:pPr>
        <w:spacing w:line="440" w:lineRule="exact"/>
        <w:ind w:left="840"/>
        <w:rPr>
          <w:rFonts w:ascii="宋体" w:hAnsi="宋体" w:cs="宋体"/>
          <w:bCs/>
          <w:sz w:val="24"/>
        </w:rPr>
      </w:pPr>
    </w:p>
    <w:p w:rsidR="006C3B64" w:rsidRDefault="006C3B64">
      <w:pPr>
        <w:spacing w:line="440" w:lineRule="exact"/>
        <w:rPr>
          <w:rFonts w:ascii="宋体" w:hAnsi="宋体" w:cs="宋体"/>
        </w:rPr>
      </w:pPr>
    </w:p>
    <w:p w:rsidR="006C3B64" w:rsidRDefault="006C3B64">
      <w:pPr>
        <w:spacing w:line="440" w:lineRule="exact"/>
        <w:ind w:left="840"/>
        <w:rPr>
          <w:rFonts w:ascii="宋体" w:hAnsi="宋体" w:cs="宋体"/>
          <w:b/>
          <w:bCs/>
          <w:sz w:val="24"/>
        </w:rPr>
      </w:pPr>
    </w:p>
    <w:p w:rsidR="006C3B64" w:rsidRDefault="006C3B64">
      <w:pPr>
        <w:pStyle w:val="af1"/>
        <w:spacing w:before="120" w:after="120" w:line="500" w:lineRule="exact"/>
        <w:ind w:rightChars="14" w:right="29"/>
        <w:outlineLvl w:val="9"/>
        <w:rPr>
          <w:rFonts w:ascii="宋体" w:eastAsia="宋体" w:hAnsi="宋体" w:cs="宋体"/>
          <w:sz w:val="30"/>
          <w:szCs w:val="30"/>
        </w:rPr>
      </w:pPr>
    </w:p>
    <w:p w:rsidR="006C3B64" w:rsidRDefault="00707F2D">
      <w:pPr>
        <w:rPr>
          <w:rFonts w:ascii="宋体" w:hAnsi="宋体" w:cs="宋体"/>
          <w:sz w:val="28"/>
        </w:rPr>
      </w:pPr>
      <w:bookmarkStart w:id="244" w:name="_Toc19057"/>
      <w:bookmarkEnd w:id="217"/>
      <w:r>
        <w:rPr>
          <w:rFonts w:ascii="宋体" w:hAnsi="宋体" w:cs="宋体" w:hint="eastAsia"/>
          <w:sz w:val="28"/>
        </w:rPr>
        <w:br w:type="page"/>
      </w:r>
    </w:p>
    <w:p w:rsidR="006C3B64" w:rsidRDefault="00707F2D">
      <w:pPr>
        <w:pStyle w:val="af1"/>
        <w:spacing w:before="120" w:after="120" w:line="500" w:lineRule="exact"/>
        <w:ind w:rightChars="14" w:right="29"/>
        <w:outlineLvl w:val="1"/>
        <w:rPr>
          <w:rFonts w:ascii="宋体" w:eastAsia="宋体" w:hAnsi="宋体" w:cs="宋体"/>
          <w:sz w:val="30"/>
          <w:szCs w:val="30"/>
        </w:rPr>
      </w:pPr>
      <w:r>
        <w:rPr>
          <w:rFonts w:ascii="宋体" w:eastAsia="宋体" w:hAnsi="宋体" w:cs="宋体" w:hint="eastAsia"/>
          <w:sz w:val="30"/>
          <w:szCs w:val="30"/>
        </w:rPr>
        <w:lastRenderedPageBreak/>
        <w:t>四、投标人基本情况表</w:t>
      </w:r>
    </w:p>
    <w:tbl>
      <w:tblPr>
        <w:tblpPr w:vertAnchor="text" w:horzAnchor="margin" w:tblpXSpec="center" w:tblpY="244"/>
        <w:tblW w:w="9699" w:type="dxa"/>
        <w:jc w:val="center"/>
        <w:tblLayout w:type="fixed"/>
        <w:tblLook w:val="04A0" w:firstRow="1" w:lastRow="0" w:firstColumn="1" w:lastColumn="0" w:noHBand="0" w:noVBand="1"/>
      </w:tblPr>
      <w:tblGrid>
        <w:gridCol w:w="368"/>
        <w:gridCol w:w="969"/>
        <w:gridCol w:w="655"/>
        <w:gridCol w:w="696"/>
        <w:gridCol w:w="613"/>
        <w:gridCol w:w="136"/>
        <w:gridCol w:w="668"/>
        <w:gridCol w:w="619"/>
        <w:gridCol w:w="131"/>
        <w:gridCol w:w="429"/>
        <w:gridCol w:w="267"/>
        <w:gridCol w:w="472"/>
        <w:gridCol w:w="237"/>
        <w:gridCol w:w="595"/>
        <w:gridCol w:w="74"/>
        <w:gridCol w:w="640"/>
        <w:gridCol w:w="145"/>
        <w:gridCol w:w="646"/>
        <w:gridCol w:w="635"/>
        <w:gridCol w:w="704"/>
      </w:tblGrid>
      <w:tr w:rsidR="006C3B64">
        <w:trPr>
          <w:trHeight w:val="597"/>
          <w:jc w:val="center"/>
        </w:trPr>
        <w:tc>
          <w:tcPr>
            <w:tcW w:w="199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B64" w:rsidRDefault="00707F2D">
            <w:pPr>
              <w:spacing w:line="360" w:lineRule="auto"/>
              <w:jc w:val="center"/>
              <w:rPr>
                <w:rFonts w:ascii="宋体" w:hAnsi="宋体" w:cs="宋体"/>
                <w:sz w:val="24"/>
              </w:rPr>
            </w:pPr>
            <w:r>
              <w:rPr>
                <w:rFonts w:ascii="宋体" w:hAnsi="宋体" w:cs="宋体" w:hint="eastAsia"/>
                <w:sz w:val="24"/>
              </w:rPr>
              <w:t>投标人名称</w:t>
            </w:r>
          </w:p>
        </w:tc>
        <w:tc>
          <w:tcPr>
            <w:tcW w:w="7707" w:type="dxa"/>
            <w:gridSpan w:val="1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B64" w:rsidRDefault="006C3B64">
            <w:pPr>
              <w:spacing w:line="360" w:lineRule="auto"/>
              <w:jc w:val="center"/>
              <w:rPr>
                <w:rFonts w:ascii="宋体" w:hAnsi="宋体" w:cs="宋体"/>
                <w:sz w:val="24"/>
              </w:rPr>
            </w:pPr>
          </w:p>
        </w:tc>
      </w:tr>
      <w:tr w:rsidR="006C3B64">
        <w:trPr>
          <w:trHeight w:val="597"/>
          <w:jc w:val="center"/>
        </w:trPr>
        <w:tc>
          <w:tcPr>
            <w:tcW w:w="199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B64" w:rsidRDefault="00707F2D">
            <w:pPr>
              <w:spacing w:line="360" w:lineRule="auto"/>
              <w:jc w:val="center"/>
              <w:rPr>
                <w:rFonts w:ascii="宋体" w:hAnsi="宋体" w:cs="宋体"/>
                <w:sz w:val="24"/>
              </w:rPr>
            </w:pPr>
            <w:r>
              <w:rPr>
                <w:rFonts w:ascii="宋体" w:hAnsi="宋体" w:cs="宋体" w:hint="eastAsia"/>
                <w:sz w:val="24"/>
              </w:rPr>
              <w:t>注册地址</w:t>
            </w:r>
          </w:p>
        </w:tc>
        <w:tc>
          <w:tcPr>
            <w:tcW w:w="273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B64" w:rsidRDefault="006C3B64">
            <w:pPr>
              <w:spacing w:line="360" w:lineRule="auto"/>
              <w:jc w:val="center"/>
              <w:rPr>
                <w:rFonts w:ascii="宋体" w:hAnsi="宋体" w:cs="宋体"/>
                <w:sz w:val="24"/>
              </w:rPr>
            </w:pPr>
          </w:p>
        </w:tc>
        <w:tc>
          <w:tcPr>
            <w:tcW w:w="129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B64" w:rsidRDefault="00707F2D">
            <w:pPr>
              <w:spacing w:line="360" w:lineRule="auto"/>
              <w:jc w:val="center"/>
              <w:rPr>
                <w:rFonts w:ascii="宋体" w:hAnsi="宋体" w:cs="宋体"/>
                <w:sz w:val="24"/>
              </w:rPr>
            </w:pPr>
            <w:r>
              <w:rPr>
                <w:rFonts w:ascii="宋体" w:hAnsi="宋体" w:cs="宋体" w:hint="eastAsia"/>
                <w:sz w:val="24"/>
              </w:rPr>
              <w:t>邮政编码</w:t>
            </w:r>
          </w:p>
        </w:tc>
        <w:tc>
          <w:tcPr>
            <w:tcW w:w="3676"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B64" w:rsidRDefault="006C3B64">
            <w:pPr>
              <w:spacing w:line="360" w:lineRule="auto"/>
              <w:jc w:val="center"/>
              <w:rPr>
                <w:rFonts w:ascii="宋体" w:hAnsi="宋体" w:cs="宋体"/>
                <w:sz w:val="24"/>
              </w:rPr>
            </w:pPr>
          </w:p>
        </w:tc>
      </w:tr>
      <w:tr w:rsidR="006C3B64">
        <w:trPr>
          <w:trHeight w:val="597"/>
          <w:jc w:val="center"/>
        </w:trPr>
        <w:tc>
          <w:tcPr>
            <w:tcW w:w="199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B64" w:rsidRDefault="00707F2D">
            <w:pPr>
              <w:spacing w:line="360" w:lineRule="auto"/>
              <w:jc w:val="center"/>
              <w:rPr>
                <w:rFonts w:ascii="宋体" w:hAnsi="宋体" w:cs="宋体"/>
                <w:sz w:val="24"/>
              </w:rPr>
            </w:pPr>
            <w:r>
              <w:rPr>
                <w:rFonts w:ascii="宋体" w:hAnsi="宋体" w:cs="宋体" w:hint="eastAsia"/>
                <w:sz w:val="24"/>
              </w:rPr>
              <w:t>联系方式</w:t>
            </w:r>
          </w:p>
        </w:tc>
        <w:tc>
          <w:tcPr>
            <w:tcW w:w="13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B64" w:rsidRDefault="00707F2D">
            <w:pPr>
              <w:spacing w:line="360" w:lineRule="auto"/>
              <w:jc w:val="center"/>
              <w:rPr>
                <w:rFonts w:ascii="宋体" w:hAnsi="宋体" w:cs="宋体"/>
                <w:sz w:val="24"/>
              </w:rPr>
            </w:pPr>
            <w:r>
              <w:rPr>
                <w:rFonts w:ascii="宋体" w:hAnsi="宋体" w:cs="宋体" w:hint="eastAsia"/>
                <w:sz w:val="24"/>
              </w:rPr>
              <w:t>联系人</w:t>
            </w:r>
          </w:p>
        </w:tc>
        <w:tc>
          <w:tcPr>
            <w:tcW w:w="142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B64" w:rsidRDefault="006C3B64">
            <w:pPr>
              <w:spacing w:line="360" w:lineRule="auto"/>
              <w:jc w:val="center"/>
              <w:rPr>
                <w:rFonts w:ascii="宋体" w:hAnsi="宋体" w:cs="宋体"/>
                <w:sz w:val="24"/>
              </w:rPr>
            </w:pPr>
          </w:p>
        </w:tc>
        <w:tc>
          <w:tcPr>
            <w:tcW w:w="129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B64" w:rsidRDefault="00707F2D">
            <w:pPr>
              <w:spacing w:line="360" w:lineRule="auto"/>
              <w:jc w:val="center"/>
              <w:rPr>
                <w:rFonts w:ascii="宋体" w:hAnsi="宋体" w:cs="宋体"/>
                <w:sz w:val="24"/>
              </w:rPr>
            </w:pPr>
            <w:r>
              <w:rPr>
                <w:rFonts w:ascii="宋体" w:hAnsi="宋体" w:cs="宋体" w:hint="eastAsia"/>
                <w:sz w:val="24"/>
              </w:rPr>
              <w:t>电话</w:t>
            </w:r>
          </w:p>
        </w:tc>
        <w:tc>
          <w:tcPr>
            <w:tcW w:w="3676"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B64" w:rsidRDefault="006C3B64">
            <w:pPr>
              <w:spacing w:line="360" w:lineRule="auto"/>
              <w:jc w:val="center"/>
              <w:rPr>
                <w:rFonts w:ascii="宋体" w:hAnsi="宋体" w:cs="宋体"/>
                <w:sz w:val="24"/>
              </w:rPr>
            </w:pPr>
          </w:p>
        </w:tc>
      </w:tr>
      <w:tr w:rsidR="006C3B64">
        <w:trPr>
          <w:trHeight w:val="597"/>
          <w:jc w:val="center"/>
        </w:trPr>
        <w:tc>
          <w:tcPr>
            <w:tcW w:w="199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B64" w:rsidRDefault="00707F2D">
            <w:pPr>
              <w:spacing w:line="360" w:lineRule="auto"/>
              <w:jc w:val="center"/>
              <w:rPr>
                <w:rFonts w:ascii="宋体" w:hAnsi="宋体" w:cs="宋体"/>
                <w:sz w:val="24"/>
              </w:rPr>
            </w:pPr>
            <w:r>
              <w:rPr>
                <w:rFonts w:ascii="宋体" w:hAnsi="宋体" w:cs="宋体" w:hint="eastAsia"/>
                <w:sz w:val="24"/>
                <w:lang w:bidi="ar"/>
              </w:rPr>
              <w:t>营业执照号</w:t>
            </w:r>
          </w:p>
        </w:tc>
        <w:tc>
          <w:tcPr>
            <w:tcW w:w="7707" w:type="dxa"/>
            <w:gridSpan w:val="1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B64" w:rsidRDefault="006C3B64">
            <w:pPr>
              <w:spacing w:line="360" w:lineRule="auto"/>
              <w:jc w:val="center"/>
              <w:rPr>
                <w:rFonts w:ascii="宋体" w:hAnsi="宋体" w:cs="宋体"/>
                <w:sz w:val="24"/>
              </w:rPr>
            </w:pPr>
          </w:p>
        </w:tc>
      </w:tr>
      <w:tr w:rsidR="006C3B64">
        <w:trPr>
          <w:trHeight w:val="597"/>
          <w:jc w:val="center"/>
        </w:trPr>
        <w:tc>
          <w:tcPr>
            <w:tcW w:w="199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B64" w:rsidRDefault="00707F2D">
            <w:pPr>
              <w:spacing w:line="360" w:lineRule="auto"/>
              <w:jc w:val="center"/>
              <w:rPr>
                <w:rFonts w:ascii="宋体" w:hAnsi="宋体" w:cs="宋体"/>
                <w:sz w:val="24"/>
              </w:rPr>
            </w:pPr>
            <w:r>
              <w:rPr>
                <w:rFonts w:ascii="宋体" w:hAnsi="宋体" w:cs="宋体" w:hint="eastAsia"/>
                <w:sz w:val="24"/>
              </w:rPr>
              <w:t>法定代表人</w:t>
            </w:r>
          </w:p>
        </w:tc>
        <w:tc>
          <w:tcPr>
            <w:tcW w:w="13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B64" w:rsidRDefault="00707F2D">
            <w:pPr>
              <w:spacing w:line="360" w:lineRule="auto"/>
              <w:jc w:val="center"/>
              <w:rPr>
                <w:rFonts w:ascii="宋体" w:hAnsi="宋体" w:cs="宋体"/>
                <w:sz w:val="24"/>
              </w:rPr>
            </w:pPr>
            <w:r>
              <w:rPr>
                <w:rFonts w:ascii="宋体" w:hAnsi="宋体" w:cs="宋体" w:hint="eastAsia"/>
                <w:sz w:val="24"/>
              </w:rPr>
              <w:t>姓名</w:t>
            </w:r>
          </w:p>
        </w:tc>
        <w:tc>
          <w:tcPr>
            <w:tcW w:w="8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B64" w:rsidRDefault="006C3B64">
            <w:pPr>
              <w:spacing w:line="360" w:lineRule="auto"/>
              <w:jc w:val="center"/>
              <w:rPr>
                <w:rFonts w:ascii="宋体" w:hAnsi="宋体" w:cs="宋体"/>
                <w:sz w:val="24"/>
              </w:rPr>
            </w:pPr>
          </w:p>
        </w:tc>
        <w:tc>
          <w:tcPr>
            <w:tcW w:w="117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B64" w:rsidRDefault="00707F2D">
            <w:pPr>
              <w:spacing w:line="360" w:lineRule="auto"/>
              <w:jc w:val="center"/>
              <w:rPr>
                <w:rFonts w:ascii="宋体" w:hAnsi="宋体" w:cs="宋体"/>
                <w:sz w:val="24"/>
              </w:rPr>
            </w:pPr>
            <w:r>
              <w:rPr>
                <w:rFonts w:ascii="宋体" w:hAnsi="宋体" w:cs="宋体" w:hint="eastAsia"/>
                <w:sz w:val="24"/>
              </w:rPr>
              <w:t>职务</w:t>
            </w:r>
          </w:p>
        </w:tc>
        <w:tc>
          <w:tcPr>
            <w:tcW w:w="157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B64" w:rsidRDefault="006C3B64">
            <w:pPr>
              <w:spacing w:line="360" w:lineRule="auto"/>
              <w:jc w:val="center"/>
              <w:rPr>
                <w:rFonts w:ascii="宋体" w:hAnsi="宋体" w:cs="宋体"/>
                <w:sz w:val="24"/>
              </w:rPr>
            </w:pPr>
          </w:p>
        </w:tc>
        <w:tc>
          <w:tcPr>
            <w:tcW w:w="85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B64" w:rsidRDefault="00707F2D">
            <w:pPr>
              <w:spacing w:line="360" w:lineRule="auto"/>
              <w:jc w:val="center"/>
              <w:rPr>
                <w:rFonts w:ascii="宋体" w:hAnsi="宋体" w:cs="宋体"/>
                <w:sz w:val="24"/>
              </w:rPr>
            </w:pPr>
            <w:r>
              <w:rPr>
                <w:rFonts w:ascii="宋体" w:hAnsi="宋体" w:cs="宋体" w:hint="eastAsia"/>
                <w:sz w:val="24"/>
              </w:rPr>
              <w:t>电话</w:t>
            </w:r>
          </w:p>
        </w:tc>
        <w:tc>
          <w:tcPr>
            <w:tcW w:w="198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B64" w:rsidRDefault="006C3B64">
            <w:pPr>
              <w:spacing w:line="360" w:lineRule="auto"/>
              <w:jc w:val="center"/>
              <w:rPr>
                <w:rFonts w:ascii="宋体" w:hAnsi="宋体" w:cs="宋体"/>
                <w:sz w:val="24"/>
              </w:rPr>
            </w:pPr>
          </w:p>
        </w:tc>
      </w:tr>
      <w:tr w:rsidR="006C3B64">
        <w:trPr>
          <w:trHeight w:val="597"/>
          <w:jc w:val="center"/>
        </w:trPr>
        <w:tc>
          <w:tcPr>
            <w:tcW w:w="199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B64" w:rsidRDefault="00707F2D">
            <w:pPr>
              <w:spacing w:line="360" w:lineRule="auto"/>
              <w:jc w:val="center"/>
              <w:rPr>
                <w:rFonts w:ascii="宋体" w:hAnsi="宋体" w:cs="宋体"/>
                <w:sz w:val="24"/>
              </w:rPr>
            </w:pPr>
            <w:r>
              <w:rPr>
                <w:rFonts w:ascii="宋体" w:hAnsi="宋体" w:cs="宋体" w:hint="eastAsia"/>
                <w:sz w:val="24"/>
              </w:rPr>
              <w:t>注册资金</w:t>
            </w:r>
          </w:p>
        </w:tc>
        <w:tc>
          <w:tcPr>
            <w:tcW w:w="211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B64" w:rsidRDefault="006C3B64">
            <w:pPr>
              <w:spacing w:line="360" w:lineRule="auto"/>
              <w:jc w:val="center"/>
              <w:rPr>
                <w:rFonts w:ascii="宋体" w:hAnsi="宋体" w:cs="宋体"/>
                <w:sz w:val="24"/>
              </w:rPr>
            </w:pPr>
          </w:p>
        </w:tc>
        <w:tc>
          <w:tcPr>
            <w:tcW w:w="2750"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B64" w:rsidRDefault="00707F2D">
            <w:pPr>
              <w:spacing w:line="360" w:lineRule="auto"/>
              <w:jc w:val="center"/>
              <w:rPr>
                <w:rFonts w:ascii="宋体" w:hAnsi="宋体" w:cs="宋体"/>
                <w:sz w:val="24"/>
              </w:rPr>
            </w:pPr>
            <w:r>
              <w:rPr>
                <w:rFonts w:ascii="宋体" w:hAnsi="宋体" w:cs="宋体" w:hint="eastAsia"/>
                <w:sz w:val="24"/>
              </w:rPr>
              <w:t>成立时间</w:t>
            </w:r>
          </w:p>
        </w:tc>
        <w:tc>
          <w:tcPr>
            <w:tcW w:w="284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B64" w:rsidRDefault="006C3B64">
            <w:pPr>
              <w:spacing w:line="360" w:lineRule="auto"/>
              <w:jc w:val="center"/>
              <w:rPr>
                <w:rFonts w:ascii="宋体" w:hAnsi="宋体" w:cs="宋体"/>
                <w:sz w:val="24"/>
              </w:rPr>
            </w:pPr>
          </w:p>
        </w:tc>
      </w:tr>
      <w:tr w:rsidR="006C3B64">
        <w:trPr>
          <w:trHeight w:val="597"/>
          <w:jc w:val="center"/>
        </w:trPr>
        <w:tc>
          <w:tcPr>
            <w:tcW w:w="199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B64" w:rsidRDefault="00707F2D">
            <w:pPr>
              <w:spacing w:line="360" w:lineRule="auto"/>
              <w:jc w:val="center"/>
              <w:rPr>
                <w:rFonts w:ascii="宋体" w:hAnsi="宋体" w:cs="宋体"/>
                <w:sz w:val="24"/>
              </w:rPr>
            </w:pPr>
            <w:r>
              <w:rPr>
                <w:rFonts w:ascii="宋体" w:hAnsi="宋体" w:cs="宋体" w:hint="eastAsia"/>
                <w:sz w:val="24"/>
              </w:rPr>
              <w:t>开户银行</w:t>
            </w:r>
          </w:p>
        </w:tc>
        <w:tc>
          <w:tcPr>
            <w:tcW w:w="211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B64" w:rsidRDefault="006C3B64">
            <w:pPr>
              <w:spacing w:line="360" w:lineRule="auto"/>
              <w:jc w:val="center"/>
              <w:rPr>
                <w:rFonts w:ascii="宋体" w:hAnsi="宋体" w:cs="宋体"/>
                <w:sz w:val="24"/>
              </w:rPr>
            </w:pPr>
          </w:p>
        </w:tc>
        <w:tc>
          <w:tcPr>
            <w:tcW w:w="2750"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B64" w:rsidRDefault="00707F2D">
            <w:pPr>
              <w:spacing w:line="360" w:lineRule="auto"/>
              <w:jc w:val="center"/>
              <w:rPr>
                <w:rFonts w:ascii="宋体" w:hAnsi="宋体" w:cs="宋体"/>
                <w:sz w:val="24"/>
              </w:rPr>
            </w:pPr>
            <w:r>
              <w:rPr>
                <w:rFonts w:ascii="宋体" w:hAnsi="宋体" w:cs="宋体" w:hint="eastAsia"/>
                <w:sz w:val="24"/>
              </w:rPr>
              <w:t>账号</w:t>
            </w:r>
          </w:p>
        </w:tc>
        <w:tc>
          <w:tcPr>
            <w:tcW w:w="284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B64" w:rsidRDefault="006C3B64">
            <w:pPr>
              <w:spacing w:line="360" w:lineRule="auto"/>
              <w:jc w:val="center"/>
              <w:rPr>
                <w:rFonts w:ascii="宋体" w:hAnsi="宋体" w:cs="宋体"/>
                <w:sz w:val="24"/>
              </w:rPr>
            </w:pPr>
          </w:p>
        </w:tc>
      </w:tr>
      <w:tr w:rsidR="006C3B64">
        <w:trPr>
          <w:trHeight w:val="597"/>
          <w:jc w:val="center"/>
        </w:trPr>
        <w:tc>
          <w:tcPr>
            <w:tcW w:w="199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B64" w:rsidRDefault="00707F2D">
            <w:pPr>
              <w:spacing w:line="360" w:lineRule="auto"/>
              <w:jc w:val="center"/>
              <w:rPr>
                <w:rFonts w:ascii="宋体" w:hAnsi="宋体" w:cs="宋体"/>
                <w:sz w:val="24"/>
              </w:rPr>
            </w:pPr>
            <w:r>
              <w:rPr>
                <w:rFonts w:ascii="宋体" w:hAnsi="宋体" w:cs="宋体" w:hint="eastAsia"/>
                <w:sz w:val="24"/>
              </w:rPr>
              <w:t>资质等级证书</w:t>
            </w:r>
          </w:p>
        </w:tc>
        <w:tc>
          <w:tcPr>
            <w:tcW w:w="7707" w:type="dxa"/>
            <w:gridSpan w:val="1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B64" w:rsidRDefault="00707F2D">
            <w:pPr>
              <w:spacing w:line="360" w:lineRule="auto"/>
              <w:rPr>
                <w:rFonts w:ascii="宋体" w:hAnsi="宋体" w:cs="宋体"/>
                <w:sz w:val="24"/>
              </w:rPr>
            </w:pPr>
            <w:r>
              <w:rPr>
                <w:rFonts w:ascii="宋体" w:hAnsi="宋体" w:cs="宋体" w:hint="eastAsia"/>
                <w:sz w:val="24"/>
              </w:rPr>
              <w:t>等级：                      证书号：</w:t>
            </w:r>
          </w:p>
        </w:tc>
      </w:tr>
      <w:tr w:rsidR="006C3B64">
        <w:trPr>
          <w:trHeight w:val="2131"/>
          <w:jc w:val="center"/>
        </w:trPr>
        <w:tc>
          <w:tcPr>
            <w:tcW w:w="36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B64" w:rsidRDefault="00707F2D">
            <w:pPr>
              <w:spacing w:line="360" w:lineRule="auto"/>
              <w:jc w:val="center"/>
              <w:rPr>
                <w:rFonts w:ascii="宋体" w:hAnsi="宋体" w:cs="宋体"/>
                <w:sz w:val="24"/>
              </w:rPr>
            </w:pPr>
            <w:r>
              <w:rPr>
                <w:rFonts w:ascii="宋体" w:hAnsi="宋体" w:cs="宋体" w:hint="eastAsia"/>
                <w:sz w:val="24"/>
              </w:rPr>
              <w:t>总人数</w:t>
            </w:r>
          </w:p>
        </w:tc>
        <w:tc>
          <w:tcPr>
            <w:tcW w:w="96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B64" w:rsidRDefault="00707F2D">
            <w:pPr>
              <w:spacing w:line="360" w:lineRule="auto"/>
              <w:jc w:val="center"/>
              <w:rPr>
                <w:rFonts w:ascii="宋体" w:hAnsi="宋体" w:cs="宋体"/>
                <w:sz w:val="24"/>
              </w:rPr>
            </w:pPr>
            <w:r>
              <w:rPr>
                <w:rFonts w:ascii="宋体" w:hAnsi="宋体" w:cs="宋体" w:hint="eastAsia"/>
                <w:sz w:val="24"/>
                <w:u w:val="single"/>
              </w:rPr>
              <w:t xml:space="preserve">    </w:t>
            </w:r>
            <w:r>
              <w:rPr>
                <w:rFonts w:ascii="宋体" w:hAnsi="宋体" w:cs="宋体" w:hint="eastAsia"/>
                <w:sz w:val="24"/>
              </w:rPr>
              <w:t>人</w:t>
            </w:r>
          </w:p>
        </w:tc>
        <w:tc>
          <w:tcPr>
            <w:tcW w:w="1351"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6C3B64" w:rsidRDefault="00707F2D">
            <w:pPr>
              <w:spacing w:line="360" w:lineRule="auto"/>
              <w:jc w:val="center"/>
              <w:rPr>
                <w:rFonts w:ascii="宋体" w:hAnsi="宋体" w:cs="宋体"/>
                <w:sz w:val="24"/>
              </w:rPr>
            </w:pPr>
            <w:r>
              <w:rPr>
                <w:rFonts w:ascii="宋体" w:hAnsi="宋体" w:cs="宋体" w:hint="eastAsia"/>
                <w:sz w:val="24"/>
              </w:rPr>
              <w:t>一级注册建筑师</w:t>
            </w:r>
          </w:p>
        </w:tc>
        <w:tc>
          <w:tcPr>
            <w:tcW w:w="1417" w:type="dxa"/>
            <w:gridSpan w:val="3"/>
            <w:tcBorders>
              <w:top w:val="single" w:sz="4" w:space="0" w:color="000000"/>
              <w:left w:val="single" w:sz="4" w:space="0" w:color="000000"/>
              <w:bottom w:val="single" w:sz="4" w:space="0" w:color="000000"/>
              <w:right w:val="single" w:sz="4" w:space="0" w:color="auto"/>
            </w:tcBorders>
            <w:vAlign w:val="center"/>
          </w:tcPr>
          <w:p w:rsidR="006C3B64" w:rsidRDefault="00707F2D">
            <w:pPr>
              <w:spacing w:line="360" w:lineRule="auto"/>
              <w:jc w:val="center"/>
              <w:rPr>
                <w:rFonts w:ascii="宋体" w:hAnsi="宋体" w:cs="宋体"/>
                <w:sz w:val="24"/>
              </w:rPr>
            </w:pPr>
            <w:r>
              <w:rPr>
                <w:rFonts w:ascii="宋体" w:hAnsi="宋体" w:cs="宋体" w:hint="eastAsia"/>
                <w:sz w:val="24"/>
              </w:rPr>
              <w:t>一级注册结构工程师</w:t>
            </w:r>
          </w:p>
        </w:tc>
        <w:tc>
          <w:tcPr>
            <w:tcW w:w="1446" w:type="dxa"/>
            <w:gridSpan w:val="4"/>
            <w:tcBorders>
              <w:top w:val="single" w:sz="4" w:space="0" w:color="000000"/>
              <w:left w:val="single" w:sz="4" w:space="0" w:color="000000"/>
              <w:bottom w:val="single" w:sz="4" w:space="0" w:color="000000"/>
              <w:right w:val="single" w:sz="4" w:space="0" w:color="auto"/>
            </w:tcBorders>
            <w:vAlign w:val="center"/>
          </w:tcPr>
          <w:p w:rsidR="006C3B64" w:rsidRDefault="00707F2D">
            <w:pPr>
              <w:spacing w:line="360" w:lineRule="auto"/>
              <w:jc w:val="center"/>
              <w:rPr>
                <w:rFonts w:ascii="宋体" w:hAnsi="宋体" w:cs="宋体"/>
                <w:sz w:val="24"/>
              </w:rPr>
            </w:pPr>
            <w:r>
              <w:rPr>
                <w:rFonts w:ascii="宋体" w:hAnsi="宋体" w:cs="宋体" w:hint="eastAsia"/>
                <w:sz w:val="24"/>
              </w:rPr>
              <w:t>注册公用设备工程师(给水排水)</w:t>
            </w:r>
          </w:p>
        </w:tc>
        <w:tc>
          <w:tcPr>
            <w:tcW w:w="1378" w:type="dxa"/>
            <w:gridSpan w:val="4"/>
            <w:tcBorders>
              <w:top w:val="single" w:sz="4" w:space="0" w:color="000000"/>
              <w:left w:val="single" w:sz="4" w:space="0" w:color="000000"/>
              <w:bottom w:val="single" w:sz="4" w:space="0" w:color="000000"/>
              <w:right w:val="single" w:sz="4" w:space="0" w:color="auto"/>
            </w:tcBorders>
            <w:vAlign w:val="center"/>
          </w:tcPr>
          <w:p w:rsidR="006C3B64" w:rsidRDefault="00707F2D">
            <w:pPr>
              <w:spacing w:line="360" w:lineRule="auto"/>
              <w:jc w:val="center"/>
              <w:rPr>
                <w:rFonts w:ascii="宋体" w:hAnsi="宋体" w:cs="宋体"/>
                <w:sz w:val="24"/>
              </w:rPr>
            </w:pPr>
            <w:r>
              <w:rPr>
                <w:rFonts w:ascii="宋体" w:hAnsi="宋体" w:cs="宋体" w:hint="eastAsia"/>
                <w:sz w:val="24"/>
              </w:rPr>
              <w:t>注册电气工程师(供配电)</w:t>
            </w:r>
          </w:p>
        </w:tc>
        <w:tc>
          <w:tcPr>
            <w:tcW w:w="1431" w:type="dxa"/>
            <w:gridSpan w:val="3"/>
            <w:tcBorders>
              <w:top w:val="single" w:sz="4" w:space="0" w:color="000000"/>
              <w:left w:val="single" w:sz="4" w:space="0" w:color="auto"/>
              <w:bottom w:val="single" w:sz="4" w:space="0" w:color="000000"/>
              <w:right w:val="single" w:sz="4" w:space="0" w:color="auto"/>
            </w:tcBorders>
            <w:vAlign w:val="center"/>
          </w:tcPr>
          <w:p w:rsidR="006C3B64" w:rsidRDefault="00707F2D">
            <w:pPr>
              <w:spacing w:line="360" w:lineRule="auto"/>
              <w:jc w:val="center"/>
              <w:rPr>
                <w:rFonts w:ascii="宋体" w:hAnsi="宋体" w:cs="宋体"/>
                <w:sz w:val="24"/>
              </w:rPr>
            </w:pPr>
            <w:r>
              <w:rPr>
                <w:rFonts w:ascii="宋体" w:hAnsi="宋体" w:cs="宋体" w:hint="eastAsia"/>
                <w:sz w:val="24"/>
              </w:rPr>
              <w:t>注册公用设备工程师(暖通空调)</w:t>
            </w:r>
          </w:p>
        </w:tc>
        <w:tc>
          <w:tcPr>
            <w:tcW w:w="1339" w:type="dxa"/>
            <w:gridSpan w:val="2"/>
            <w:tcBorders>
              <w:top w:val="single" w:sz="4" w:space="0" w:color="000000"/>
              <w:left w:val="single" w:sz="4" w:space="0" w:color="auto"/>
              <w:bottom w:val="single" w:sz="4" w:space="0" w:color="000000"/>
              <w:right w:val="single" w:sz="4" w:space="0" w:color="000000"/>
            </w:tcBorders>
            <w:vAlign w:val="center"/>
          </w:tcPr>
          <w:p w:rsidR="006C3B64" w:rsidRDefault="00707F2D">
            <w:pPr>
              <w:spacing w:line="360" w:lineRule="auto"/>
              <w:jc w:val="center"/>
              <w:rPr>
                <w:rFonts w:ascii="宋体" w:hAnsi="宋体" w:cs="宋体"/>
                <w:sz w:val="24"/>
              </w:rPr>
            </w:pPr>
            <w:r>
              <w:rPr>
                <w:rFonts w:ascii="宋体" w:hAnsi="宋体" w:cs="宋体" w:hint="eastAsia"/>
                <w:sz w:val="24"/>
              </w:rPr>
              <w:t>......</w:t>
            </w:r>
          </w:p>
        </w:tc>
      </w:tr>
      <w:tr w:rsidR="006C3B64">
        <w:trPr>
          <w:trHeight w:val="1070"/>
          <w:jc w:val="center"/>
        </w:trPr>
        <w:tc>
          <w:tcPr>
            <w:tcW w:w="3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B64" w:rsidRDefault="006C3B64">
            <w:pPr>
              <w:spacing w:line="360" w:lineRule="auto"/>
              <w:jc w:val="center"/>
              <w:rPr>
                <w:rFonts w:ascii="宋体" w:hAnsi="宋体" w:cs="宋体"/>
                <w:sz w:val="24"/>
              </w:rPr>
            </w:pPr>
          </w:p>
        </w:tc>
        <w:tc>
          <w:tcPr>
            <w:tcW w:w="96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B64" w:rsidRDefault="006C3B64">
            <w:pPr>
              <w:spacing w:line="360" w:lineRule="auto"/>
              <w:jc w:val="center"/>
              <w:rPr>
                <w:rFonts w:ascii="宋体" w:hAnsi="宋体" w:cs="宋体"/>
                <w:sz w:val="24"/>
              </w:rPr>
            </w:pPr>
          </w:p>
        </w:tc>
        <w:tc>
          <w:tcPr>
            <w:tcW w:w="65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6C3B64" w:rsidRDefault="00707F2D">
            <w:pPr>
              <w:spacing w:line="360" w:lineRule="auto"/>
              <w:jc w:val="center"/>
              <w:rPr>
                <w:rFonts w:ascii="宋体" w:hAnsi="宋体" w:cs="宋体"/>
                <w:sz w:val="24"/>
              </w:rPr>
            </w:pPr>
            <w:r>
              <w:rPr>
                <w:rFonts w:ascii="宋体" w:hAnsi="宋体" w:cs="宋体" w:hint="eastAsia"/>
                <w:sz w:val="24"/>
              </w:rPr>
              <w:t>高级</w:t>
            </w:r>
          </w:p>
        </w:tc>
        <w:tc>
          <w:tcPr>
            <w:tcW w:w="696" w:type="dxa"/>
            <w:tcBorders>
              <w:top w:val="single" w:sz="4" w:space="0" w:color="000000"/>
              <w:left w:val="single" w:sz="4" w:space="0" w:color="auto"/>
              <w:bottom w:val="single" w:sz="4" w:space="0" w:color="000000"/>
              <w:right w:val="single" w:sz="4" w:space="0" w:color="000000"/>
            </w:tcBorders>
            <w:vAlign w:val="center"/>
          </w:tcPr>
          <w:p w:rsidR="006C3B64" w:rsidRDefault="00707F2D">
            <w:pPr>
              <w:spacing w:line="360" w:lineRule="auto"/>
              <w:jc w:val="center"/>
              <w:rPr>
                <w:rFonts w:ascii="宋体" w:hAnsi="宋体" w:cs="宋体"/>
                <w:sz w:val="24"/>
              </w:rPr>
            </w:pPr>
            <w:r>
              <w:rPr>
                <w:rFonts w:ascii="宋体" w:hAnsi="宋体" w:cs="宋体" w:hint="eastAsia"/>
                <w:sz w:val="24"/>
              </w:rPr>
              <w:t>中级</w:t>
            </w:r>
          </w:p>
        </w:tc>
        <w:tc>
          <w:tcPr>
            <w:tcW w:w="749"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6C3B64" w:rsidRDefault="00707F2D">
            <w:pPr>
              <w:spacing w:line="360" w:lineRule="auto"/>
              <w:jc w:val="center"/>
              <w:rPr>
                <w:rFonts w:ascii="宋体" w:hAnsi="宋体" w:cs="宋体"/>
                <w:sz w:val="24"/>
              </w:rPr>
            </w:pPr>
            <w:r>
              <w:rPr>
                <w:rFonts w:ascii="宋体" w:hAnsi="宋体" w:cs="宋体" w:hint="eastAsia"/>
                <w:sz w:val="24"/>
              </w:rPr>
              <w:t>高级</w:t>
            </w:r>
          </w:p>
        </w:tc>
        <w:tc>
          <w:tcPr>
            <w:tcW w:w="668" w:type="dxa"/>
            <w:tcBorders>
              <w:top w:val="single" w:sz="4" w:space="0" w:color="000000"/>
              <w:left w:val="single" w:sz="4" w:space="0" w:color="auto"/>
              <w:bottom w:val="single" w:sz="4" w:space="0" w:color="000000"/>
              <w:right w:val="single" w:sz="4" w:space="0" w:color="000000"/>
            </w:tcBorders>
            <w:vAlign w:val="center"/>
          </w:tcPr>
          <w:p w:rsidR="006C3B64" w:rsidRDefault="00707F2D">
            <w:pPr>
              <w:spacing w:line="360" w:lineRule="auto"/>
              <w:jc w:val="center"/>
              <w:rPr>
                <w:rFonts w:ascii="宋体" w:hAnsi="宋体" w:cs="宋体"/>
                <w:sz w:val="24"/>
              </w:rPr>
            </w:pPr>
            <w:r>
              <w:rPr>
                <w:rFonts w:ascii="宋体" w:hAnsi="宋体" w:cs="宋体" w:hint="eastAsia"/>
                <w:sz w:val="24"/>
              </w:rPr>
              <w:t>中级</w:t>
            </w:r>
          </w:p>
        </w:tc>
        <w:tc>
          <w:tcPr>
            <w:tcW w:w="7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B64" w:rsidRDefault="00707F2D">
            <w:pPr>
              <w:spacing w:line="360" w:lineRule="auto"/>
              <w:jc w:val="center"/>
              <w:rPr>
                <w:rFonts w:ascii="宋体" w:hAnsi="宋体" w:cs="宋体"/>
                <w:sz w:val="24"/>
              </w:rPr>
            </w:pPr>
            <w:r>
              <w:rPr>
                <w:rFonts w:ascii="宋体" w:hAnsi="宋体" w:cs="宋体" w:hint="eastAsia"/>
                <w:sz w:val="24"/>
              </w:rPr>
              <w:t>高级</w:t>
            </w:r>
          </w:p>
        </w:tc>
        <w:tc>
          <w:tcPr>
            <w:tcW w:w="696"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6C3B64" w:rsidRDefault="00707F2D">
            <w:pPr>
              <w:spacing w:line="360" w:lineRule="auto"/>
              <w:jc w:val="center"/>
              <w:rPr>
                <w:rFonts w:ascii="宋体" w:hAnsi="宋体" w:cs="宋体"/>
                <w:sz w:val="24"/>
              </w:rPr>
            </w:pPr>
            <w:r>
              <w:rPr>
                <w:rFonts w:ascii="宋体" w:hAnsi="宋体" w:cs="宋体" w:hint="eastAsia"/>
                <w:sz w:val="24"/>
              </w:rPr>
              <w:t>中级</w:t>
            </w:r>
          </w:p>
        </w:tc>
        <w:tc>
          <w:tcPr>
            <w:tcW w:w="709" w:type="dxa"/>
            <w:gridSpan w:val="2"/>
            <w:tcBorders>
              <w:top w:val="single" w:sz="4" w:space="0" w:color="000000"/>
              <w:left w:val="single" w:sz="4" w:space="0" w:color="auto"/>
              <w:bottom w:val="single" w:sz="4" w:space="0" w:color="000000"/>
              <w:right w:val="single" w:sz="4" w:space="0" w:color="000000"/>
            </w:tcBorders>
            <w:vAlign w:val="center"/>
          </w:tcPr>
          <w:p w:rsidR="006C3B64" w:rsidRDefault="00707F2D">
            <w:pPr>
              <w:spacing w:line="360" w:lineRule="auto"/>
              <w:jc w:val="center"/>
              <w:rPr>
                <w:rFonts w:ascii="宋体" w:hAnsi="宋体" w:cs="宋体"/>
                <w:sz w:val="24"/>
              </w:rPr>
            </w:pPr>
            <w:r>
              <w:rPr>
                <w:rFonts w:ascii="宋体" w:hAnsi="宋体" w:cs="宋体" w:hint="eastAsia"/>
                <w:sz w:val="24"/>
              </w:rPr>
              <w:t>高级</w:t>
            </w:r>
          </w:p>
        </w:tc>
        <w:tc>
          <w:tcPr>
            <w:tcW w:w="6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B64" w:rsidRDefault="00707F2D">
            <w:pPr>
              <w:spacing w:line="360" w:lineRule="auto"/>
              <w:jc w:val="center"/>
              <w:rPr>
                <w:rFonts w:ascii="宋体" w:hAnsi="宋体" w:cs="宋体"/>
                <w:sz w:val="24"/>
              </w:rPr>
            </w:pPr>
            <w:r>
              <w:rPr>
                <w:rFonts w:ascii="宋体" w:hAnsi="宋体" w:cs="宋体" w:hint="eastAsia"/>
                <w:sz w:val="24"/>
              </w:rPr>
              <w:t>中级</w:t>
            </w:r>
          </w:p>
        </w:tc>
        <w:tc>
          <w:tcPr>
            <w:tcW w:w="64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6C3B64" w:rsidRDefault="00707F2D">
            <w:pPr>
              <w:spacing w:line="360" w:lineRule="auto"/>
              <w:jc w:val="center"/>
              <w:rPr>
                <w:rFonts w:ascii="宋体" w:hAnsi="宋体" w:cs="宋体"/>
                <w:sz w:val="24"/>
              </w:rPr>
            </w:pPr>
            <w:r>
              <w:rPr>
                <w:rFonts w:ascii="宋体" w:hAnsi="宋体" w:cs="宋体" w:hint="eastAsia"/>
                <w:sz w:val="24"/>
              </w:rPr>
              <w:t>高级</w:t>
            </w:r>
          </w:p>
        </w:tc>
        <w:tc>
          <w:tcPr>
            <w:tcW w:w="791" w:type="dxa"/>
            <w:gridSpan w:val="2"/>
            <w:tcBorders>
              <w:top w:val="single" w:sz="4" w:space="0" w:color="000000"/>
              <w:left w:val="single" w:sz="4" w:space="0" w:color="auto"/>
              <w:bottom w:val="single" w:sz="4" w:space="0" w:color="000000"/>
              <w:right w:val="single" w:sz="4" w:space="0" w:color="000000"/>
            </w:tcBorders>
            <w:vAlign w:val="center"/>
          </w:tcPr>
          <w:p w:rsidR="006C3B64" w:rsidRDefault="00707F2D">
            <w:pPr>
              <w:spacing w:line="360" w:lineRule="auto"/>
              <w:jc w:val="center"/>
              <w:rPr>
                <w:rFonts w:ascii="宋体" w:hAnsi="宋体" w:cs="宋体"/>
                <w:sz w:val="24"/>
              </w:rPr>
            </w:pPr>
            <w:r>
              <w:rPr>
                <w:rFonts w:ascii="宋体" w:hAnsi="宋体" w:cs="宋体" w:hint="eastAsia"/>
                <w:sz w:val="24"/>
              </w:rPr>
              <w:t>中级</w:t>
            </w:r>
          </w:p>
        </w:tc>
        <w:tc>
          <w:tcPr>
            <w:tcW w:w="63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6C3B64" w:rsidRDefault="00707F2D">
            <w:pPr>
              <w:spacing w:line="360" w:lineRule="auto"/>
              <w:jc w:val="center"/>
              <w:rPr>
                <w:rFonts w:ascii="宋体" w:hAnsi="宋体" w:cs="宋体"/>
                <w:sz w:val="24"/>
              </w:rPr>
            </w:pPr>
            <w:r>
              <w:rPr>
                <w:rFonts w:ascii="宋体" w:hAnsi="宋体" w:cs="宋体" w:hint="eastAsia"/>
                <w:sz w:val="24"/>
              </w:rPr>
              <w:t>高级</w:t>
            </w:r>
          </w:p>
        </w:tc>
        <w:tc>
          <w:tcPr>
            <w:tcW w:w="704" w:type="dxa"/>
            <w:tcBorders>
              <w:top w:val="single" w:sz="4" w:space="0" w:color="000000"/>
              <w:left w:val="single" w:sz="4" w:space="0" w:color="auto"/>
              <w:bottom w:val="single" w:sz="4" w:space="0" w:color="000000"/>
              <w:right w:val="single" w:sz="4" w:space="0" w:color="000000"/>
            </w:tcBorders>
            <w:vAlign w:val="center"/>
          </w:tcPr>
          <w:p w:rsidR="006C3B64" w:rsidRDefault="00707F2D">
            <w:pPr>
              <w:spacing w:line="360" w:lineRule="auto"/>
              <w:jc w:val="center"/>
              <w:rPr>
                <w:rFonts w:ascii="宋体" w:hAnsi="宋体" w:cs="宋体"/>
                <w:sz w:val="24"/>
              </w:rPr>
            </w:pPr>
            <w:r>
              <w:rPr>
                <w:rFonts w:ascii="宋体" w:hAnsi="宋体" w:cs="宋体" w:hint="eastAsia"/>
                <w:sz w:val="24"/>
              </w:rPr>
              <w:t>中级</w:t>
            </w:r>
          </w:p>
        </w:tc>
      </w:tr>
      <w:tr w:rsidR="006C3B64">
        <w:trPr>
          <w:trHeight w:val="597"/>
          <w:jc w:val="center"/>
        </w:trPr>
        <w:tc>
          <w:tcPr>
            <w:tcW w:w="3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B64" w:rsidRDefault="006C3B64">
            <w:pPr>
              <w:spacing w:line="360" w:lineRule="auto"/>
              <w:jc w:val="center"/>
              <w:rPr>
                <w:rFonts w:ascii="宋体" w:hAnsi="宋体" w:cs="宋体"/>
                <w:sz w:val="24"/>
              </w:rPr>
            </w:pPr>
          </w:p>
        </w:tc>
        <w:tc>
          <w:tcPr>
            <w:tcW w:w="96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B64" w:rsidRDefault="006C3B64">
            <w:pPr>
              <w:spacing w:line="360" w:lineRule="auto"/>
              <w:jc w:val="center"/>
              <w:rPr>
                <w:rFonts w:ascii="宋体" w:hAnsi="宋体" w:cs="宋体"/>
                <w:sz w:val="24"/>
              </w:rPr>
            </w:pPr>
          </w:p>
        </w:tc>
        <w:tc>
          <w:tcPr>
            <w:tcW w:w="65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6C3B64" w:rsidRDefault="006C3B64">
            <w:pPr>
              <w:spacing w:line="360" w:lineRule="auto"/>
              <w:jc w:val="center"/>
              <w:rPr>
                <w:rFonts w:ascii="宋体" w:hAnsi="宋体" w:cs="宋体"/>
                <w:sz w:val="24"/>
              </w:rPr>
            </w:pPr>
          </w:p>
        </w:tc>
        <w:tc>
          <w:tcPr>
            <w:tcW w:w="696" w:type="dxa"/>
            <w:tcBorders>
              <w:top w:val="single" w:sz="4" w:space="0" w:color="000000"/>
              <w:left w:val="single" w:sz="4" w:space="0" w:color="auto"/>
              <w:bottom w:val="single" w:sz="4" w:space="0" w:color="000000"/>
              <w:right w:val="single" w:sz="4" w:space="0" w:color="000000"/>
            </w:tcBorders>
            <w:vAlign w:val="center"/>
          </w:tcPr>
          <w:p w:rsidR="006C3B64" w:rsidRDefault="006C3B64">
            <w:pPr>
              <w:spacing w:line="360" w:lineRule="auto"/>
              <w:jc w:val="center"/>
              <w:rPr>
                <w:rFonts w:ascii="宋体" w:hAnsi="宋体" w:cs="宋体"/>
                <w:sz w:val="24"/>
              </w:rPr>
            </w:pPr>
          </w:p>
        </w:tc>
        <w:tc>
          <w:tcPr>
            <w:tcW w:w="749"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6C3B64" w:rsidRDefault="006C3B64">
            <w:pPr>
              <w:spacing w:line="360" w:lineRule="auto"/>
              <w:jc w:val="center"/>
              <w:rPr>
                <w:rFonts w:ascii="宋体" w:hAnsi="宋体" w:cs="宋体"/>
                <w:sz w:val="24"/>
              </w:rPr>
            </w:pPr>
          </w:p>
        </w:tc>
        <w:tc>
          <w:tcPr>
            <w:tcW w:w="668" w:type="dxa"/>
            <w:tcBorders>
              <w:top w:val="single" w:sz="4" w:space="0" w:color="000000"/>
              <w:left w:val="single" w:sz="4" w:space="0" w:color="auto"/>
              <w:bottom w:val="single" w:sz="4" w:space="0" w:color="000000"/>
              <w:right w:val="single" w:sz="4" w:space="0" w:color="000000"/>
            </w:tcBorders>
            <w:vAlign w:val="center"/>
          </w:tcPr>
          <w:p w:rsidR="006C3B64" w:rsidRDefault="006C3B64">
            <w:pPr>
              <w:spacing w:line="360" w:lineRule="auto"/>
              <w:jc w:val="center"/>
              <w:rPr>
                <w:rFonts w:ascii="宋体" w:hAnsi="宋体" w:cs="宋体"/>
                <w:sz w:val="24"/>
              </w:rPr>
            </w:pPr>
          </w:p>
        </w:tc>
        <w:tc>
          <w:tcPr>
            <w:tcW w:w="7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B64" w:rsidRDefault="006C3B64">
            <w:pPr>
              <w:spacing w:line="360" w:lineRule="auto"/>
              <w:jc w:val="center"/>
              <w:rPr>
                <w:rFonts w:ascii="宋体" w:hAnsi="宋体" w:cs="宋体"/>
                <w:sz w:val="24"/>
              </w:rPr>
            </w:pPr>
          </w:p>
        </w:tc>
        <w:tc>
          <w:tcPr>
            <w:tcW w:w="696"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6C3B64" w:rsidRDefault="006C3B64">
            <w:pPr>
              <w:spacing w:line="360" w:lineRule="auto"/>
              <w:jc w:val="center"/>
              <w:rPr>
                <w:rFonts w:ascii="宋体" w:hAnsi="宋体" w:cs="宋体"/>
                <w:sz w:val="24"/>
              </w:rPr>
            </w:pPr>
          </w:p>
        </w:tc>
        <w:tc>
          <w:tcPr>
            <w:tcW w:w="709" w:type="dxa"/>
            <w:gridSpan w:val="2"/>
            <w:tcBorders>
              <w:top w:val="single" w:sz="4" w:space="0" w:color="000000"/>
              <w:left w:val="single" w:sz="4" w:space="0" w:color="auto"/>
              <w:bottom w:val="single" w:sz="4" w:space="0" w:color="000000"/>
              <w:right w:val="single" w:sz="4" w:space="0" w:color="000000"/>
            </w:tcBorders>
            <w:vAlign w:val="center"/>
          </w:tcPr>
          <w:p w:rsidR="006C3B64" w:rsidRDefault="006C3B64">
            <w:pPr>
              <w:spacing w:line="360" w:lineRule="auto"/>
              <w:jc w:val="center"/>
              <w:rPr>
                <w:rFonts w:ascii="宋体" w:hAnsi="宋体" w:cs="宋体"/>
                <w:sz w:val="24"/>
              </w:rPr>
            </w:pPr>
          </w:p>
        </w:tc>
        <w:tc>
          <w:tcPr>
            <w:tcW w:w="6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B64" w:rsidRDefault="006C3B64">
            <w:pPr>
              <w:spacing w:line="360" w:lineRule="auto"/>
              <w:jc w:val="center"/>
              <w:rPr>
                <w:rFonts w:ascii="宋体" w:hAnsi="宋体" w:cs="宋体"/>
                <w:sz w:val="24"/>
              </w:rPr>
            </w:pPr>
          </w:p>
        </w:tc>
        <w:tc>
          <w:tcPr>
            <w:tcW w:w="64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6C3B64" w:rsidRDefault="006C3B64">
            <w:pPr>
              <w:spacing w:line="360" w:lineRule="auto"/>
              <w:jc w:val="center"/>
              <w:rPr>
                <w:rFonts w:ascii="宋体" w:hAnsi="宋体" w:cs="宋体"/>
                <w:sz w:val="24"/>
              </w:rPr>
            </w:pPr>
          </w:p>
        </w:tc>
        <w:tc>
          <w:tcPr>
            <w:tcW w:w="791" w:type="dxa"/>
            <w:gridSpan w:val="2"/>
            <w:tcBorders>
              <w:top w:val="single" w:sz="4" w:space="0" w:color="000000"/>
              <w:left w:val="single" w:sz="4" w:space="0" w:color="auto"/>
              <w:bottom w:val="single" w:sz="4" w:space="0" w:color="000000"/>
              <w:right w:val="single" w:sz="4" w:space="0" w:color="000000"/>
            </w:tcBorders>
            <w:vAlign w:val="center"/>
          </w:tcPr>
          <w:p w:rsidR="006C3B64" w:rsidRDefault="006C3B64">
            <w:pPr>
              <w:spacing w:line="360" w:lineRule="auto"/>
              <w:jc w:val="center"/>
              <w:rPr>
                <w:rFonts w:ascii="宋体" w:hAnsi="宋体" w:cs="宋体"/>
                <w:sz w:val="24"/>
              </w:rPr>
            </w:pPr>
          </w:p>
        </w:tc>
        <w:tc>
          <w:tcPr>
            <w:tcW w:w="63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6C3B64" w:rsidRDefault="006C3B64">
            <w:pPr>
              <w:spacing w:line="360" w:lineRule="auto"/>
              <w:jc w:val="center"/>
              <w:rPr>
                <w:rFonts w:ascii="宋体" w:hAnsi="宋体" w:cs="宋体"/>
                <w:sz w:val="24"/>
              </w:rPr>
            </w:pPr>
          </w:p>
        </w:tc>
        <w:tc>
          <w:tcPr>
            <w:tcW w:w="704" w:type="dxa"/>
            <w:tcBorders>
              <w:top w:val="single" w:sz="4" w:space="0" w:color="000000"/>
              <w:left w:val="single" w:sz="4" w:space="0" w:color="auto"/>
              <w:bottom w:val="single" w:sz="4" w:space="0" w:color="000000"/>
              <w:right w:val="single" w:sz="4" w:space="0" w:color="000000"/>
            </w:tcBorders>
            <w:vAlign w:val="center"/>
          </w:tcPr>
          <w:p w:rsidR="006C3B64" w:rsidRDefault="006C3B64">
            <w:pPr>
              <w:spacing w:line="360" w:lineRule="auto"/>
              <w:jc w:val="center"/>
              <w:rPr>
                <w:rFonts w:ascii="宋体" w:hAnsi="宋体" w:cs="宋体"/>
                <w:sz w:val="24"/>
              </w:rPr>
            </w:pPr>
          </w:p>
        </w:tc>
      </w:tr>
      <w:tr w:rsidR="006C3B64">
        <w:tblPrEx>
          <w:tblCellMar>
            <w:left w:w="0" w:type="dxa"/>
            <w:right w:w="0" w:type="dxa"/>
          </w:tblCellMar>
        </w:tblPrEx>
        <w:trPr>
          <w:trHeight w:val="1033"/>
          <w:jc w:val="center"/>
        </w:trPr>
        <w:tc>
          <w:tcPr>
            <w:tcW w:w="9699" w:type="dxa"/>
            <w:gridSpan w:val="2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B64" w:rsidRDefault="00707F2D">
            <w:pPr>
              <w:spacing w:line="360" w:lineRule="auto"/>
              <w:jc w:val="left"/>
              <w:rPr>
                <w:rFonts w:ascii="宋体" w:hAnsi="宋体" w:cs="宋体"/>
                <w:sz w:val="24"/>
              </w:rPr>
            </w:pPr>
            <w:r>
              <w:rPr>
                <w:rFonts w:ascii="宋体" w:hAnsi="宋体" w:cs="宋体" w:hint="eastAsia"/>
                <w:sz w:val="24"/>
              </w:rPr>
              <w:t>投标单位组织机构简介：</w:t>
            </w:r>
          </w:p>
        </w:tc>
      </w:tr>
    </w:tbl>
    <w:p w:rsidR="006C3B64" w:rsidRDefault="00707F2D">
      <w:pPr>
        <w:spacing w:line="360" w:lineRule="auto"/>
        <w:jc w:val="left"/>
        <w:rPr>
          <w:rFonts w:ascii="宋体" w:hAnsi="宋体" w:cs="宋体"/>
        </w:rPr>
      </w:pPr>
      <w:r>
        <w:rPr>
          <w:rFonts w:ascii="宋体" w:hAnsi="宋体" w:cs="宋体" w:hint="eastAsia"/>
          <w:sz w:val="24"/>
        </w:rPr>
        <w:t>注：投标人可根据实际情况自行添加表格内容。</w:t>
      </w:r>
    </w:p>
    <w:p w:rsidR="006C3B64" w:rsidRDefault="006C3B64">
      <w:pPr>
        <w:spacing w:line="360" w:lineRule="auto"/>
        <w:jc w:val="left"/>
        <w:rPr>
          <w:rFonts w:ascii="宋体" w:hAnsi="宋体" w:cs="宋体"/>
          <w:sz w:val="28"/>
        </w:rPr>
      </w:pPr>
    </w:p>
    <w:p w:rsidR="006C3B64" w:rsidRDefault="00707F2D">
      <w:pPr>
        <w:spacing w:line="360" w:lineRule="auto"/>
        <w:jc w:val="left"/>
        <w:rPr>
          <w:rFonts w:ascii="宋体" w:hAnsi="宋体" w:cs="宋体"/>
          <w:sz w:val="24"/>
        </w:rPr>
      </w:pPr>
      <w:r>
        <w:rPr>
          <w:rFonts w:ascii="宋体" w:hAnsi="宋体" w:cs="宋体" w:hint="eastAsia"/>
          <w:sz w:val="24"/>
        </w:rPr>
        <w:t>投标人名称：（全称并加盖单位公章）</w:t>
      </w:r>
    </w:p>
    <w:p w:rsidR="006C3B64" w:rsidRDefault="00707F2D">
      <w:pPr>
        <w:spacing w:line="360" w:lineRule="auto"/>
        <w:jc w:val="left"/>
        <w:rPr>
          <w:rFonts w:ascii="宋体" w:hAnsi="宋体" w:cs="宋体"/>
          <w:sz w:val="24"/>
        </w:rPr>
      </w:pPr>
      <w:r>
        <w:rPr>
          <w:rFonts w:ascii="宋体" w:hAnsi="宋体" w:cs="宋体" w:hint="eastAsia"/>
          <w:sz w:val="24"/>
        </w:rPr>
        <w:t>法定代表人或委托代理人：（签字或盖章）</w:t>
      </w:r>
    </w:p>
    <w:p w:rsidR="006C3B64" w:rsidRDefault="00707F2D">
      <w:pPr>
        <w:spacing w:line="360" w:lineRule="auto"/>
        <w:jc w:val="left"/>
        <w:rPr>
          <w:rFonts w:ascii="宋体" w:hAnsi="宋体" w:cs="宋体"/>
          <w:sz w:val="24"/>
        </w:rPr>
      </w:pPr>
      <w:r>
        <w:rPr>
          <w:rFonts w:ascii="宋体" w:hAnsi="宋体" w:cs="宋体" w:hint="eastAsia"/>
          <w:sz w:val="24"/>
        </w:rPr>
        <w:t>日期：  年  月  日</w:t>
      </w:r>
    </w:p>
    <w:p w:rsidR="006C3B64" w:rsidRDefault="00707F2D">
      <w:pPr>
        <w:rPr>
          <w:rFonts w:ascii="宋体" w:hAnsi="宋体" w:cs="宋体"/>
          <w:bCs/>
          <w:sz w:val="28"/>
        </w:rPr>
      </w:pPr>
      <w:r>
        <w:rPr>
          <w:rFonts w:ascii="宋体" w:hAnsi="宋体" w:cs="宋体" w:hint="eastAsia"/>
          <w:bCs/>
          <w:sz w:val="28"/>
        </w:rPr>
        <w:br w:type="page"/>
      </w:r>
    </w:p>
    <w:p w:rsidR="006C3B64" w:rsidRDefault="00707F2D">
      <w:pPr>
        <w:pageBreakBefore/>
        <w:spacing w:line="600" w:lineRule="exact"/>
        <w:jc w:val="center"/>
        <w:outlineLvl w:val="0"/>
        <w:rPr>
          <w:rFonts w:ascii="宋体" w:hAnsi="宋体" w:cs="宋体"/>
          <w:b/>
          <w:sz w:val="32"/>
          <w:szCs w:val="32"/>
        </w:rPr>
      </w:pPr>
      <w:r>
        <w:rPr>
          <w:rFonts w:ascii="宋体" w:hAnsi="宋体" w:cs="宋体" w:hint="eastAsia"/>
          <w:b/>
          <w:sz w:val="32"/>
          <w:szCs w:val="32"/>
        </w:rPr>
        <w:lastRenderedPageBreak/>
        <w:t>五、投标承诺函</w:t>
      </w:r>
      <w:bookmarkEnd w:id="244"/>
    </w:p>
    <w:p w:rsidR="006C3B64" w:rsidRDefault="00707F2D">
      <w:pPr>
        <w:spacing w:line="600" w:lineRule="exact"/>
        <w:ind w:firstLine="480"/>
        <w:rPr>
          <w:rFonts w:ascii="宋体" w:hAnsi="宋体" w:cs="宋体"/>
          <w:sz w:val="24"/>
        </w:rPr>
      </w:pPr>
      <w:r>
        <w:rPr>
          <w:rFonts w:ascii="宋体" w:hAnsi="宋体" w:cs="宋体" w:hint="eastAsia"/>
          <w:sz w:val="24"/>
        </w:rPr>
        <w:t>我单位对</w:t>
      </w:r>
      <w:r>
        <w:rPr>
          <w:rFonts w:ascii="宋体" w:hAnsi="宋体" w:cs="宋体" w:hint="eastAsia"/>
          <w:sz w:val="24"/>
          <w:u w:val="single"/>
        </w:rPr>
        <w:t>博爱县住房和城乡建设局建设工程施工图审查机构政府购买服务项目三标段（二次)</w:t>
      </w:r>
      <w:r>
        <w:rPr>
          <w:rFonts w:ascii="宋体" w:hAnsi="宋体" w:cs="宋体" w:hint="eastAsia"/>
          <w:sz w:val="24"/>
        </w:rPr>
        <w:t>（采购编号：博政采购〔2024〕100号）投标行为做出承诺，保证所提交材料的真实性。</w:t>
      </w:r>
    </w:p>
    <w:p w:rsidR="006C3B64" w:rsidRDefault="00707F2D">
      <w:pPr>
        <w:spacing w:line="600" w:lineRule="exact"/>
        <w:ind w:firstLine="480"/>
        <w:rPr>
          <w:rFonts w:ascii="宋体" w:hAnsi="宋体" w:cs="宋体"/>
          <w:sz w:val="24"/>
        </w:rPr>
      </w:pPr>
      <w:r>
        <w:rPr>
          <w:rFonts w:ascii="宋体" w:hAnsi="宋体" w:cs="宋体" w:hint="eastAsia"/>
          <w:sz w:val="24"/>
        </w:rPr>
        <w:t>我单位承诺：</w:t>
      </w:r>
    </w:p>
    <w:p w:rsidR="006C3B64" w:rsidRDefault="00707F2D">
      <w:pPr>
        <w:spacing w:line="600" w:lineRule="exact"/>
        <w:ind w:firstLine="480"/>
        <w:rPr>
          <w:rFonts w:ascii="宋体" w:hAnsi="宋体" w:cs="宋体"/>
          <w:sz w:val="24"/>
        </w:rPr>
      </w:pPr>
      <w:r>
        <w:rPr>
          <w:rFonts w:ascii="宋体" w:hAnsi="宋体" w:cs="宋体" w:hint="eastAsia"/>
          <w:sz w:val="24"/>
        </w:rPr>
        <w:t>1、在投标文件递交截止时间后至确定中标人的</w:t>
      </w:r>
      <w:hyperlink r:id="rId13" w:tgtFrame="https://baike.so.com/doc/_blank" w:history="1">
        <w:r>
          <w:rPr>
            <w:rFonts w:ascii="宋体" w:hAnsi="宋体" w:cs="宋体" w:hint="eastAsia"/>
            <w:sz w:val="24"/>
          </w:rPr>
          <w:t>投标有效期</w:t>
        </w:r>
      </w:hyperlink>
      <w:r>
        <w:rPr>
          <w:rFonts w:ascii="宋体" w:hAnsi="宋体" w:cs="宋体" w:hint="eastAsia"/>
          <w:sz w:val="24"/>
        </w:rPr>
        <w:t>内，我单位不得要求退出竞标或者修改投标文件且对递交的投标文件负责，受其约束。</w:t>
      </w:r>
    </w:p>
    <w:p w:rsidR="006C3B64" w:rsidRDefault="00707F2D">
      <w:pPr>
        <w:spacing w:line="600" w:lineRule="exact"/>
        <w:ind w:firstLine="480"/>
        <w:rPr>
          <w:rFonts w:ascii="宋体" w:hAnsi="宋体" w:cs="宋体"/>
          <w:sz w:val="24"/>
        </w:rPr>
      </w:pPr>
      <w:r>
        <w:rPr>
          <w:rFonts w:ascii="宋体" w:hAnsi="宋体" w:cs="宋体" w:hint="eastAsia"/>
          <w:sz w:val="24"/>
        </w:rPr>
        <w:t>2、若我单位中标，在接到中标通知书后，除不可抗力因素外，及时按规定与采购人签订合同并认真履约。</w:t>
      </w:r>
    </w:p>
    <w:p w:rsidR="006C3B64" w:rsidRDefault="00707F2D">
      <w:pPr>
        <w:spacing w:line="600" w:lineRule="exact"/>
        <w:ind w:firstLine="480"/>
        <w:rPr>
          <w:rFonts w:ascii="宋体" w:hAnsi="宋体" w:cs="宋体"/>
          <w:sz w:val="24"/>
        </w:rPr>
      </w:pPr>
      <w:r>
        <w:rPr>
          <w:rFonts w:ascii="宋体" w:hAnsi="宋体" w:cs="宋体" w:hint="eastAsia"/>
          <w:sz w:val="24"/>
        </w:rPr>
        <w:t>3、非因不可抗力因素放弃中标的，或排名第一的中标候选人未按规定期限与采购人签订合同的，应赔偿采购人由此造成的损失，损失费的计算方法为该中标候选人的投标价与重新确定的中标人中标价的差额，并处以采购金额千分之五以上千分之十以下罚款，将其列入不良行为记录名单，在1至3年内禁止参加政府采购活动，并予以通报。</w:t>
      </w:r>
    </w:p>
    <w:p w:rsidR="006C3B64" w:rsidRDefault="00707F2D">
      <w:pPr>
        <w:spacing w:line="600" w:lineRule="exact"/>
        <w:ind w:firstLine="480"/>
        <w:rPr>
          <w:rFonts w:ascii="宋体" w:hAnsi="宋体" w:cs="宋体"/>
          <w:sz w:val="24"/>
        </w:rPr>
      </w:pPr>
      <w:r>
        <w:rPr>
          <w:rFonts w:ascii="宋体" w:hAnsi="宋体" w:cs="宋体" w:hint="eastAsia"/>
          <w:sz w:val="24"/>
        </w:rPr>
        <w:t>4、不存在法律法规规定的其他违法违规行为。</w:t>
      </w:r>
    </w:p>
    <w:p w:rsidR="006C3B64" w:rsidRDefault="006C3B64">
      <w:pPr>
        <w:pStyle w:val="1"/>
        <w:numPr>
          <w:ilvl w:val="1"/>
          <w:numId w:val="0"/>
        </w:numPr>
        <w:spacing w:before="190"/>
        <w:ind w:left="735"/>
        <w:rPr>
          <w:rFonts w:ascii="宋体" w:hAnsi="宋体" w:cs="宋体"/>
        </w:rPr>
      </w:pPr>
    </w:p>
    <w:p w:rsidR="006C3B64" w:rsidRDefault="00707F2D">
      <w:pPr>
        <w:spacing w:line="360" w:lineRule="auto"/>
        <w:jc w:val="left"/>
        <w:rPr>
          <w:rFonts w:ascii="宋体" w:hAnsi="宋体" w:cs="宋体"/>
          <w:sz w:val="24"/>
        </w:rPr>
      </w:pPr>
      <w:r>
        <w:rPr>
          <w:rFonts w:ascii="宋体" w:hAnsi="宋体" w:cs="宋体" w:hint="eastAsia"/>
          <w:sz w:val="24"/>
        </w:rPr>
        <w:t>投标人名称：（全称并加盖单位公章）</w:t>
      </w:r>
    </w:p>
    <w:p w:rsidR="006C3B64" w:rsidRDefault="00707F2D">
      <w:pPr>
        <w:spacing w:line="360" w:lineRule="auto"/>
        <w:jc w:val="left"/>
        <w:rPr>
          <w:rFonts w:ascii="宋体" w:hAnsi="宋体" w:cs="宋体"/>
          <w:sz w:val="24"/>
        </w:rPr>
      </w:pPr>
      <w:r>
        <w:rPr>
          <w:rFonts w:ascii="宋体" w:hAnsi="宋体" w:cs="宋体" w:hint="eastAsia"/>
          <w:sz w:val="24"/>
        </w:rPr>
        <w:t>法定代表人或委托代理人：（签字或盖章）</w:t>
      </w:r>
    </w:p>
    <w:p w:rsidR="006C3B64" w:rsidRDefault="00707F2D">
      <w:pPr>
        <w:spacing w:line="360" w:lineRule="auto"/>
        <w:jc w:val="left"/>
        <w:rPr>
          <w:rFonts w:ascii="宋体" w:hAnsi="宋体" w:cs="宋体"/>
          <w:sz w:val="24"/>
        </w:rPr>
      </w:pPr>
      <w:r>
        <w:rPr>
          <w:rFonts w:ascii="宋体" w:hAnsi="宋体" w:cs="宋体" w:hint="eastAsia"/>
          <w:sz w:val="24"/>
        </w:rPr>
        <w:t>日期：  年  月  日</w:t>
      </w:r>
    </w:p>
    <w:p w:rsidR="006C3B64" w:rsidRDefault="006C3B64">
      <w:pPr>
        <w:pStyle w:val="af0"/>
        <w:widowControl w:val="0"/>
        <w:spacing w:before="120" w:beforeAutospacing="0" w:after="120" w:afterAutospacing="0" w:line="500" w:lineRule="exact"/>
        <w:ind w:rightChars="14" w:right="29"/>
        <w:jc w:val="center"/>
        <w:outlineLvl w:val="1"/>
        <w:rPr>
          <w:kern w:val="2"/>
          <w:sz w:val="30"/>
          <w:szCs w:val="30"/>
        </w:rPr>
      </w:pPr>
    </w:p>
    <w:p w:rsidR="006C3B64" w:rsidRDefault="006C3B64">
      <w:pPr>
        <w:pStyle w:val="af0"/>
        <w:widowControl w:val="0"/>
        <w:spacing w:before="120" w:beforeAutospacing="0" w:after="120" w:afterAutospacing="0" w:line="500" w:lineRule="exact"/>
        <w:ind w:rightChars="14" w:right="29"/>
        <w:jc w:val="center"/>
        <w:outlineLvl w:val="1"/>
        <w:rPr>
          <w:kern w:val="2"/>
          <w:sz w:val="30"/>
          <w:szCs w:val="30"/>
        </w:rPr>
      </w:pPr>
    </w:p>
    <w:p w:rsidR="006C3B64" w:rsidRDefault="006C3B64">
      <w:pPr>
        <w:pStyle w:val="af0"/>
        <w:widowControl w:val="0"/>
        <w:spacing w:before="120" w:beforeAutospacing="0" w:after="120" w:afterAutospacing="0" w:line="500" w:lineRule="exact"/>
        <w:ind w:rightChars="14" w:right="29"/>
        <w:jc w:val="both"/>
        <w:outlineLvl w:val="1"/>
        <w:rPr>
          <w:kern w:val="2"/>
          <w:sz w:val="30"/>
          <w:szCs w:val="30"/>
        </w:rPr>
      </w:pPr>
    </w:p>
    <w:p w:rsidR="006C3B64" w:rsidRDefault="006C3B64">
      <w:pPr>
        <w:pStyle w:val="af0"/>
        <w:widowControl w:val="0"/>
        <w:spacing w:before="120" w:beforeAutospacing="0" w:after="120" w:afterAutospacing="0" w:line="500" w:lineRule="exact"/>
        <w:ind w:rightChars="14" w:right="29"/>
        <w:jc w:val="both"/>
        <w:outlineLvl w:val="1"/>
        <w:rPr>
          <w:b/>
          <w:bCs/>
          <w:kern w:val="2"/>
          <w:sz w:val="30"/>
          <w:szCs w:val="30"/>
        </w:rPr>
      </w:pPr>
    </w:p>
    <w:p w:rsidR="006C3B64" w:rsidRDefault="00707F2D">
      <w:pPr>
        <w:rPr>
          <w:rFonts w:ascii="宋体" w:hAnsi="宋体" w:cs="宋体"/>
          <w:b/>
          <w:sz w:val="30"/>
          <w:szCs w:val="30"/>
        </w:rPr>
      </w:pPr>
      <w:bookmarkStart w:id="245" w:name="_Toc10043"/>
      <w:bookmarkStart w:id="246" w:name="_Toc20650"/>
      <w:bookmarkStart w:id="247" w:name="_Toc29492"/>
      <w:r>
        <w:rPr>
          <w:rFonts w:ascii="宋体" w:hAnsi="宋体" w:cs="宋体" w:hint="eastAsia"/>
          <w:b/>
          <w:sz w:val="30"/>
          <w:szCs w:val="30"/>
        </w:rPr>
        <w:br w:type="page"/>
      </w:r>
    </w:p>
    <w:p w:rsidR="006C3B64" w:rsidRDefault="00707F2D">
      <w:pPr>
        <w:pStyle w:val="af0"/>
        <w:widowControl w:val="0"/>
        <w:spacing w:before="120" w:beforeAutospacing="0" w:after="120" w:afterAutospacing="0" w:line="500" w:lineRule="exact"/>
        <w:ind w:rightChars="14" w:right="29"/>
        <w:jc w:val="center"/>
        <w:outlineLvl w:val="1"/>
        <w:rPr>
          <w:b/>
          <w:bCs/>
          <w:sz w:val="32"/>
        </w:rPr>
      </w:pPr>
      <w:r>
        <w:rPr>
          <w:rFonts w:hint="eastAsia"/>
          <w:b/>
          <w:kern w:val="2"/>
          <w:sz w:val="30"/>
          <w:szCs w:val="30"/>
        </w:rPr>
        <w:lastRenderedPageBreak/>
        <w:t>六、</w:t>
      </w:r>
      <w:bookmarkEnd w:id="245"/>
      <w:bookmarkEnd w:id="246"/>
      <w:bookmarkEnd w:id="247"/>
      <w:r>
        <w:rPr>
          <w:rFonts w:hint="eastAsia"/>
          <w:b/>
          <w:bCs/>
          <w:sz w:val="32"/>
        </w:rPr>
        <w:t>投标人的资格证明承诺函</w:t>
      </w:r>
    </w:p>
    <w:p w:rsidR="006C3B64" w:rsidRDefault="00707F2D">
      <w:pPr>
        <w:autoSpaceDE w:val="0"/>
        <w:autoSpaceDN w:val="0"/>
        <w:spacing w:line="520" w:lineRule="exact"/>
        <w:rPr>
          <w:rFonts w:ascii="宋体" w:hAnsi="宋体" w:cs="宋体"/>
          <w:sz w:val="24"/>
        </w:rPr>
      </w:pPr>
      <w:r>
        <w:rPr>
          <w:rFonts w:ascii="宋体" w:hAnsi="宋体" w:cs="宋体" w:hint="eastAsia"/>
          <w:sz w:val="24"/>
        </w:rPr>
        <w:t>致：</w:t>
      </w:r>
      <w:r>
        <w:rPr>
          <w:rFonts w:ascii="宋体" w:hAnsi="宋体" w:cs="宋体" w:hint="eastAsia"/>
          <w:sz w:val="24"/>
          <w:u w:val="single"/>
        </w:rPr>
        <w:t xml:space="preserve">           </w:t>
      </w:r>
      <w:r>
        <w:rPr>
          <w:rFonts w:ascii="宋体" w:hAnsi="宋体" w:cs="宋体" w:hint="eastAsia"/>
          <w:sz w:val="24"/>
        </w:rPr>
        <w:t>（采购人名称）</w:t>
      </w:r>
    </w:p>
    <w:p w:rsidR="006C3B64" w:rsidRDefault="00707F2D">
      <w:pPr>
        <w:autoSpaceDE w:val="0"/>
        <w:autoSpaceDN w:val="0"/>
        <w:spacing w:line="520" w:lineRule="exact"/>
        <w:ind w:firstLineChars="200" w:firstLine="480"/>
        <w:rPr>
          <w:rFonts w:ascii="宋体" w:hAnsi="宋体" w:cs="宋体"/>
          <w:sz w:val="24"/>
          <w:u w:val="single"/>
        </w:rPr>
      </w:pPr>
      <w:r>
        <w:rPr>
          <w:rFonts w:ascii="宋体" w:hAnsi="宋体" w:cs="宋体" w:hint="eastAsia"/>
          <w:sz w:val="24"/>
        </w:rPr>
        <w:t>投标人名称：</w:t>
      </w:r>
      <w:r>
        <w:rPr>
          <w:rFonts w:ascii="宋体" w:hAnsi="宋体" w:cs="宋体" w:hint="eastAsia"/>
          <w:sz w:val="24"/>
          <w:u w:val="single"/>
        </w:rPr>
        <w:t xml:space="preserve">                                  </w:t>
      </w:r>
    </w:p>
    <w:p w:rsidR="006C3B64" w:rsidRDefault="00707F2D">
      <w:pPr>
        <w:autoSpaceDE w:val="0"/>
        <w:autoSpaceDN w:val="0"/>
        <w:spacing w:line="520" w:lineRule="exact"/>
        <w:ind w:firstLineChars="200" w:firstLine="480"/>
        <w:rPr>
          <w:rFonts w:ascii="宋体" w:hAnsi="宋体" w:cs="宋体"/>
          <w:sz w:val="24"/>
          <w:u w:val="single"/>
        </w:rPr>
      </w:pPr>
      <w:r>
        <w:rPr>
          <w:rFonts w:ascii="宋体" w:hAnsi="宋体" w:cs="宋体" w:hint="eastAsia"/>
          <w:sz w:val="24"/>
        </w:rPr>
        <w:t>统一社会信用代码：</w:t>
      </w:r>
      <w:r>
        <w:rPr>
          <w:rFonts w:ascii="宋体" w:hAnsi="宋体" w:cs="宋体" w:hint="eastAsia"/>
          <w:sz w:val="24"/>
          <w:u w:val="single"/>
        </w:rPr>
        <w:t xml:space="preserve">                             </w:t>
      </w:r>
    </w:p>
    <w:p w:rsidR="006C3B64" w:rsidRDefault="00707F2D">
      <w:pPr>
        <w:autoSpaceDE w:val="0"/>
        <w:autoSpaceDN w:val="0"/>
        <w:spacing w:line="520" w:lineRule="exact"/>
        <w:ind w:firstLineChars="200" w:firstLine="480"/>
        <w:rPr>
          <w:rFonts w:ascii="宋体" w:hAnsi="宋体" w:cs="宋体"/>
          <w:sz w:val="24"/>
          <w:u w:val="single"/>
        </w:rPr>
      </w:pPr>
      <w:r>
        <w:rPr>
          <w:rFonts w:ascii="宋体" w:hAnsi="宋体" w:cs="宋体" w:hint="eastAsia"/>
          <w:sz w:val="24"/>
        </w:rPr>
        <w:t>投标人地址：</w:t>
      </w:r>
      <w:r>
        <w:rPr>
          <w:rFonts w:ascii="宋体" w:hAnsi="宋体" w:cs="宋体" w:hint="eastAsia"/>
          <w:sz w:val="24"/>
          <w:u w:val="single"/>
        </w:rPr>
        <w:t xml:space="preserve">                                   </w:t>
      </w:r>
    </w:p>
    <w:p w:rsidR="006C3B64" w:rsidRDefault="00707F2D">
      <w:pPr>
        <w:autoSpaceDE w:val="0"/>
        <w:autoSpaceDN w:val="0"/>
        <w:spacing w:line="520" w:lineRule="exact"/>
        <w:ind w:firstLineChars="200" w:firstLine="480"/>
        <w:rPr>
          <w:rFonts w:ascii="宋体" w:hAnsi="宋体" w:cs="宋体"/>
          <w:sz w:val="24"/>
        </w:rPr>
      </w:pPr>
      <w:r>
        <w:rPr>
          <w:rFonts w:ascii="宋体" w:hAnsi="宋体" w:cs="宋体" w:hint="eastAsia"/>
          <w:sz w:val="24"/>
        </w:rPr>
        <w:t>我单位自愿参加本次政府采购活动，严格遵守《中华人民共和国政府采购法》及相关法律法规，依法诚信经营，无条件遵守本次政府采购活动的各项规定。我单位郑重承诺：</w:t>
      </w:r>
    </w:p>
    <w:p w:rsidR="006C3B64" w:rsidRDefault="00707F2D">
      <w:pPr>
        <w:numPr>
          <w:ilvl w:val="0"/>
          <w:numId w:val="20"/>
        </w:numPr>
        <w:autoSpaceDE w:val="0"/>
        <w:autoSpaceDN w:val="0"/>
        <w:spacing w:line="520" w:lineRule="exact"/>
        <w:ind w:firstLineChars="200" w:firstLine="480"/>
        <w:rPr>
          <w:rFonts w:ascii="宋体" w:hAnsi="宋体" w:cs="宋体"/>
          <w:sz w:val="24"/>
        </w:rPr>
      </w:pPr>
      <w:r>
        <w:rPr>
          <w:rFonts w:ascii="宋体" w:hAnsi="宋体" w:cs="宋体" w:hint="eastAsia"/>
          <w:sz w:val="24"/>
        </w:rPr>
        <w:t>我单位具有有效的营业执照（三证合一）；</w:t>
      </w:r>
    </w:p>
    <w:p w:rsidR="006C3B64" w:rsidRDefault="00707F2D">
      <w:pPr>
        <w:numPr>
          <w:ilvl w:val="0"/>
          <w:numId w:val="20"/>
        </w:numPr>
        <w:autoSpaceDE w:val="0"/>
        <w:autoSpaceDN w:val="0"/>
        <w:spacing w:line="520" w:lineRule="exact"/>
        <w:ind w:firstLineChars="200" w:firstLine="480"/>
        <w:rPr>
          <w:rFonts w:ascii="宋体" w:hAnsi="宋体" w:cs="宋体"/>
          <w:sz w:val="24"/>
        </w:rPr>
      </w:pPr>
      <w:r>
        <w:rPr>
          <w:rFonts w:ascii="宋体" w:hAnsi="宋体" w:cs="宋体" w:hint="eastAsia"/>
          <w:sz w:val="24"/>
        </w:rPr>
        <w:t>我单位符合《中华人民共和国政府采购法》第二十二条规定的条件：</w:t>
      </w:r>
    </w:p>
    <w:p w:rsidR="006C3B64" w:rsidRDefault="00707F2D">
      <w:pPr>
        <w:autoSpaceDE w:val="0"/>
        <w:autoSpaceDN w:val="0"/>
        <w:spacing w:line="520" w:lineRule="exact"/>
        <w:ind w:firstLineChars="200" w:firstLine="480"/>
        <w:rPr>
          <w:rFonts w:ascii="宋体" w:hAnsi="宋体" w:cs="宋体"/>
          <w:sz w:val="24"/>
        </w:rPr>
      </w:pPr>
      <w:r>
        <w:rPr>
          <w:rFonts w:ascii="宋体" w:hAnsi="宋体" w:cs="宋体" w:hint="eastAsia"/>
          <w:sz w:val="24"/>
        </w:rPr>
        <w:t>1、我单位具有符合采购文件资格要求独立承担民事责任的能力。</w:t>
      </w:r>
    </w:p>
    <w:p w:rsidR="006C3B64" w:rsidRDefault="00707F2D">
      <w:pPr>
        <w:autoSpaceDE w:val="0"/>
        <w:autoSpaceDN w:val="0"/>
        <w:spacing w:line="520" w:lineRule="exact"/>
        <w:ind w:firstLineChars="200" w:firstLine="480"/>
        <w:rPr>
          <w:rFonts w:ascii="宋体" w:hAnsi="宋体" w:cs="宋体"/>
          <w:sz w:val="24"/>
        </w:rPr>
      </w:pPr>
      <w:r>
        <w:rPr>
          <w:rFonts w:ascii="宋体" w:hAnsi="宋体" w:cs="宋体" w:hint="eastAsia"/>
          <w:sz w:val="24"/>
        </w:rPr>
        <w:t>2、我单位具有符合采购文件资格要求的财务状况报告。</w:t>
      </w:r>
    </w:p>
    <w:p w:rsidR="006C3B64" w:rsidRDefault="00707F2D">
      <w:pPr>
        <w:autoSpaceDE w:val="0"/>
        <w:autoSpaceDN w:val="0"/>
        <w:spacing w:line="520" w:lineRule="exact"/>
        <w:ind w:firstLineChars="200" w:firstLine="480"/>
        <w:rPr>
          <w:rFonts w:ascii="宋体" w:hAnsi="宋体" w:cs="宋体"/>
          <w:sz w:val="24"/>
        </w:rPr>
      </w:pPr>
      <w:r>
        <w:rPr>
          <w:rFonts w:ascii="宋体" w:hAnsi="宋体" w:cs="宋体" w:hint="eastAsia"/>
          <w:sz w:val="24"/>
        </w:rPr>
        <w:t>3、我单位具有符合采购文件资格要求的依法缴纳税收和社会保障记录的良好记录。</w:t>
      </w:r>
    </w:p>
    <w:p w:rsidR="006C3B64" w:rsidRDefault="00707F2D">
      <w:pPr>
        <w:autoSpaceDE w:val="0"/>
        <w:autoSpaceDN w:val="0"/>
        <w:spacing w:line="520" w:lineRule="exact"/>
        <w:ind w:firstLineChars="200" w:firstLine="480"/>
        <w:rPr>
          <w:rFonts w:ascii="宋体" w:hAnsi="宋体" w:cs="宋体"/>
          <w:sz w:val="24"/>
        </w:rPr>
      </w:pPr>
      <w:r>
        <w:rPr>
          <w:rFonts w:ascii="宋体" w:hAnsi="宋体" w:cs="宋体" w:hint="eastAsia"/>
          <w:sz w:val="24"/>
        </w:rPr>
        <w:t>4、我单位具有符合采购文件资格要求履行合同所必需的设备和专业技术能力。</w:t>
      </w:r>
    </w:p>
    <w:p w:rsidR="006C3B64" w:rsidRDefault="00707F2D">
      <w:pPr>
        <w:autoSpaceDE w:val="0"/>
        <w:autoSpaceDN w:val="0"/>
        <w:spacing w:line="520" w:lineRule="exact"/>
        <w:ind w:firstLineChars="200" w:firstLine="480"/>
        <w:rPr>
          <w:rFonts w:ascii="宋体" w:hAnsi="宋体" w:cs="宋体"/>
          <w:sz w:val="24"/>
        </w:rPr>
      </w:pPr>
      <w:r>
        <w:rPr>
          <w:rFonts w:ascii="宋体" w:hAnsi="宋体" w:cs="宋体" w:hint="eastAsia"/>
          <w:sz w:val="24"/>
        </w:rPr>
        <w:t>5、参加政府采购活动前三年内，在经营活动中没有重大违法记录。</w:t>
      </w:r>
    </w:p>
    <w:p w:rsidR="006C3B64" w:rsidRDefault="00707F2D">
      <w:pPr>
        <w:autoSpaceDE w:val="0"/>
        <w:autoSpaceDN w:val="0"/>
        <w:spacing w:line="520" w:lineRule="exact"/>
        <w:ind w:firstLineChars="200" w:firstLine="480"/>
        <w:rPr>
          <w:rFonts w:ascii="宋体" w:hAnsi="宋体" w:cs="宋体"/>
          <w:sz w:val="24"/>
        </w:rPr>
      </w:pPr>
      <w:r>
        <w:rPr>
          <w:rFonts w:ascii="宋体" w:hAnsi="宋体" w:cs="宋体" w:hint="eastAsia"/>
          <w:sz w:val="24"/>
        </w:rPr>
        <w:t>若我单位承诺不实，自愿承担提供虚假材料谋取中标、成交的法律责任。</w:t>
      </w:r>
    </w:p>
    <w:p w:rsidR="006C3B64" w:rsidRDefault="006C3B64">
      <w:pPr>
        <w:autoSpaceDE w:val="0"/>
        <w:autoSpaceDN w:val="0"/>
        <w:spacing w:line="520" w:lineRule="exact"/>
        <w:rPr>
          <w:rFonts w:ascii="宋体" w:hAnsi="宋体" w:cs="宋体"/>
          <w:sz w:val="24"/>
        </w:rPr>
      </w:pPr>
    </w:p>
    <w:p w:rsidR="006C3B64" w:rsidRDefault="00707F2D">
      <w:pPr>
        <w:autoSpaceDE w:val="0"/>
        <w:autoSpaceDN w:val="0"/>
        <w:spacing w:line="520" w:lineRule="exact"/>
        <w:rPr>
          <w:rFonts w:ascii="宋体" w:hAnsi="宋体" w:cs="宋体"/>
          <w:sz w:val="24"/>
        </w:rPr>
      </w:pPr>
      <w:r>
        <w:rPr>
          <w:rFonts w:ascii="宋体" w:hAnsi="宋体" w:cs="宋体" w:hint="eastAsia"/>
          <w:sz w:val="24"/>
        </w:rPr>
        <w:t>承诺投标人 ：</w:t>
      </w:r>
      <w:r>
        <w:rPr>
          <w:rFonts w:ascii="宋体" w:hAnsi="宋体" w:cs="宋体" w:hint="eastAsia"/>
          <w:sz w:val="24"/>
          <w:u w:val="single"/>
        </w:rPr>
        <w:t xml:space="preserve">  （全称）       （</w:t>
      </w:r>
      <w:r>
        <w:rPr>
          <w:rFonts w:ascii="宋体" w:hAnsi="宋体" w:cs="宋体" w:hint="eastAsia"/>
          <w:sz w:val="24"/>
        </w:rPr>
        <w:t>单位公章）</w:t>
      </w:r>
    </w:p>
    <w:p w:rsidR="006C3B64" w:rsidRDefault="00707F2D">
      <w:pPr>
        <w:autoSpaceDE w:val="0"/>
        <w:autoSpaceDN w:val="0"/>
        <w:spacing w:line="520" w:lineRule="exact"/>
        <w:rPr>
          <w:rFonts w:ascii="宋体" w:hAnsi="宋体" w:cs="宋体"/>
          <w:sz w:val="24"/>
        </w:rPr>
      </w:pPr>
      <w:r>
        <w:rPr>
          <w:rFonts w:ascii="宋体" w:hAnsi="宋体" w:cs="宋体" w:hint="eastAsia"/>
          <w:sz w:val="24"/>
        </w:rPr>
        <w:t>法定代表人或委托代理人（签字或盖章）：</w:t>
      </w:r>
    </w:p>
    <w:p w:rsidR="006C3B64" w:rsidRDefault="00707F2D">
      <w:pPr>
        <w:autoSpaceDE w:val="0"/>
        <w:autoSpaceDN w:val="0"/>
        <w:spacing w:line="520" w:lineRule="exact"/>
        <w:rPr>
          <w:rFonts w:ascii="宋体" w:hAnsi="宋体" w:cs="宋体"/>
          <w:sz w:val="24"/>
        </w:rPr>
      </w:pPr>
      <w:r>
        <w:rPr>
          <w:rFonts w:ascii="宋体" w:hAnsi="宋体" w:cs="宋体" w:hint="eastAsia"/>
          <w:sz w:val="24"/>
        </w:rPr>
        <w:t>日期：   年   月   日</w:t>
      </w:r>
    </w:p>
    <w:p w:rsidR="006C3B64" w:rsidRDefault="006C3B64">
      <w:pPr>
        <w:autoSpaceDE w:val="0"/>
        <w:autoSpaceDN w:val="0"/>
        <w:spacing w:line="520" w:lineRule="exact"/>
        <w:rPr>
          <w:rFonts w:ascii="宋体" w:hAnsi="宋体" w:cs="宋体"/>
          <w:b/>
          <w:bCs/>
          <w:sz w:val="24"/>
        </w:rPr>
      </w:pPr>
    </w:p>
    <w:p w:rsidR="006C3B64" w:rsidRDefault="00707F2D">
      <w:pPr>
        <w:autoSpaceDE w:val="0"/>
        <w:autoSpaceDN w:val="0"/>
        <w:spacing w:line="520" w:lineRule="exact"/>
        <w:rPr>
          <w:rFonts w:ascii="宋体" w:hAnsi="宋体" w:cs="宋体"/>
          <w:b/>
          <w:bCs/>
          <w:sz w:val="24"/>
        </w:rPr>
      </w:pPr>
      <w:r>
        <w:rPr>
          <w:rFonts w:ascii="宋体" w:hAnsi="宋体" w:cs="宋体" w:hint="eastAsia"/>
          <w:b/>
          <w:bCs/>
          <w:sz w:val="24"/>
        </w:rPr>
        <w:t>注：投标人须在投标文件中按此模板提供承诺函，未提供视为未实质性响应招标文件要求，按无效投标处理。</w:t>
      </w:r>
    </w:p>
    <w:p w:rsidR="006C3B64" w:rsidRDefault="00707F2D">
      <w:pPr>
        <w:rPr>
          <w:rFonts w:ascii="宋体" w:hAnsi="宋体" w:cs="宋体"/>
          <w:bCs/>
          <w:sz w:val="28"/>
        </w:rPr>
      </w:pPr>
      <w:bookmarkStart w:id="248" w:name="_Toc10717"/>
      <w:bookmarkStart w:id="249" w:name="_Toc23227"/>
      <w:bookmarkStart w:id="250" w:name="_Toc31553"/>
      <w:r>
        <w:rPr>
          <w:rFonts w:ascii="宋体" w:hAnsi="宋体" w:cs="宋体" w:hint="eastAsia"/>
          <w:bCs/>
          <w:sz w:val="28"/>
        </w:rPr>
        <w:br w:type="page"/>
      </w:r>
    </w:p>
    <w:p w:rsidR="006C3B64" w:rsidRDefault="00707F2D">
      <w:pPr>
        <w:spacing w:line="360" w:lineRule="auto"/>
        <w:jc w:val="center"/>
        <w:rPr>
          <w:rFonts w:ascii="宋体" w:hAnsi="宋体" w:cs="宋体"/>
          <w:b/>
          <w:bCs/>
          <w:sz w:val="32"/>
        </w:rPr>
      </w:pPr>
      <w:r>
        <w:rPr>
          <w:rFonts w:ascii="宋体" w:hAnsi="宋体" w:cs="宋体" w:hint="eastAsia"/>
          <w:b/>
          <w:bCs/>
          <w:sz w:val="32"/>
        </w:rPr>
        <w:lastRenderedPageBreak/>
        <w:t>七、服务响应表</w:t>
      </w:r>
    </w:p>
    <w:p w:rsidR="006C3B64" w:rsidRDefault="00707F2D">
      <w:pPr>
        <w:spacing w:line="560" w:lineRule="exact"/>
        <w:rPr>
          <w:rFonts w:ascii="宋体" w:hAnsi="宋体" w:cs="宋体"/>
          <w:sz w:val="24"/>
        </w:rPr>
      </w:pPr>
      <w:r>
        <w:rPr>
          <w:rFonts w:ascii="宋体" w:hAnsi="宋体" w:cs="宋体" w:hint="eastAsia"/>
          <w:sz w:val="24"/>
        </w:rPr>
        <w:t>项目名称：博爱县住房和城乡建设局建设工程施工图审查机构政府购买服务项目三标段（二次)                                采购编号：博政采购〔2024〕100号</w:t>
      </w:r>
    </w:p>
    <w:tbl>
      <w:tblPr>
        <w:tblW w:w="9164" w:type="dxa"/>
        <w:tblInd w:w="129"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575"/>
        <w:gridCol w:w="2998"/>
        <w:gridCol w:w="1399"/>
        <w:gridCol w:w="3192"/>
      </w:tblGrid>
      <w:tr w:rsidR="006C3B64">
        <w:trPr>
          <w:trHeight w:val="642"/>
        </w:trPr>
        <w:tc>
          <w:tcPr>
            <w:tcW w:w="1575" w:type="dxa"/>
            <w:tcBorders>
              <w:top w:val="single" w:sz="4" w:space="0" w:color="000000"/>
              <w:left w:val="single" w:sz="4" w:space="0" w:color="000000"/>
              <w:bottom w:val="single" w:sz="4" w:space="0" w:color="auto"/>
              <w:right w:val="single" w:sz="4" w:space="0" w:color="000000"/>
            </w:tcBorders>
            <w:vAlign w:val="center"/>
          </w:tcPr>
          <w:p w:rsidR="006C3B64" w:rsidRDefault="00707F2D">
            <w:pPr>
              <w:jc w:val="center"/>
              <w:rPr>
                <w:rFonts w:ascii="宋体" w:hAnsi="宋体" w:cs="宋体"/>
                <w:sz w:val="24"/>
              </w:rPr>
            </w:pPr>
            <w:r>
              <w:rPr>
                <w:rFonts w:ascii="宋体" w:hAnsi="宋体" w:cs="宋体" w:hint="eastAsia"/>
                <w:sz w:val="24"/>
              </w:rPr>
              <w:t>序号</w:t>
            </w:r>
          </w:p>
        </w:tc>
        <w:tc>
          <w:tcPr>
            <w:tcW w:w="2998" w:type="dxa"/>
            <w:tcBorders>
              <w:top w:val="single" w:sz="4" w:space="0" w:color="000000"/>
              <w:left w:val="single" w:sz="4" w:space="0" w:color="000000"/>
              <w:bottom w:val="single" w:sz="4" w:space="0" w:color="auto"/>
              <w:right w:val="single" w:sz="4" w:space="0" w:color="000000"/>
            </w:tcBorders>
            <w:vAlign w:val="center"/>
          </w:tcPr>
          <w:p w:rsidR="006C3B64" w:rsidRDefault="00707F2D">
            <w:pPr>
              <w:jc w:val="center"/>
              <w:rPr>
                <w:rFonts w:ascii="宋体" w:hAnsi="宋体" w:cs="宋体"/>
                <w:sz w:val="24"/>
              </w:rPr>
            </w:pPr>
            <w:r>
              <w:rPr>
                <w:rFonts w:ascii="宋体" w:hAnsi="宋体" w:cs="宋体" w:hint="eastAsia"/>
                <w:sz w:val="24"/>
              </w:rPr>
              <w:t>招标文件要求</w:t>
            </w:r>
          </w:p>
        </w:tc>
        <w:tc>
          <w:tcPr>
            <w:tcW w:w="1399" w:type="dxa"/>
            <w:tcBorders>
              <w:top w:val="single" w:sz="4" w:space="0" w:color="000000"/>
              <w:left w:val="single" w:sz="4" w:space="0" w:color="000000"/>
              <w:bottom w:val="single" w:sz="4" w:space="0" w:color="auto"/>
              <w:right w:val="single" w:sz="4" w:space="0" w:color="000000"/>
            </w:tcBorders>
            <w:vAlign w:val="center"/>
          </w:tcPr>
          <w:p w:rsidR="006C3B64" w:rsidRDefault="00707F2D">
            <w:pPr>
              <w:jc w:val="center"/>
              <w:rPr>
                <w:rFonts w:ascii="宋体" w:hAnsi="宋体" w:cs="宋体"/>
                <w:sz w:val="24"/>
              </w:rPr>
            </w:pPr>
            <w:r>
              <w:rPr>
                <w:rFonts w:ascii="宋体" w:hAnsi="宋体" w:cs="宋体" w:hint="eastAsia"/>
                <w:sz w:val="24"/>
              </w:rPr>
              <w:t>是否响应</w:t>
            </w:r>
          </w:p>
        </w:tc>
        <w:tc>
          <w:tcPr>
            <w:tcW w:w="3192" w:type="dxa"/>
            <w:tcBorders>
              <w:top w:val="single" w:sz="4" w:space="0" w:color="000000"/>
              <w:left w:val="single" w:sz="4" w:space="0" w:color="000000"/>
              <w:bottom w:val="single" w:sz="4" w:space="0" w:color="auto"/>
              <w:right w:val="single" w:sz="4" w:space="0" w:color="000000"/>
            </w:tcBorders>
            <w:vAlign w:val="center"/>
          </w:tcPr>
          <w:p w:rsidR="006C3B64" w:rsidRDefault="00707F2D">
            <w:pPr>
              <w:jc w:val="center"/>
              <w:rPr>
                <w:rFonts w:ascii="宋体" w:hAnsi="宋体" w:cs="宋体"/>
                <w:sz w:val="24"/>
              </w:rPr>
            </w:pPr>
            <w:r>
              <w:rPr>
                <w:rFonts w:ascii="宋体" w:hAnsi="宋体" w:cs="宋体" w:hint="eastAsia"/>
                <w:sz w:val="24"/>
              </w:rPr>
              <w:t>投标人的承诺或说明</w:t>
            </w:r>
          </w:p>
        </w:tc>
      </w:tr>
      <w:tr w:rsidR="006C3B64">
        <w:trPr>
          <w:trHeight w:hRule="exact" w:val="850"/>
        </w:trPr>
        <w:tc>
          <w:tcPr>
            <w:tcW w:w="1575" w:type="dxa"/>
            <w:tcBorders>
              <w:top w:val="single" w:sz="4" w:space="0" w:color="auto"/>
              <w:left w:val="single" w:sz="4" w:space="0" w:color="auto"/>
              <w:bottom w:val="single" w:sz="4" w:space="0" w:color="auto"/>
              <w:right w:val="single" w:sz="4" w:space="0" w:color="auto"/>
            </w:tcBorders>
            <w:vAlign w:val="center"/>
          </w:tcPr>
          <w:p w:rsidR="006C3B64" w:rsidRDefault="00707F2D">
            <w:pPr>
              <w:jc w:val="center"/>
              <w:rPr>
                <w:rFonts w:ascii="宋体" w:hAnsi="宋体" w:cs="宋体"/>
                <w:sz w:val="24"/>
              </w:rPr>
            </w:pPr>
            <w:r>
              <w:rPr>
                <w:rFonts w:ascii="宋体" w:hAnsi="宋体" w:cs="宋体" w:hint="eastAsia"/>
                <w:sz w:val="24"/>
              </w:rPr>
              <w:t>1</w:t>
            </w:r>
          </w:p>
        </w:tc>
        <w:tc>
          <w:tcPr>
            <w:tcW w:w="2998" w:type="dxa"/>
            <w:tcBorders>
              <w:top w:val="single" w:sz="4" w:space="0" w:color="auto"/>
              <w:left w:val="single" w:sz="4" w:space="0" w:color="auto"/>
              <w:bottom w:val="single" w:sz="4" w:space="0" w:color="auto"/>
              <w:right w:val="single" w:sz="4" w:space="0" w:color="auto"/>
            </w:tcBorders>
            <w:vAlign w:val="center"/>
          </w:tcPr>
          <w:p w:rsidR="006C3B64" w:rsidRDefault="006C3B64">
            <w:pPr>
              <w:jc w:val="center"/>
              <w:rPr>
                <w:rFonts w:ascii="宋体" w:hAnsi="宋体" w:cs="宋体"/>
                <w:sz w:val="24"/>
              </w:rPr>
            </w:pPr>
          </w:p>
        </w:tc>
        <w:tc>
          <w:tcPr>
            <w:tcW w:w="1399" w:type="dxa"/>
            <w:tcBorders>
              <w:top w:val="single" w:sz="4" w:space="0" w:color="auto"/>
              <w:left w:val="single" w:sz="4" w:space="0" w:color="auto"/>
              <w:bottom w:val="single" w:sz="4" w:space="0" w:color="auto"/>
              <w:right w:val="single" w:sz="4" w:space="0" w:color="auto"/>
            </w:tcBorders>
            <w:vAlign w:val="center"/>
          </w:tcPr>
          <w:p w:rsidR="006C3B64" w:rsidRDefault="006C3B64">
            <w:pPr>
              <w:jc w:val="center"/>
              <w:rPr>
                <w:rFonts w:ascii="宋体" w:hAnsi="宋体" w:cs="宋体"/>
                <w:sz w:val="24"/>
              </w:rPr>
            </w:pPr>
          </w:p>
        </w:tc>
        <w:tc>
          <w:tcPr>
            <w:tcW w:w="3192" w:type="dxa"/>
            <w:tcBorders>
              <w:top w:val="single" w:sz="4" w:space="0" w:color="auto"/>
              <w:left w:val="single" w:sz="4" w:space="0" w:color="auto"/>
              <w:bottom w:val="single" w:sz="4" w:space="0" w:color="auto"/>
              <w:right w:val="single" w:sz="4" w:space="0" w:color="auto"/>
            </w:tcBorders>
            <w:vAlign w:val="center"/>
          </w:tcPr>
          <w:p w:rsidR="006C3B64" w:rsidRDefault="006C3B64">
            <w:pPr>
              <w:jc w:val="center"/>
              <w:rPr>
                <w:rFonts w:ascii="宋体" w:hAnsi="宋体" w:cs="宋体"/>
                <w:sz w:val="24"/>
              </w:rPr>
            </w:pPr>
          </w:p>
        </w:tc>
      </w:tr>
      <w:tr w:rsidR="006C3B64">
        <w:trPr>
          <w:trHeight w:hRule="exact" w:val="850"/>
        </w:trPr>
        <w:tc>
          <w:tcPr>
            <w:tcW w:w="1575" w:type="dxa"/>
            <w:tcBorders>
              <w:top w:val="single" w:sz="4" w:space="0" w:color="auto"/>
              <w:left w:val="single" w:sz="4" w:space="0" w:color="auto"/>
              <w:bottom w:val="single" w:sz="4" w:space="0" w:color="auto"/>
              <w:right w:val="single" w:sz="4" w:space="0" w:color="auto"/>
            </w:tcBorders>
            <w:vAlign w:val="center"/>
          </w:tcPr>
          <w:p w:rsidR="006C3B64" w:rsidRDefault="00707F2D">
            <w:pPr>
              <w:jc w:val="center"/>
              <w:rPr>
                <w:rFonts w:ascii="宋体" w:hAnsi="宋体" w:cs="宋体"/>
                <w:sz w:val="24"/>
              </w:rPr>
            </w:pPr>
            <w:r>
              <w:rPr>
                <w:rFonts w:ascii="宋体" w:hAnsi="宋体" w:cs="宋体" w:hint="eastAsia"/>
                <w:sz w:val="24"/>
              </w:rPr>
              <w:t>2</w:t>
            </w:r>
          </w:p>
        </w:tc>
        <w:tc>
          <w:tcPr>
            <w:tcW w:w="2998" w:type="dxa"/>
            <w:tcBorders>
              <w:top w:val="single" w:sz="4" w:space="0" w:color="auto"/>
              <w:left w:val="single" w:sz="4" w:space="0" w:color="auto"/>
              <w:bottom w:val="single" w:sz="4" w:space="0" w:color="auto"/>
              <w:right w:val="single" w:sz="4" w:space="0" w:color="auto"/>
            </w:tcBorders>
            <w:vAlign w:val="center"/>
          </w:tcPr>
          <w:p w:rsidR="006C3B64" w:rsidRDefault="006C3B64">
            <w:pPr>
              <w:jc w:val="center"/>
              <w:rPr>
                <w:rFonts w:ascii="宋体" w:hAnsi="宋体" w:cs="宋体"/>
                <w:sz w:val="24"/>
              </w:rPr>
            </w:pPr>
          </w:p>
        </w:tc>
        <w:tc>
          <w:tcPr>
            <w:tcW w:w="1399" w:type="dxa"/>
            <w:tcBorders>
              <w:top w:val="single" w:sz="4" w:space="0" w:color="auto"/>
              <w:left w:val="single" w:sz="4" w:space="0" w:color="auto"/>
              <w:bottom w:val="single" w:sz="4" w:space="0" w:color="auto"/>
              <w:right w:val="single" w:sz="4" w:space="0" w:color="auto"/>
            </w:tcBorders>
            <w:vAlign w:val="center"/>
          </w:tcPr>
          <w:p w:rsidR="006C3B64" w:rsidRDefault="006C3B64">
            <w:pPr>
              <w:jc w:val="center"/>
              <w:rPr>
                <w:rFonts w:ascii="宋体" w:hAnsi="宋体" w:cs="宋体"/>
                <w:sz w:val="24"/>
              </w:rPr>
            </w:pPr>
          </w:p>
        </w:tc>
        <w:tc>
          <w:tcPr>
            <w:tcW w:w="3192" w:type="dxa"/>
            <w:tcBorders>
              <w:top w:val="single" w:sz="4" w:space="0" w:color="auto"/>
              <w:left w:val="single" w:sz="4" w:space="0" w:color="auto"/>
              <w:bottom w:val="single" w:sz="4" w:space="0" w:color="auto"/>
              <w:right w:val="single" w:sz="4" w:space="0" w:color="auto"/>
            </w:tcBorders>
            <w:vAlign w:val="center"/>
          </w:tcPr>
          <w:p w:rsidR="006C3B64" w:rsidRDefault="006C3B64">
            <w:pPr>
              <w:jc w:val="center"/>
              <w:rPr>
                <w:rFonts w:ascii="宋体" w:hAnsi="宋体" w:cs="宋体"/>
                <w:sz w:val="24"/>
              </w:rPr>
            </w:pPr>
          </w:p>
        </w:tc>
      </w:tr>
      <w:tr w:rsidR="006C3B64">
        <w:trPr>
          <w:trHeight w:hRule="exact" w:val="850"/>
        </w:trPr>
        <w:tc>
          <w:tcPr>
            <w:tcW w:w="1575" w:type="dxa"/>
            <w:tcBorders>
              <w:top w:val="single" w:sz="4" w:space="0" w:color="auto"/>
              <w:left w:val="single" w:sz="4" w:space="0" w:color="000000"/>
              <w:bottom w:val="single" w:sz="4" w:space="0" w:color="000000"/>
              <w:right w:val="single" w:sz="4" w:space="0" w:color="000000"/>
            </w:tcBorders>
            <w:vAlign w:val="center"/>
          </w:tcPr>
          <w:p w:rsidR="006C3B64" w:rsidRDefault="00707F2D">
            <w:pPr>
              <w:jc w:val="center"/>
              <w:rPr>
                <w:rFonts w:ascii="宋体" w:hAnsi="宋体" w:cs="宋体"/>
                <w:sz w:val="24"/>
              </w:rPr>
            </w:pPr>
            <w:r>
              <w:rPr>
                <w:rFonts w:ascii="宋体" w:hAnsi="宋体" w:cs="宋体" w:hint="eastAsia"/>
                <w:sz w:val="24"/>
              </w:rPr>
              <w:t>3</w:t>
            </w:r>
          </w:p>
        </w:tc>
        <w:tc>
          <w:tcPr>
            <w:tcW w:w="2998" w:type="dxa"/>
            <w:tcBorders>
              <w:top w:val="single" w:sz="4" w:space="0" w:color="auto"/>
              <w:left w:val="single" w:sz="4" w:space="0" w:color="000000"/>
              <w:bottom w:val="single" w:sz="4" w:space="0" w:color="000000"/>
              <w:right w:val="single" w:sz="4" w:space="0" w:color="000000"/>
            </w:tcBorders>
            <w:vAlign w:val="center"/>
          </w:tcPr>
          <w:p w:rsidR="006C3B64" w:rsidRDefault="006C3B64">
            <w:pPr>
              <w:jc w:val="center"/>
              <w:rPr>
                <w:rFonts w:ascii="宋体" w:hAnsi="宋体" w:cs="宋体"/>
                <w:sz w:val="24"/>
              </w:rPr>
            </w:pPr>
          </w:p>
        </w:tc>
        <w:tc>
          <w:tcPr>
            <w:tcW w:w="1399" w:type="dxa"/>
            <w:tcBorders>
              <w:top w:val="single" w:sz="4" w:space="0" w:color="auto"/>
              <w:left w:val="single" w:sz="4" w:space="0" w:color="000000"/>
              <w:bottom w:val="single" w:sz="4" w:space="0" w:color="000000"/>
              <w:right w:val="single" w:sz="4" w:space="0" w:color="000000"/>
            </w:tcBorders>
            <w:vAlign w:val="center"/>
          </w:tcPr>
          <w:p w:rsidR="006C3B64" w:rsidRDefault="006C3B64">
            <w:pPr>
              <w:jc w:val="center"/>
              <w:rPr>
                <w:rFonts w:ascii="宋体" w:hAnsi="宋体" w:cs="宋体"/>
                <w:sz w:val="24"/>
              </w:rPr>
            </w:pPr>
          </w:p>
        </w:tc>
        <w:tc>
          <w:tcPr>
            <w:tcW w:w="3192" w:type="dxa"/>
            <w:tcBorders>
              <w:top w:val="single" w:sz="4" w:space="0" w:color="auto"/>
              <w:left w:val="single" w:sz="4" w:space="0" w:color="000000"/>
              <w:bottom w:val="single" w:sz="4" w:space="0" w:color="000000"/>
              <w:right w:val="single" w:sz="4" w:space="0" w:color="000000"/>
            </w:tcBorders>
            <w:vAlign w:val="center"/>
          </w:tcPr>
          <w:p w:rsidR="006C3B64" w:rsidRDefault="006C3B64">
            <w:pPr>
              <w:jc w:val="center"/>
              <w:rPr>
                <w:rFonts w:ascii="宋体" w:hAnsi="宋体" w:cs="宋体"/>
                <w:sz w:val="24"/>
              </w:rPr>
            </w:pPr>
          </w:p>
        </w:tc>
      </w:tr>
      <w:tr w:rsidR="006C3B64">
        <w:trPr>
          <w:trHeight w:hRule="exact" w:val="850"/>
        </w:trPr>
        <w:tc>
          <w:tcPr>
            <w:tcW w:w="1575" w:type="dxa"/>
            <w:tcBorders>
              <w:top w:val="single" w:sz="4" w:space="0" w:color="000000"/>
              <w:left w:val="single" w:sz="4" w:space="0" w:color="000000"/>
              <w:bottom w:val="single" w:sz="4" w:space="0" w:color="000000"/>
              <w:right w:val="single" w:sz="4" w:space="0" w:color="000000"/>
            </w:tcBorders>
            <w:vAlign w:val="center"/>
          </w:tcPr>
          <w:p w:rsidR="006C3B64" w:rsidRDefault="00707F2D">
            <w:pPr>
              <w:jc w:val="center"/>
              <w:rPr>
                <w:rFonts w:ascii="宋体" w:hAnsi="宋体" w:cs="宋体"/>
                <w:sz w:val="24"/>
              </w:rPr>
            </w:pPr>
            <w:r>
              <w:rPr>
                <w:rFonts w:ascii="宋体" w:hAnsi="宋体" w:cs="宋体" w:hint="eastAsia"/>
                <w:sz w:val="24"/>
              </w:rPr>
              <w:t>4</w:t>
            </w:r>
          </w:p>
        </w:tc>
        <w:tc>
          <w:tcPr>
            <w:tcW w:w="2998" w:type="dxa"/>
            <w:tcBorders>
              <w:top w:val="single" w:sz="4" w:space="0" w:color="000000"/>
              <w:left w:val="single" w:sz="4" w:space="0" w:color="000000"/>
              <w:bottom w:val="single" w:sz="4" w:space="0" w:color="000000"/>
              <w:right w:val="single" w:sz="4" w:space="0" w:color="000000"/>
            </w:tcBorders>
            <w:vAlign w:val="center"/>
          </w:tcPr>
          <w:p w:rsidR="006C3B64" w:rsidRDefault="006C3B64">
            <w:pPr>
              <w:jc w:val="center"/>
              <w:rPr>
                <w:rFonts w:ascii="宋体" w:hAnsi="宋体" w:cs="宋体"/>
                <w:sz w:val="24"/>
              </w:rPr>
            </w:pPr>
          </w:p>
        </w:tc>
        <w:tc>
          <w:tcPr>
            <w:tcW w:w="1399" w:type="dxa"/>
            <w:tcBorders>
              <w:top w:val="single" w:sz="4" w:space="0" w:color="000000"/>
              <w:left w:val="single" w:sz="4" w:space="0" w:color="000000"/>
              <w:bottom w:val="single" w:sz="4" w:space="0" w:color="000000"/>
              <w:right w:val="single" w:sz="4" w:space="0" w:color="000000"/>
            </w:tcBorders>
            <w:vAlign w:val="center"/>
          </w:tcPr>
          <w:p w:rsidR="006C3B64" w:rsidRDefault="006C3B64">
            <w:pPr>
              <w:jc w:val="center"/>
              <w:rPr>
                <w:rFonts w:ascii="宋体" w:hAnsi="宋体" w:cs="宋体"/>
                <w:sz w:val="24"/>
              </w:rPr>
            </w:pPr>
          </w:p>
        </w:tc>
        <w:tc>
          <w:tcPr>
            <w:tcW w:w="3192" w:type="dxa"/>
            <w:tcBorders>
              <w:top w:val="single" w:sz="4" w:space="0" w:color="000000"/>
              <w:left w:val="single" w:sz="4" w:space="0" w:color="000000"/>
              <w:bottom w:val="single" w:sz="4" w:space="0" w:color="000000"/>
              <w:right w:val="single" w:sz="4" w:space="0" w:color="000000"/>
            </w:tcBorders>
            <w:vAlign w:val="center"/>
          </w:tcPr>
          <w:p w:rsidR="006C3B64" w:rsidRDefault="006C3B64">
            <w:pPr>
              <w:jc w:val="center"/>
              <w:rPr>
                <w:rFonts w:ascii="宋体" w:hAnsi="宋体" w:cs="宋体"/>
                <w:sz w:val="24"/>
              </w:rPr>
            </w:pPr>
          </w:p>
        </w:tc>
      </w:tr>
      <w:tr w:rsidR="006C3B64">
        <w:trPr>
          <w:trHeight w:hRule="exact" w:val="850"/>
        </w:trPr>
        <w:tc>
          <w:tcPr>
            <w:tcW w:w="1575" w:type="dxa"/>
            <w:tcBorders>
              <w:top w:val="single" w:sz="4" w:space="0" w:color="000000"/>
              <w:left w:val="single" w:sz="4" w:space="0" w:color="000000"/>
              <w:bottom w:val="single" w:sz="4" w:space="0" w:color="000000"/>
              <w:right w:val="single" w:sz="4" w:space="0" w:color="000000"/>
            </w:tcBorders>
            <w:vAlign w:val="center"/>
          </w:tcPr>
          <w:p w:rsidR="006C3B64" w:rsidRDefault="006C3B64">
            <w:pPr>
              <w:jc w:val="center"/>
              <w:rPr>
                <w:rFonts w:ascii="宋体" w:hAnsi="宋体" w:cs="宋体"/>
                <w:sz w:val="24"/>
              </w:rPr>
            </w:pPr>
          </w:p>
        </w:tc>
        <w:tc>
          <w:tcPr>
            <w:tcW w:w="2998" w:type="dxa"/>
            <w:tcBorders>
              <w:top w:val="single" w:sz="4" w:space="0" w:color="000000"/>
              <w:left w:val="single" w:sz="4" w:space="0" w:color="000000"/>
              <w:bottom w:val="single" w:sz="4" w:space="0" w:color="000000"/>
              <w:right w:val="single" w:sz="4" w:space="0" w:color="000000"/>
            </w:tcBorders>
            <w:vAlign w:val="center"/>
          </w:tcPr>
          <w:p w:rsidR="006C3B64" w:rsidRDefault="006C3B64">
            <w:pPr>
              <w:jc w:val="center"/>
              <w:rPr>
                <w:rFonts w:ascii="宋体" w:hAnsi="宋体" w:cs="宋体"/>
                <w:sz w:val="24"/>
              </w:rPr>
            </w:pPr>
          </w:p>
        </w:tc>
        <w:tc>
          <w:tcPr>
            <w:tcW w:w="1399" w:type="dxa"/>
            <w:tcBorders>
              <w:top w:val="single" w:sz="4" w:space="0" w:color="000000"/>
              <w:left w:val="single" w:sz="4" w:space="0" w:color="000000"/>
              <w:bottom w:val="single" w:sz="4" w:space="0" w:color="000000"/>
              <w:right w:val="single" w:sz="4" w:space="0" w:color="000000"/>
            </w:tcBorders>
            <w:vAlign w:val="center"/>
          </w:tcPr>
          <w:p w:rsidR="006C3B64" w:rsidRDefault="006C3B64">
            <w:pPr>
              <w:jc w:val="center"/>
              <w:rPr>
                <w:rFonts w:ascii="宋体" w:hAnsi="宋体" w:cs="宋体"/>
                <w:sz w:val="24"/>
              </w:rPr>
            </w:pPr>
          </w:p>
        </w:tc>
        <w:tc>
          <w:tcPr>
            <w:tcW w:w="3192" w:type="dxa"/>
            <w:tcBorders>
              <w:top w:val="single" w:sz="4" w:space="0" w:color="000000"/>
              <w:left w:val="single" w:sz="4" w:space="0" w:color="000000"/>
              <w:bottom w:val="single" w:sz="4" w:space="0" w:color="000000"/>
              <w:right w:val="single" w:sz="4" w:space="0" w:color="000000"/>
            </w:tcBorders>
            <w:vAlign w:val="center"/>
          </w:tcPr>
          <w:p w:rsidR="006C3B64" w:rsidRDefault="006C3B64">
            <w:pPr>
              <w:jc w:val="center"/>
              <w:rPr>
                <w:rFonts w:ascii="宋体" w:hAnsi="宋体" w:cs="宋体"/>
                <w:sz w:val="24"/>
              </w:rPr>
            </w:pPr>
          </w:p>
        </w:tc>
      </w:tr>
      <w:tr w:rsidR="006C3B64">
        <w:trPr>
          <w:trHeight w:hRule="exact" w:val="850"/>
        </w:trPr>
        <w:tc>
          <w:tcPr>
            <w:tcW w:w="1575" w:type="dxa"/>
            <w:tcBorders>
              <w:top w:val="single" w:sz="4" w:space="0" w:color="000000"/>
              <w:left w:val="single" w:sz="4" w:space="0" w:color="000000"/>
              <w:bottom w:val="single" w:sz="4" w:space="0" w:color="000000"/>
              <w:right w:val="single" w:sz="4" w:space="0" w:color="000000"/>
            </w:tcBorders>
            <w:vAlign w:val="center"/>
          </w:tcPr>
          <w:p w:rsidR="006C3B64" w:rsidRDefault="006C3B64">
            <w:pPr>
              <w:jc w:val="center"/>
              <w:rPr>
                <w:rFonts w:ascii="宋体" w:hAnsi="宋体" w:cs="宋体"/>
                <w:sz w:val="24"/>
              </w:rPr>
            </w:pPr>
          </w:p>
        </w:tc>
        <w:tc>
          <w:tcPr>
            <w:tcW w:w="2998" w:type="dxa"/>
            <w:tcBorders>
              <w:top w:val="single" w:sz="4" w:space="0" w:color="000000"/>
              <w:left w:val="single" w:sz="4" w:space="0" w:color="000000"/>
              <w:bottom w:val="single" w:sz="4" w:space="0" w:color="000000"/>
              <w:right w:val="single" w:sz="4" w:space="0" w:color="000000"/>
            </w:tcBorders>
            <w:vAlign w:val="center"/>
          </w:tcPr>
          <w:p w:rsidR="006C3B64" w:rsidRDefault="006C3B64">
            <w:pPr>
              <w:jc w:val="center"/>
              <w:rPr>
                <w:rFonts w:ascii="宋体" w:hAnsi="宋体" w:cs="宋体"/>
                <w:sz w:val="24"/>
              </w:rPr>
            </w:pPr>
          </w:p>
        </w:tc>
        <w:tc>
          <w:tcPr>
            <w:tcW w:w="1399" w:type="dxa"/>
            <w:tcBorders>
              <w:top w:val="single" w:sz="4" w:space="0" w:color="000000"/>
              <w:left w:val="single" w:sz="4" w:space="0" w:color="000000"/>
              <w:bottom w:val="single" w:sz="4" w:space="0" w:color="000000"/>
              <w:right w:val="single" w:sz="4" w:space="0" w:color="000000"/>
            </w:tcBorders>
            <w:vAlign w:val="center"/>
          </w:tcPr>
          <w:p w:rsidR="006C3B64" w:rsidRDefault="006C3B64">
            <w:pPr>
              <w:jc w:val="center"/>
              <w:rPr>
                <w:rFonts w:ascii="宋体" w:hAnsi="宋体" w:cs="宋体"/>
                <w:sz w:val="24"/>
              </w:rPr>
            </w:pPr>
          </w:p>
        </w:tc>
        <w:tc>
          <w:tcPr>
            <w:tcW w:w="3192" w:type="dxa"/>
            <w:tcBorders>
              <w:top w:val="single" w:sz="4" w:space="0" w:color="000000"/>
              <w:left w:val="single" w:sz="4" w:space="0" w:color="000000"/>
              <w:bottom w:val="single" w:sz="4" w:space="0" w:color="000000"/>
              <w:right w:val="single" w:sz="4" w:space="0" w:color="000000"/>
            </w:tcBorders>
            <w:vAlign w:val="center"/>
          </w:tcPr>
          <w:p w:rsidR="006C3B64" w:rsidRDefault="006C3B64">
            <w:pPr>
              <w:jc w:val="center"/>
              <w:rPr>
                <w:rFonts w:ascii="宋体" w:hAnsi="宋体" w:cs="宋体"/>
                <w:sz w:val="24"/>
              </w:rPr>
            </w:pPr>
          </w:p>
        </w:tc>
      </w:tr>
      <w:tr w:rsidR="006C3B64">
        <w:trPr>
          <w:trHeight w:hRule="exact" w:val="850"/>
        </w:trPr>
        <w:tc>
          <w:tcPr>
            <w:tcW w:w="1575" w:type="dxa"/>
            <w:tcBorders>
              <w:top w:val="single" w:sz="4" w:space="0" w:color="000000"/>
              <w:left w:val="single" w:sz="4" w:space="0" w:color="000000"/>
              <w:bottom w:val="single" w:sz="4" w:space="0" w:color="000000"/>
              <w:right w:val="single" w:sz="4" w:space="0" w:color="000000"/>
            </w:tcBorders>
            <w:vAlign w:val="center"/>
          </w:tcPr>
          <w:p w:rsidR="006C3B64" w:rsidRDefault="00707F2D">
            <w:pPr>
              <w:jc w:val="center"/>
              <w:rPr>
                <w:rFonts w:ascii="宋体" w:hAnsi="宋体" w:cs="宋体"/>
                <w:sz w:val="24"/>
              </w:rPr>
            </w:pPr>
            <w:r>
              <w:rPr>
                <w:rFonts w:ascii="宋体" w:hAnsi="宋体" w:cs="宋体" w:hint="eastAsia"/>
                <w:sz w:val="24"/>
              </w:rPr>
              <w:t>…</w:t>
            </w:r>
          </w:p>
        </w:tc>
        <w:tc>
          <w:tcPr>
            <w:tcW w:w="2998" w:type="dxa"/>
            <w:tcBorders>
              <w:top w:val="single" w:sz="4" w:space="0" w:color="000000"/>
              <w:left w:val="single" w:sz="4" w:space="0" w:color="000000"/>
              <w:bottom w:val="single" w:sz="4" w:space="0" w:color="000000"/>
              <w:right w:val="single" w:sz="4" w:space="0" w:color="000000"/>
            </w:tcBorders>
            <w:vAlign w:val="center"/>
          </w:tcPr>
          <w:p w:rsidR="006C3B64" w:rsidRDefault="006C3B64">
            <w:pPr>
              <w:jc w:val="center"/>
              <w:rPr>
                <w:rFonts w:ascii="宋体" w:hAnsi="宋体" w:cs="宋体"/>
                <w:sz w:val="24"/>
              </w:rPr>
            </w:pPr>
          </w:p>
        </w:tc>
        <w:tc>
          <w:tcPr>
            <w:tcW w:w="1399" w:type="dxa"/>
            <w:tcBorders>
              <w:top w:val="single" w:sz="4" w:space="0" w:color="000000"/>
              <w:left w:val="single" w:sz="4" w:space="0" w:color="000000"/>
              <w:bottom w:val="single" w:sz="4" w:space="0" w:color="000000"/>
              <w:right w:val="single" w:sz="4" w:space="0" w:color="000000"/>
            </w:tcBorders>
            <w:vAlign w:val="center"/>
          </w:tcPr>
          <w:p w:rsidR="006C3B64" w:rsidRDefault="006C3B64">
            <w:pPr>
              <w:jc w:val="center"/>
              <w:rPr>
                <w:rFonts w:ascii="宋体" w:hAnsi="宋体" w:cs="宋体"/>
                <w:sz w:val="24"/>
              </w:rPr>
            </w:pPr>
          </w:p>
        </w:tc>
        <w:tc>
          <w:tcPr>
            <w:tcW w:w="3192" w:type="dxa"/>
            <w:tcBorders>
              <w:top w:val="single" w:sz="4" w:space="0" w:color="000000"/>
              <w:left w:val="single" w:sz="4" w:space="0" w:color="000000"/>
              <w:bottom w:val="single" w:sz="4" w:space="0" w:color="000000"/>
              <w:right w:val="single" w:sz="4" w:space="0" w:color="000000"/>
            </w:tcBorders>
            <w:vAlign w:val="center"/>
          </w:tcPr>
          <w:p w:rsidR="006C3B64" w:rsidRDefault="006C3B64">
            <w:pPr>
              <w:jc w:val="center"/>
              <w:rPr>
                <w:rFonts w:ascii="宋体" w:hAnsi="宋体" w:cs="宋体"/>
                <w:sz w:val="24"/>
              </w:rPr>
            </w:pPr>
          </w:p>
        </w:tc>
      </w:tr>
    </w:tbl>
    <w:p w:rsidR="006C3B64" w:rsidRDefault="00707F2D">
      <w:pPr>
        <w:spacing w:line="560" w:lineRule="exact"/>
        <w:rPr>
          <w:rFonts w:ascii="宋体" w:hAnsi="宋体" w:cs="宋体"/>
          <w:sz w:val="24"/>
        </w:rPr>
      </w:pPr>
      <w:r>
        <w:rPr>
          <w:rFonts w:ascii="宋体" w:hAnsi="宋体" w:cs="宋体" w:hint="eastAsia"/>
          <w:sz w:val="24"/>
        </w:rPr>
        <w:t>注：1.投标人可根据实际情况自行添加表格内容；</w:t>
      </w:r>
    </w:p>
    <w:p w:rsidR="006C3B64" w:rsidRDefault="00707F2D">
      <w:pPr>
        <w:tabs>
          <w:tab w:val="left" w:pos="312"/>
        </w:tabs>
        <w:spacing w:line="560" w:lineRule="exact"/>
        <w:rPr>
          <w:rFonts w:ascii="宋体" w:hAnsi="宋体" w:cs="宋体"/>
          <w:sz w:val="24"/>
        </w:rPr>
      </w:pPr>
      <w:r>
        <w:rPr>
          <w:rFonts w:ascii="宋体" w:hAnsi="宋体" w:cs="宋体" w:hint="eastAsia"/>
          <w:sz w:val="24"/>
        </w:rPr>
        <w:t>2.投标人必须完全响应招标文件服务要求，否则按无效标处理。</w:t>
      </w:r>
    </w:p>
    <w:p w:rsidR="006C3B64" w:rsidRDefault="006C3B64">
      <w:pPr>
        <w:spacing w:line="360" w:lineRule="auto"/>
        <w:jc w:val="left"/>
        <w:rPr>
          <w:rFonts w:ascii="宋体" w:hAnsi="宋体" w:cs="宋体"/>
          <w:sz w:val="24"/>
        </w:rPr>
      </w:pPr>
    </w:p>
    <w:p w:rsidR="006C3B64" w:rsidRDefault="00707F2D">
      <w:pPr>
        <w:spacing w:line="360" w:lineRule="auto"/>
        <w:jc w:val="left"/>
        <w:rPr>
          <w:rFonts w:ascii="宋体" w:hAnsi="宋体" w:cs="宋体"/>
          <w:sz w:val="24"/>
        </w:rPr>
      </w:pPr>
      <w:r>
        <w:rPr>
          <w:rFonts w:ascii="宋体" w:hAnsi="宋体" w:cs="宋体" w:hint="eastAsia"/>
          <w:sz w:val="24"/>
        </w:rPr>
        <w:t>投标人名称：（全称并加盖单位公章）</w:t>
      </w:r>
    </w:p>
    <w:p w:rsidR="006C3B64" w:rsidRDefault="00707F2D">
      <w:pPr>
        <w:spacing w:line="360" w:lineRule="auto"/>
        <w:jc w:val="left"/>
        <w:rPr>
          <w:rFonts w:ascii="宋体" w:hAnsi="宋体" w:cs="宋体"/>
          <w:sz w:val="24"/>
        </w:rPr>
      </w:pPr>
      <w:r>
        <w:rPr>
          <w:rFonts w:ascii="宋体" w:hAnsi="宋体" w:cs="宋体" w:hint="eastAsia"/>
          <w:sz w:val="24"/>
        </w:rPr>
        <w:t>法定代表人或委托代理人：（签字或盖章）</w:t>
      </w:r>
    </w:p>
    <w:p w:rsidR="006C3B64" w:rsidRDefault="00707F2D">
      <w:pPr>
        <w:spacing w:line="360" w:lineRule="auto"/>
        <w:jc w:val="left"/>
        <w:rPr>
          <w:rFonts w:ascii="宋体" w:hAnsi="宋体" w:cs="宋体"/>
          <w:sz w:val="24"/>
        </w:rPr>
      </w:pPr>
      <w:r>
        <w:rPr>
          <w:rFonts w:ascii="宋体" w:hAnsi="宋体" w:cs="宋体" w:hint="eastAsia"/>
          <w:sz w:val="24"/>
        </w:rPr>
        <w:t>日期：  年  月  日</w:t>
      </w:r>
    </w:p>
    <w:p w:rsidR="006C3B64" w:rsidRDefault="006C3B64">
      <w:pPr>
        <w:spacing w:line="560" w:lineRule="exact"/>
        <w:rPr>
          <w:rFonts w:ascii="宋体" w:hAnsi="宋体" w:cs="宋体"/>
          <w:sz w:val="24"/>
        </w:rPr>
      </w:pPr>
    </w:p>
    <w:p w:rsidR="006C3B64" w:rsidRDefault="00707F2D">
      <w:pPr>
        <w:rPr>
          <w:rFonts w:ascii="宋体" w:hAnsi="宋体" w:cs="宋体"/>
          <w:bCs/>
          <w:sz w:val="28"/>
        </w:rPr>
      </w:pPr>
      <w:r>
        <w:rPr>
          <w:rFonts w:ascii="宋体" w:hAnsi="宋体" w:cs="宋体" w:hint="eastAsia"/>
          <w:bCs/>
          <w:sz w:val="28"/>
        </w:rPr>
        <w:br w:type="page"/>
      </w:r>
    </w:p>
    <w:p w:rsidR="006C3B64" w:rsidRDefault="00707F2D">
      <w:pPr>
        <w:spacing w:line="360" w:lineRule="auto"/>
        <w:jc w:val="center"/>
        <w:rPr>
          <w:rFonts w:ascii="宋体" w:hAnsi="宋体" w:cs="宋体"/>
          <w:b/>
          <w:bCs/>
          <w:sz w:val="32"/>
        </w:rPr>
      </w:pPr>
      <w:r>
        <w:rPr>
          <w:rFonts w:ascii="宋体" w:hAnsi="宋体" w:cs="宋体" w:hint="eastAsia"/>
          <w:b/>
          <w:bCs/>
          <w:sz w:val="32"/>
        </w:rPr>
        <w:lastRenderedPageBreak/>
        <w:t>八、商务响应表</w:t>
      </w:r>
    </w:p>
    <w:p w:rsidR="006C3B64" w:rsidRDefault="00707F2D">
      <w:pPr>
        <w:spacing w:line="560" w:lineRule="exact"/>
        <w:rPr>
          <w:rFonts w:ascii="宋体" w:hAnsi="宋体" w:cs="宋体"/>
          <w:sz w:val="24"/>
        </w:rPr>
      </w:pPr>
      <w:r>
        <w:rPr>
          <w:rFonts w:ascii="宋体" w:hAnsi="宋体" w:cs="宋体" w:hint="eastAsia"/>
          <w:sz w:val="24"/>
        </w:rPr>
        <w:t>项目名称：博爱县住房和城乡建设局建设工程施工图审查机构政府购买服务项目三标段（二次)                                    采购编号：博政采购〔2024〕100号</w:t>
      </w:r>
    </w:p>
    <w:tbl>
      <w:tblPr>
        <w:tblW w:w="9164" w:type="dxa"/>
        <w:tblInd w:w="129"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575"/>
        <w:gridCol w:w="2998"/>
        <w:gridCol w:w="1399"/>
        <w:gridCol w:w="3192"/>
      </w:tblGrid>
      <w:tr w:rsidR="006C3B64">
        <w:trPr>
          <w:trHeight w:val="642"/>
        </w:trPr>
        <w:tc>
          <w:tcPr>
            <w:tcW w:w="1575" w:type="dxa"/>
            <w:tcBorders>
              <w:top w:val="single" w:sz="4" w:space="0" w:color="000000"/>
              <w:left w:val="single" w:sz="4" w:space="0" w:color="000000"/>
              <w:bottom w:val="single" w:sz="4" w:space="0" w:color="auto"/>
              <w:right w:val="single" w:sz="4" w:space="0" w:color="000000"/>
            </w:tcBorders>
            <w:vAlign w:val="center"/>
          </w:tcPr>
          <w:p w:rsidR="006C3B64" w:rsidRDefault="00707F2D">
            <w:pPr>
              <w:jc w:val="center"/>
              <w:rPr>
                <w:rFonts w:ascii="宋体" w:hAnsi="宋体" w:cs="宋体"/>
                <w:sz w:val="24"/>
              </w:rPr>
            </w:pPr>
            <w:r>
              <w:rPr>
                <w:rFonts w:ascii="宋体" w:hAnsi="宋体" w:cs="宋体" w:hint="eastAsia"/>
                <w:sz w:val="24"/>
              </w:rPr>
              <w:t>序号</w:t>
            </w:r>
          </w:p>
        </w:tc>
        <w:tc>
          <w:tcPr>
            <w:tcW w:w="2998" w:type="dxa"/>
            <w:tcBorders>
              <w:top w:val="single" w:sz="4" w:space="0" w:color="000000"/>
              <w:left w:val="single" w:sz="4" w:space="0" w:color="000000"/>
              <w:bottom w:val="single" w:sz="4" w:space="0" w:color="auto"/>
              <w:right w:val="single" w:sz="4" w:space="0" w:color="000000"/>
            </w:tcBorders>
            <w:vAlign w:val="center"/>
          </w:tcPr>
          <w:p w:rsidR="006C3B64" w:rsidRDefault="00707F2D">
            <w:pPr>
              <w:jc w:val="center"/>
              <w:rPr>
                <w:rFonts w:ascii="宋体" w:hAnsi="宋体" w:cs="宋体"/>
                <w:sz w:val="24"/>
              </w:rPr>
            </w:pPr>
            <w:r>
              <w:rPr>
                <w:rFonts w:ascii="宋体" w:hAnsi="宋体" w:cs="宋体" w:hint="eastAsia"/>
                <w:sz w:val="24"/>
              </w:rPr>
              <w:t>招标文件要求</w:t>
            </w:r>
          </w:p>
        </w:tc>
        <w:tc>
          <w:tcPr>
            <w:tcW w:w="1399" w:type="dxa"/>
            <w:tcBorders>
              <w:top w:val="single" w:sz="4" w:space="0" w:color="000000"/>
              <w:left w:val="single" w:sz="4" w:space="0" w:color="000000"/>
              <w:bottom w:val="single" w:sz="4" w:space="0" w:color="auto"/>
              <w:right w:val="single" w:sz="4" w:space="0" w:color="000000"/>
            </w:tcBorders>
            <w:vAlign w:val="center"/>
          </w:tcPr>
          <w:p w:rsidR="006C3B64" w:rsidRDefault="00707F2D">
            <w:pPr>
              <w:jc w:val="center"/>
              <w:rPr>
                <w:rFonts w:ascii="宋体" w:hAnsi="宋体" w:cs="宋体"/>
                <w:sz w:val="24"/>
              </w:rPr>
            </w:pPr>
            <w:r>
              <w:rPr>
                <w:rFonts w:ascii="宋体" w:hAnsi="宋体" w:cs="宋体" w:hint="eastAsia"/>
                <w:sz w:val="24"/>
              </w:rPr>
              <w:t>是否响应</w:t>
            </w:r>
          </w:p>
        </w:tc>
        <w:tc>
          <w:tcPr>
            <w:tcW w:w="3192" w:type="dxa"/>
            <w:tcBorders>
              <w:top w:val="single" w:sz="4" w:space="0" w:color="000000"/>
              <w:left w:val="single" w:sz="4" w:space="0" w:color="000000"/>
              <w:bottom w:val="single" w:sz="4" w:space="0" w:color="auto"/>
              <w:right w:val="single" w:sz="4" w:space="0" w:color="000000"/>
            </w:tcBorders>
            <w:vAlign w:val="center"/>
          </w:tcPr>
          <w:p w:rsidR="006C3B64" w:rsidRDefault="00707F2D">
            <w:pPr>
              <w:jc w:val="center"/>
              <w:rPr>
                <w:rFonts w:ascii="宋体" w:hAnsi="宋体" w:cs="宋体"/>
                <w:sz w:val="24"/>
              </w:rPr>
            </w:pPr>
            <w:r>
              <w:rPr>
                <w:rFonts w:ascii="宋体" w:hAnsi="宋体" w:cs="宋体" w:hint="eastAsia"/>
                <w:sz w:val="24"/>
              </w:rPr>
              <w:t>投标人的承诺或说明</w:t>
            </w:r>
          </w:p>
        </w:tc>
      </w:tr>
      <w:tr w:rsidR="006C3B64">
        <w:trPr>
          <w:trHeight w:hRule="exact" w:val="850"/>
        </w:trPr>
        <w:tc>
          <w:tcPr>
            <w:tcW w:w="1575" w:type="dxa"/>
            <w:tcBorders>
              <w:top w:val="single" w:sz="4" w:space="0" w:color="auto"/>
              <w:left w:val="single" w:sz="4" w:space="0" w:color="auto"/>
              <w:bottom w:val="single" w:sz="4" w:space="0" w:color="auto"/>
              <w:right w:val="single" w:sz="4" w:space="0" w:color="auto"/>
            </w:tcBorders>
            <w:vAlign w:val="center"/>
          </w:tcPr>
          <w:p w:rsidR="006C3B64" w:rsidRDefault="00707F2D">
            <w:pPr>
              <w:jc w:val="center"/>
              <w:rPr>
                <w:rFonts w:ascii="宋体" w:hAnsi="宋体" w:cs="宋体"/>
                <w:sz w:val="24"/>
              </w:rPr>
            </w:pPr>
            <w:r>
              <w:rPr>
                <w:rFonts w:ascii="宋体" w:hAnsi="宋体" w:cs="宋体" w:hint="eastAsia"/>
                <w:sz w:val="24"/>
              </w:rPr>
              <w:t>1</w:t>
            </w:r>
          </w:p>
        </w:tc>
        <w:tc>
          <w:tcPr>
            <w:tcW w:w="2998" w:type="dxa"/>
            <w:tcBorders>
              <w:top w:val="single" w:sz="4" w:space="0" w:color="auto"/>
              <w:left w:val="single" w:sz="4" w:space="0" w:color="auto"/>
              <w:bottom w:val="single" w:sz="4" w:space="0" w:color="auto"/>
              <w:right w:val="single" w:sz="4" w:space="0" w:color="auto"/>
            </w:tcBorders>
            <w:vAlign w:val="center"/>
          </w:tcPr>
          <w:p w:rsidR="006C3B64" w:rsidRDefault="006C3B64">
            <w:pPr>
              <w:jc w:val="center"/>
              <w:rPr>
                <w:rFonts w:ascii="宋体" w:hAnsi="宋体" w:cs="宋体"/>
                <w:sz w:val="24"/>
              </w:rPr>
            </w:pPr>
          </w:p>
        </w:tc>
        <w:tc>
          <w:tcPr>
            <w:tcW w:w="1399" w:type="dxa"/>
            <w:tcBorders>
              <w:top w:val="single" w:sz="4" w:space="0" w:color="auto"/>
              <w:left w:val="single" w:sz="4" w:space="0" w:color="auto"/>
              <w:bottom w:val="single" w:sz="4" w:space="0" w:color="auto"/>
              <w:right w:val="single" w:sz="4" w:space="0" w:color="auto"/>
            </w:tcBorders>
            <w:vAlign w:val="center"/>
          </w:tcPr>
          <w:p w:rsidR="006C3B64" w:rsidRDefault="006C3B64">
            <w:pPr>
              <w:jc w:val="center"/>
              <w:rPr>
                <w:rFonts w:ascii="宋体" w:hAnsi="宋体" w:cs="宋体"/>
                <w:sz w:val="24"/>
              </w:rPr>
            </w:pPr>
          </w:p>
        </w:tc>
        <w:tc>
          <w:tcPr>
            <w:tcW w:w="3192" w:type="dxa"/>
            <w:tcBorders>
              <w:top w:val="single" w:sz="4" w:space="0" w:color="auto"/>
              <w:left w:val="single" w:sz="4" w:space="0" w:color="auto"/>
              <w:bottom w:val="single" w:sz="4" w:space="0" w:color="auto"/>
              <w:right w:val="single" w:sz="4" w:space="0" w:color="auto"/>
            </w:tcBorders>
            <w:vAlign w:val="center"/>
          </w:tcPr>
          <w:p w:rsidR="006C3B64" w:rsidRDefault="006C3B64">
            <w:pPr>
              <w:jc w:val="center"/>
              <w:rPr>
                <w:rFonts w:ascii="宋体" w:hAnsi="宋体" w:cs="宋体"/>
                <w:sz w:val="24"/>
              </w:rPr>
            </w:pPr>
          </w:p>
        </w:tc>
      </w:tr>
      <w:tr w:rsidR="006C3B64">
        <w:trPr>
          <w:trHeight w:hRule="exact" w:val="850"/>
        </w:trPr>
        <w:tc>
          <w:tcPr>
            <w:tcW w:w="1575" w:type="dxa"/>
            <w:tcBorders>
              <w:top w:val="single" w:sz="4" w:space="0" w:color="auto"/>
              <w:left w:val="single" w:sz="4" w:space="0" w:color="auto"/>
              <w:bottom w:val="single" w:sz="4" w:space="0" w:color="auto"/>
              <w:right w:val="single" w:sz="4" w:space="0" w:color="auto"/>
            </w:tcBorders>
            <w:vAlign w:val="center"/>
          </w:tcPr>
          <w:p w:rsidR="006C3B64" w:rsidRDefault="00707F2D">
            <w:pPr>
              <w:jc w:val="center"/>
              <w:rPr>
                <w:rFonts w:ascii="宋体" w:hAnsi="宋体" w:cs="宋体"/>
                <w:sz w:val="24"/>
              </w:rPr>
            </w:pPr>
            <w:r>
              <w:rPr>
                <w:rFonts w:ascii="宋体" w:hAnsi="宋体" w:cs="宋体" w:hint="eastAsia"/>
                <w:sz w:val="24"/>
              </w:rPr>
              <w:t>2</w:t>
            </w:r>
          </w:p>
        </w:tc>
        <w:tc>
          <w:tcPr>
            <w:tcW w:w="2998" w:type="dxa"/>
            <w:tcBorders>
              <w:top w:val="single" w:sz="4" w:space="0" w:color="auto"/>
              <w:left w:val="single" w:sz="4" w:space="0" w:color="auto"/>
              <w:bottom w:val="single" w:sz="4" w:space="0" w:color="auto"/>
              <w:right w:val="single" w:sz="4" w:space="0" w:color="auto"/>
            </w:tcBorders>
            <w:vAlign w:val="center"/>
          </w:tcPr>
          <w:p w:rsidR="006C3B64" w:rsidRDefault="006C3B64">
            <w:pPr>
              <w:jc w:val="center"/>
              <w:rPr>
                <w:rFonts w:ascii="宋体" w:hAnsi="宋体" w:cs="宋体"/>
                <w:sz w:val="24"/>
              </w:rPr>
            </w:pPr>
          </w:p>
        </w:tc>
        <w:tc>
          <w:tcPr>
            <w:tcW w:w="1399" w:type="dxa"/>
            <w:tcBorders>
              <w:top w:val="single" w:sz="4" w:space="0" w:color="auto"/>
              <w:left w:val="single" w:sz="4" w:space="0" w:color="auto"/>
              <w:bottom w:val="single" w:sz="4" w:space="0" w:color="auto"/>
              <w:right w:val="single" w:sz="4" w:space="0" w:color="auto"/>
            </w:tcBorders>
            <w:vAlign w:val="center"/>
          </w:tcPr>
          <w:p w:rsidR="006C3B64" w:rsidRDefault="006C3B64">
            <w:pPr>
              <w:jc w:val="center"/>
              <w:rPr>
                <w:rFonts w:ascii="宋体" w:hAnsi="宋体" w:cs="宋体"/>
                <w:sz w:val="24"/>
              </w:rPr>
            </w:pPr>
          </w:p>
        </w:tc>
        <w:tc>
          <w:tcPr>
            <w:tcW w:w="3192" w:type="dxa"/>
            <w:tcBorders>
              <w:top w:val="single" w:sz="4" w:space="0" w:color="auto"/>
              <w:left w:val="single" w:sz="4" w:space="0" w:color="auto"/>
              <w:bottom w:val="single" w:sz="4" w:space="0" w:color="auto"/>
              <w:right w:val="single" w:sz="4" w:space="0" w:color="auto"/>
            </w:tcBorders>
            <w:vAlign w:val="center"/>
          </w:tcPr>
          <w:p w:rsidR="006C3B64" w:rsidRDefault="006C3B64">
            <w:pPr>
              <w:jc w:val="center"/>
              <w:rPr>
                <w:rFonts w:ascii="宋体" w:hAnsi="宋体" w:cs="宋体"/>
                <w:sz w:val="24"/>
              </w:rPr>
            </w:pPr>
          </w:p>
        </w:tc>
      </w:tr>
      <w:tr w:rsidR="006C3B64">
        <w:trPr>
          <w:trHeight w:hRule="exact" w:val="850"/>
        </w:trPr>
        <w:tc>
          <w:tcPr>
            <w:tcW w:w="1575" w:type="dxa"/>
            <w:tcBorders>
              <w:top w:val="single" w:sz="4" w:space="0" w:color="auto"/>
              <w:left w:val="single" w:sz="4" w:space="0" w:color="000000"/>
              <w:bottom w:val="single" w:sz="4" w:space="0" w:color="000000"/>
              <w:right w:val="single" w:sz="4" w:space="0" w:color="000000"/>
            </w:tcBorders>
            <w:vAlign w:val="center"/>
          </w:tcPr>
          <w:p w:rsidR="006C3B64" w:rsidRDefault="00707F2D">
            <w:pPr>
              <w:jc w:val="center"/>
              <w:rPr>
                <w:rFonts w:ascii="宋体" w:hAnsi="宋体" w:cs="宋体"/>
                <w:sz w:val="24"/>
              </w:rPr>
            </w:pPr>
            <w:r>
              <w:rPr>
                <w:rFonts w:ascii="宋体" w:hAnsi="宋体" w:cs="宋体" w:hint="eastAsia"/>
                <w:sz w:val="24"/>
              </w:rPr>
              <w:t>3</w:t>
            </w:r>
          </w:p>
        </w:tc>
        <w:tc>
          <w:tcPr>
            <w:tcW w:w="2998" w:type="dxa"/>
            <w:tcBorders>
              <w:top w:val="single" w:sz="4" w:space="0" w:color="auto"/>
              <w:left w:val="single" w:sz="4" w:space="0" w:color="000000"/>
              <w:bottom w:val="single" w:sz="4" w:space="0" w:color="000000"/>
              <w:right w:val="single" w:sz="4" w:space="0" w:color="000000"/>
            </w:tcBorders>
            <w:vAlign w:val="center"/>
          </w:tcPr>
          <w:p w:rsidR="006C3B64" w:rsidRDefault="006C3B64">
            <w:pPr>
              <w:jc w:val="center"/>
              <w:rPr>
                <w:rFonts w:ascii="宋体" w:hAnsi="宋体" w:cs="宋体"/>
                <w:sz w:val="24"/>
              </w:rPr>
            </w:pPr>
          </w:p>
        </w:tc>
        <w:tc>
          <w:tcPr>
            <w:tcW w:w="1399" w:type="dxa"/>
            <w:tcBorders>
              <w:top w:val="single" w:sz="4" w:space="0" w:color="auto"/>
              <w:left w:val="single" w:sz="4" w:space="0" w:color="000000"/>
              <w:bottom w:val="single" w:sz="4" w:space="0" w:color="000000"/>
              <w:right w:val="single" w:sz="4" w:space="0" w:color="000000"/>
            </w:tcBorders>
            <w:vAlign w:val="center"/>
          </w:tcPr>
          <w:p w:rsidR="006C3B64" w:rsidRDefault="006C3B64">
            <w:pPr>
              <w:jc w:val="center"/>
              <w:rPr>
                <w:rFonts w:ascii="宋体" w:hAnsi="宋体" w:cs="宋体"/>
                <w:sz w:val="24"/>
              </w:rPr>
            </w:pPr>
          </w:p>
        </w:tc>
        <w:tc>
          <w:tcPr>
            <w:tcW w:w="3192" w:type="dxa"/>
            <w:tcBorders>
              <w:top w:val="single" w:sz="4" w:space="0" w:color="auto"/>
              <w:left w:val="single" w:sz="4" w:space="0" w:color="000000"/>
              <w:bottom w:val="single" w:sz="4" w:space="0" w:color="000000"/>
              <w:right w:val="single" w:sz="4" w:space="0" w:color="000000"/>
            </w:tcBorders>
            <w:vAlign w:val="center"/>
          </w:tcPr>
          <w:p w:rsidR="006C3B64" w:rsidRDefault="006C3B64">
            <w:pPr>
              <w:jc w:val="center"/>
              <w:rPr>
                <w:rFonts w:ascii="宋体" w:hAnsi="宋体" w:cs="宋体"/>
                <w:sz w:val="24"/>
              </w:rPr>
            </w:pPr>
          </w:p>
        </w:tc>
      </w:tr>
      <w:tr w:rsidR="006C3B64">
        <w:trPr>
          <w:trHeight w:hRule="exact" w:val="850"/>
        </w:trPr>
        <w:tc>
          <w:tcPr>
            <w:tcW w:w="1575" w:type="dxa"/>
            <w:tcBorders>
              <w:top w:val="single" w:sz="4" w:space="0" w:color="000000"/>
              <w:left w:val="single" w:sz="4" w:space="0" w:color="000000"/>
              <w:bottom w:val="single" w:sz="4" w:space="0" w:color="000000"/>
              <w:right w:val="single" w:sz="4" w:space="0" w:color="000000"/>
            </w:tcBorders>
            <w:vAlign w:val="center"/>
          </w:tcPr>
          <w:p w:rsidR="006C3B64" w:rsidRDefault="00707F2D">
            <w:pPr>
              <w:jc w:val="center"/>
              <w:rPr>
                <w:rFonts w:ascii="宋体" w:hAnsi="宋体" w:cs="宋体"/>
                <w:sz w:val="24"/>
              </w:rPr>
            </w:pPr>
            <w:r>
              <w:rPr>
                <w:rFonts w:ascii="宋体" w:hAnsi="宋体" w:cs="宋体" w:hint="eastAsia"/>
                <w:sz w:val="24"/>
              </w:rPr>
              <w:t>4</w:t>
            </w:r>
          </w:p>
        </w:tc>
        <w:tc>
          <w:tcPr>
            <w:tcW w:w="2998" w:type="dxa"/>
            <w:tcBorders>
              <w:top w:val="single" w:sz="4" w:space="0" w:color="000000"/>
              <w:left w:val="single" w:sz="4" w:space="0" w:color="000000"/>
              <w:bottom w:val="single" w:sz="4" w:space="0" w:color="000000"/>
              <w:right w:val="single" w:sz="4" w:space="0" w:color="000000"/>
            </w:tcBorders>
            <w:vAlign w:val="center"/>
          </w:tcPr>
          <w:p w:rsidR="006C3B64" w:rsidRDefault="006C3B64">
            <w:pPr>
              <w:jc w:val="center"/>
              <w:rPr>
                <w:rFonts w:ascii="宋体" w:hAnsi="宋体" w:cs="宋体"/>
                <w:sz w:val="24"/>
              </w:rPr>
            </w:pPr>
          </w:p>
        </w:tc>
        <w:tc>
          <w:tcPr>
            <w:tcW w:w="1399" w:type="dxa"/>
            <w:tcBorders>
              <w:top w:val="single" w:sz="4" w:space="0" w:color="000000"/>
              <w:left w:val="single" w:sz="4" w:space="0" w:color="000000"/>
              <w:bottom w:val="single" w:sz="4" w:space="0" w:color="000000"/>
              <w:right w:val="single" w:sz="4" w:space="0" w:color="000000"/>
            </w:tcBorders>
            <w:vAlign w:val="center"/>
          </w:tcPr>
          <w:p w:rsidR="006C3B64" w:rsidRDefault="006C3B64">
            <w:pPr>
              <w:jc w:val="center"/>
              <w:rPr>
                <w:rFonts w:ascii="宋体" w:hAnsi="宋体" w:cs="宋体"/>
                <w:sz w:val="24"/>
              </w:rPr>
            </w:pPr>
          </w:p>
        </w:tc>
        <w:tc>
          <w:tcPr>
            <w:tcW w:w="3192" w:type="dxa"/>
            <w:tcBorders>
              <w:top w:val="single" w:sz="4" w:space="0" w:color="000000"/>
              <w:left w:val="single" w:sz="4" w:space="0" w:color="000000"/>
              <w:bottom w:val="single" w:sz="4" w:space="0" w:color="000000"/>
              <w:right w:val="single" w:sz="4" w:space="0" w:color="000000"/>
            </w:tcBorders>
            <w:vAlign w:val="center"/>
          </w:tcPr>
          <w:p w:rsidR="006C3B64" w:rsidRDefault="006C3B64">
            <w:pPr>
              <w:jc w:val="center"/>
              <w:rPr>
                <w:rFonts w:ascii="宋体" w:hAnsi="宋体" w:cs="宋体"/>
                <w:sz w:val="24"/>
              </w:rPr>
            </w:pPr>
          </w:p>
        </w:tc>
      </w:tr>
      <w:tr w:rsidR="006C3B64">
        <w:trPr>
          <w:trHeight w:hRule="exact" w:val="850"/>
        </w:trPr>
        <w:tc>
          <w:tcPr>
            <w:tcW w:w="1575" w:type="dxa"/>
            <w:tcBorders>
              <w:top w:val="single" w:sz="4" w:space="0" w:color="000000"/>
              <w:left w:val="single" w:sz="4" w:space="0" w:color="000000"/>
              <w:bottom w:val="single" w:sz="4" w:space="0" w:color="000000"/>
              <w:right w:val="single" w:sz="4" w:space="0" w:color="000000"/>
            </w:tcBorders>
            <w:vAlign w:val="center"/>
          </w:tcPr>
          <w:p w:rsidR="006C3B64" w:rsidRDefault="006C3B64">
            <w:pPr>
              <w:jc w:val="center"/>
              <w:rPr>
                <w:rFonts w:ascii="宋体" w:hAnsi="宋体" w:cs="宋体"/>
                <w:sz w:val="24"/>
              </w:rPr>
            </w:pPr>
          </w:p>
        </w:tc>
        <w:tc>
          <w:tcPr>
            <w:tcW w:w="2998" w:type="dxa"/>
            <w:tcBorders>
              <w:top w:val="single" w:sz="4" w:space="0" w:color="000000"/>
              <w:left w:val="single" w:sz="4" w:space="0" w:color="000000"/>
              <w:bottom w:val="single" w:sz="4" w:space="0" w:color="000000"/>
              <w:right w:val="single" w:sz="4" w:space="0" w:color="000000"/>
            </w:tcBorders>
            <w:vAlign w:val="center"/>
          </w:tcPr>
          <w:p w:rsidR="006C3B64" w:rsidRDefault="006C3B64">
            <w:pPr>
              <w:jc w:val="center"/>
              <w:rPr>
                <w:rFonts w:ascii="宋体" w:hAnsi="宋体" w:cs="宋体"/>
                <w:sz w:val="24"/>
              </w:rPr>
            </w:pPr>
          </w:p>
        </w:tc>
        <w:tc>
          <w:tcPr>
            <w:tcW w:w="1399" w:type="dxa"/>
            <w:tcBorders>
              <w:top w:val="single" w:sz="4" w:space="0" w:color="000000"/>
              <w:left w:val="single" w:sz="4" w:space="0" w:color="000000"/>
              <w:bottom w:val="single" w:sz="4" w:space="0" w:color="000000"/>
              <w:right w:val="single" w:sz="4" w:space="0" w:color="000000"/>
            </w:tcBorders>
            <w:vAlign w:val="center"/>
          </w:tcPr>
          <w:p w:rsidR="006C3B64" w:rsidRDefault="006C3B64">
            <w:pPr>
              <w:jc w:val="center"/>
              <w:rPr>
                <w:rFonts w:ascii="宋体" w:hAnsi="宋体" w:cs="宋体"/>
                <w:sz w:val="24"/>
              </w:rPr>
            </w:pPr>
          </w:p>
        </w:tc>
        <w:tc>
          <w:tcPr>
            <w:tcW w:w="3192" w:type="dxa"/>
            <w:tcBorders>
              <w:top w:val="single" w:sz="4" w:space="0" w:color="000000"/>
              <w:left w:val="single" w:sz="4" w:space="0" w:color="000000"/>
              <w:bottom w:val="single" w:sz="4" w:space="0" w:color="000000"/>
              <w:right w:val="single" w:sz="4" w:space="0" w:color="000000"/>
            </w:tcBorders>
            <w:vAlign w:val="center"/>
          </w:tcPr>
          <w:p w:rsidR="006C3B64" w:rsidRDefault="006C3B64">
            <w:pPr>
              <w:jc w:val="center"/>
              <w:rPr>
                <w:rFonts w:ascii="宋体" w:hAnsi="宋体" w:cs="宋体"/>
                <w:sz w:val="24"/>
              </w:rPr>
            </w:pPr>
          </w:p>
        </w:tc>
      </w:tr>
      <w:tr w:rsidR="006C3B64">
        <w:trPr>
          <w:trHeight w:hRule="exact" w:val="850"/>
        </w:trPr>
        <w:tc>
          <w:tcPr>
            <w:tcW w:w="1575" w:type="dxa"/>
            <w:tcBorders>
              <w:top w:val="single" w:sz="4" w:space="0" w:color="000000"/>
              <w:left w:val="single" w:sz="4" w:space="0" w:color="000000"/>
              <w:bottom w:val="single" w:sz="4" w:space="0" w:color="000000"/>
              <w:right w:val="single" w:sz="4" w:space="0" w:color="000000"/>
            </w:tcBorders>
            <w:vAlign w:val="center"/>
          </w:tcPr>
          <w:p w:rsidR="006C3B64" w:rsidRDefault="006C3B64">
            <w:pPr>
              <w:jc w:val="center"/>
              <w:rPr>
                <w:rFonts w:ascii="宋体" w:hAnsi="宋体" w:cs="宋体"/>
                <w:sz w:val="24"/>
              </w:rPr>
            </w:pPr>
          </w:p>
        </w:tc>
        <w:tc>
          <w:tcPr>
            <w:tcW w:w="2998" w:type="dxa"/>
            <w:tcBorders>
              <w:top w:val="single" w:sz="4" w:space="0" w:color="000000"/>
              <w:left w:val="single" w:sz="4" w:space="0" w:color="000000"/>
              <w:bottom w:val="single" w:sz="4" w:space="0" w:color="000000"/>
              <w:right w:val="single" w:sz="4" w:space="0" w:color="000000"/>
            </w:tcBorders>
            <w:vAlign w:val="center"/>
          </w:tcPr>
          <w:p w:rsidR="006C3B64" w:rsidRDefault="006C3B64">
            <w:pPr>
              <w:jc w:val="center"/>
              <w:rPr>
                <w:rFonts w:ascii="宋体" w:hAnsi="宋体" w:cs="宋体"/>
                <w:sz w:val="24"/>
              </w:rPr>
            </w:pPr>
          </w:p>
        </w:tc>
        <w:tc>
          <w:tcPr>
            <w:tcW w:w="1399" w:type="dxa"/>
            <w:tcBorders>
              <w:top w:val="single" w:sz="4" w:space="0" w:color="000000"/>
              <w:left w:val="single" w:sz="4" w:space="0" w:color="000000"/>
              <w:bottom w:val="single" w:sz="4" w:space="0" w:color="000000"/>
              <w:right w:val="single" w:sz="4" w:space="0" w:color="000000"/>
            </w:tcBorders>
            <w:vAlign w:val="center"/>
          </w:tcPr>
          <w:p w:rsidR="006C3B64" w:rsidRDefault="006C3B64">
            <w:pPr>
              <w:jc w:val="center"/>
              <w:rPr>
                <w:rFonts w:ascii="宋体" w:hAnsi="宋体" w:cs="宋体"/>
                <w:sz w:val="24"/>
              </w:rPr>
            </w:pPr>
          </w:p>
        </w:tc>
        <w:tc>
          <w:tcPr>
            <w:tcW w:w="3192" w:type="dxa"/>
            <w:tcBorders>
              <w:top w:val="single" w:sz="4" w:space="0" w:color="000000"/>
              <w:left w:val="single" w:sz="4" w:space="0" w:color="000000"/>
              <w:bottom w:val="single" w:sz="4" w:space="0" w:color="000000"/>
              <w:right w:val="single" w:sz="4" w:space="0" w:color="000000"/>
            </w:tcBorders>
            <w:vAlign w:val="center"/>
          </w:tcPr>
          <w:p w:rsidR="006C3B64" w:rsidRDefault="006C3B64">
            <w:pPr>
              <w:jc w:val="center"/>
              <w:rPr>
                <w:rFonts w:ascii="宋体" w:hAnsi="宋体" w:cs="宋体"/>
                <w:sz w:val="24"/>
              </w:rPr>
            </w:pPr>
          </w:p>
        </w:tc>
      </w:tr>
      <w:tr w:rsidR="006C3B64">
        <w:trPr>
          <w:trHeight w:hRule="exact" w:val="850"/>
        </w:trPr>
        <w:tc>
          <w:tcPr>
            <w:tcW w:w="1575" w:type="dxa"/>
            <w:tcBorders>
              <w:top w:val="single" w:sz="4" w:space="0" w:color="000000"/>
              <w:left w:val="single" w:sz="4" w:space="0" w:color="000000"/>
              <w:bottom w:val="single" w:sz="4" w:space="0" w:color="000000"/>
              <w:right w:val="single" w:sz="4" w:space="0" w:color="000000"/>
            </w:tcBorders>
            <w:vAlign w:val="center"/>
          </w:tcPr>
          <w:p w:rsidR="006C3B64" w:rsidRDefault="00707F2D">
            <w:pPr>
              <w:jc w:val="center"/>
              <w:rPr>
                <w:rFonts w:ascii="宋体" w:hAnsi="宋体" w:cs="宋体"/>
                <w:sz w:val="24"/>
              </w:rPr>
            </w:pPr>
            <w:r>
              <w:rPr>
                <w:rFonts w:ascii="宋体" w:hAnsi="宋体" w:cs="宋体" w:hint="eastAsia"/>
                <w:sz w:val="24"/>
              </w:rPr>
              <w:t>…</w:t>
            </w:r>
          </w:p>
        </w:tc>
        <w:tc>
          <w:tcPr>
            <w:tcW w:w="2998" w:type="dxa"/>
            <w:tcBorders>
              <w:top w:val="single" w:sz="4" w:space="0" w:color="000000"/>
              <w:left w:val="single" w:sz="4" w:space="0" w:color="000000"/>
              <w:bottom w:val="single" w:sz="4" w:space="0" w:color="000000"/>
              <w:right w:val="single" w:sz="4" w:space="0" w:color="000000"/>
            </w:tcBorders>
            <w:vAlign w:val="center"/>
          </w:tcPr>
          <w:p w:rsidR="006C3B64" w:rsidRDefault="006C3B64">
            <w:pPr>
              <w:jc w:val="center"/>
              <w:rPr>
                <w:rFonts w:ascii="宋体" w:hAnsi="宋体" w:cs="宋体"/>
                <w:sz w:val="24"/>
              </w:rPr>
            </w:pPr>
          </w:p>
        </w:tc>
        <w:tc>
          <w:tcPr>
            <w:tcW w:w="1399" w:type="dxa"/>
            <w:tcBorders>
              <w:top w:val="single" w:sz="4" w:space="0" w:color="000000"/>
              <w:left w:val="single" w:sz="4" w:space="0" w:color="000000"/>
              <w:bottom w:val="single" w:sz="4" w:space="0" w:color="000000"/>
              <w:right w:val="single" w:sz="4" w:space="0" w:color="000000"/>
            </w:tcBorders>
            <w:vAlign w:val="center"/>
          </w:tcPr>
          <w:p w:rsidR="006C3B64" w:rsidRDefault="006C3B64">
            <w:pPr>
              <w:jc w:val="center"/>
              <w:rPr>
                <w:rFonts w:ascii="宋体" w:hAnsi="宋体" w:cs="宋体"/>
                <w:sz w:val="24"/>
              </w:rPr>
            </w:pPr>
          </w:p>
        </w:tc>
        <w:tc>
          <w:tcPr>
            <w:tcW w:w="3192" w:type="dxa"/>
            <w:tcBorders>
              <w:top w:val="single" w:sz="4" w:space="0" w:color="000000"/>
              <w:left w:val="single" w:sz="4" w:space="0" w:color="000000"/>
              <w:bottom w:val="single" w:sz="4" w:space="0" w:color="000000"/>
              <w:right w:val="single" w:sz="4" w:space="0" w:color="000000"/>
            </w:tcBorders>
            <w:vAlign w:val="center"/>
          </w:tcPr>
          <w:p w:rsidR="006C3B64" w:rsidRDefault="006C3B64">
            <w:pPr>
              <w:jc w:val="center"/>
              <w:rPr>
                <w:rFonts w:ascii="宋体" w:hAnsi="宋体" w:cs="宋体"/>
                <w:sz w:val="24"/>
              </w:rPr>
            </w:pPr>
          </w:p>
        </w:tc>
      </w:tr>
    </w:tbl>
    <w:p w:rsidR="006C3B64" w:rsidRDefault="00707F2D">
      <w:pPr>
        <w:spacing w:line="560" w:lineRule="exact"/>
        <w:rPr>
          <w:rFonts w:ascii="宋体" w:hAnsi="宋体" w:cs="宋体"/>
          <w:sz w:val="24"/>
        </w:rPr>
      </w:pPr>
      <w:r>
        <w:rPr>
          <w:rFonts w:ascii="宋体" w:hAnsi="宋体" w:cs="宋体" w:hint="eastAsia"/>
          <w:sz w:val="24"/>
        </w:rPr>
        <w:t>注：1.投标人可根据实际情况自行添加表格内容；</w:t>
      </w:r>
    </w:p>
    <w:p w:rsidR="006C3B64" w:rsidRDefault="00707F2D">
      <w:pPr>
        <w:tabs>
          <w:tab w:val="left" w:pos="312"/>
        </w:tabs>
        <w:spacing w:line="560" w:lineRule="exact"/>
        <w:rPr>
          <w:rFonts w:ascii="宋体" w:hAnsi="宋体" w:cs="宋体"/>
          <w:sz w:val="24"/>
        </w:rPr>
      </w:pPr>
      <w:r>
        <w:rPr>
          <w:rFonts w:ascii="宋体" w:hAnsi="宋体" w:cs="宋体" w:hint="eastAsia"/>
          <w:sz w:val="24"/>
        </w:rPr>
        <w:t>2.投标人必须完全响应招标文件商务要求，否则按无效标处理。</w:t>
      </w:r>
    </w:p>
    <w:p w:rsidR="006C3B64" w:rsidRDefault="006C3B64">
      <w:pPr>
        <w:spacing w:line="360" w:lineRule="auto"/>
        <w:jc w:val="left"/>
        <w:rPr>
          <w:rFonts w:ascii="宋体" w:hAnsi="宋体" w:cs="宋体"/>
          <w:sz w:val="24"/>
        </w:rPr>
      </w:pPr>
    </w:p>
    <w:p w:rsidR="006C3B64" w:rsidRDefault="00707F2D">
      <w:pPr>
        <w:spacing w:line="360" w:lineRule="auto"/>
        <w:jc w:val="left"/>
        <w:rPr>
          <w:rFonts w:ascii="宋体" w:hAnsi="宋体" w:cs="宋体"/>
          <w:sz w:val="24"/>
        </w:rPr>
      </w:pPr>
      <w:r>
        <w:rPr>
          <w:rFonts w:ascii="宋体" w:hAnsi="宋体" w:cs="宋体" w:hint="eastAsia"/>
          <w:sz w:val="24"/>
        </w:rPr>
        <w:t>投标人名称：（全称并加盖单位公章）</w:t>
      </w:r>
    </w:p>
    <w:p w:rsidR="006C3B64" w:rsidRDefault="00707F2D">
      <w:pPr>
        <w:spacing w:line="360" w:lineRule="auto"/>
        <w:jc w:val="left"/>
        <w:rPr>
          <w:rFonts w:ascii="宋体" w:hAnsi="宋体" w:cs="宋体"/>
          <w:sz w:val="24"/>
        </w:rPr>
      </w:pPr>
      <w:r>
        <w:rPr>
          <w:rFonts w:ascii="宋体" w:hAnsi="宋体" w:cs="宋体" w:hint="eastAsia"/>
          <w:sz w:val="24"/>
        </w:rPr>
        <w:t>法定代表人或委托代理人：（签字或盖章）</w:t>
      </w:r>
    </w:p>
    <w:p w:rsidR="006C3B64" w:rsidRDefault="00707F2D">
      <w:pPr>
        <w:spacing w:line="360" w:lineRule="auto"/>
        <w:jc w:val="left"/>
        <w:rPr>
          <w:rFonts w:ascii="宋体" w:hAnsi="宋体" w:cs="宋体"/>
          <w:sz w:val="24"/>
        </w:rPr>
      </w:pPr>
      <w:r>
        <w:rPr>
          <w:rFonts w:ascii="宋体" w:hAnsi="宋体" w:cs="宋体" w:hint="eastAsia"/>
          <w:sz w:val="24"/>
        </w:rPr>
        <w:t>日期：  年  月  日</w:t>
      </w:r>
    </w:p>
    <w:p w:rsidR="006C3B64" w:rsidRDefault="006C3B64">
      <w:pPr>
        <w:spacing w:line="560" w:lineRule="exact"/>
        <w:rPr>
          <w:rFonts w:ascii="宋体" w:hAnsi="宋体" w:cs="宋体"/>
          <w:sz w:val="24"/>
        </w:rPr>
      </w:pPr>
    </w:p>
    <w:p w:rsidR="006C3B64" w:rsidRDefault="00707F2D">
      <w:pPr>
        <w:rPr>
          <w:rFonts w:ascii="宋体" w:hAnsi="宋体" w:cs="宋体"/>
          <w:bCs/>
          <w:sz w:val="28"/>
        </w:rPr>
      </w:pPr>
      <w:r>
        <w:rPr>
          <w:rFonts w:ascii="宋体" w:hAnsi="宋体" w:cs="宋体" w:hint="eastAsia"/>
          <w:bCs/>
          <w:sz w:val="28"/>
        </w:rPr>
        <w:br w:type="page"/>
      </w:r>
    </w:p>
    <w:p w:rsidR="006C3B64" w:rsidRDefault="00707F2D">
      <w:pPr>
        <w:spacing w:line="360" w:lineRule="auto"/>
        <w:jc w:val="center"/>
        <w:rPr>
          <w:rFonts w:ascii="宋体" w:hAnsi="宋体" w:cs="宋体"/>
          <w:b/>
          <w:bCs/>
          <w:sz w:val="32"/>
        </w:rPr>
      </w:pPr>
      <w:r>
        <w:rPr>
          <w:rFonts w:ascii="宋体" w:hAnsi="宋体" w:cs="宋体" w:hint="eastAsia"/>
          <w:b/>
          <w:bCs/>
          <w:sz w:val="32"/>
        </w:rPr>
        <w:lastRenderedPageBreak/>
        <w:t>九、项目实施方案（格式自拟）</w:t>
      </w:r>
    </w:p>
    <w:p w:rsidR="006C3B64" w:rsidRDefault="006C3B64">
      <w:pPr>
        <w:jc w:val="left"/>
        <w:rPr>
          <w:rFonts w:ascii="宋体" w:hAnsi="宋体" w:cs="宋体"/>
          <w:sz w:val="28"/>
        </w:rPr>
      </w:pPr>
    </w:p>
    <w:p w:rsidR="006C3B64" w:rsidRDefault="00707F2D">
      <w:pPr>
        <w:widowControl/>
        <w:shd w:val="clear" w:color="auto" w:fill="FFFFFF"/>
        <w:snapToGrid w:val="0"/>
        <w:spacing w:line="520" w:lineRule="exact"/>
        <w:ind w:firstLineChars="200" w:firstLine="480"/>
        <w:jc w:val="left"/>
        <w:rPr>
          <w:rFonts w:ascii="宋体" w:hAnsi="宋体" w:cs="宋体"/>
          <w:kern w:val="0"/>
          <w:sz w:val="24"/>
          <w:shd w:val="clear" w:color="auto" w:fill="FFFFFF"/>
        </w:rPr>
      </w:pPr>
      <w:r>
        <w:rPr>
          <w:rFonts w:ascii="宋体" w:hAnsi="宋体" w:cs="宋体" w:hint="eastAsia"/>
          <w:kern w:val="0"/>
          <w:sz w:val="24"/>
          <w:shd w:val="clear" w:color="auto" w:fill="FFFFFF"/>
        </w:rPr>
        <w:t>注：根据招标文件评标办法，</w:t>
      </w:r>
      <w:r>
        <w:rPr>
          <w:rFonts w:ascii="宋体" w:hAnsi="宋体" w:cs="宋体" w:hint="eastAsia"/>
          <w:sz w:val="24"/>
        </w:rPr>
        <w:t>结合本项目第五章采购内容及需求，</w:t>
      </w:r>
      <w:r>
        <w:rPr>
          <w:rFonts w:ascii="宋体" w:hAnsi="宋体" w:cs="宋体" w:hint="eastAsia"/>
          <w:kern w:val="0"/>
          <w:sz w:val="24"/>
          <w:shd w:val="clear" w:color="auto" w:fill="FFFFFF"/>
        </w:rPr>
        <w:t>能够有针对性的提出切实可行的项目实施方案，内容自拟。</w:t>
      </w:r>
    </w:p>
    <w:p w:rsidR="006C3B64" w:rsidRDefault="006C3B64">
      <w:pPr>
        <w:spacing w:line="360" w:lineRule="auto"/>
        <w:ind w:firstLineChars="200" w:firstLine="560"/>
        <w:rPr>
          <w:rFonts w:ascii="宋体" w:hAnsi="宋体" w:cs="宋体"/>
          <w:sz w:val="28"/>
          <w:szCs w:val="28"/>
        </w:rPr>
      </w:pPr>
    </w:p>
    <w:p w:rsidR="006C3B64" w:rsidRDefault="006C3B64">
      <w:pPr>
        <w:pStyle w:val="4"/>
        <w:rPr>
          <w:rFonts w:ascii="宋体" w:hAnsi="宋体" w:cs="宋体"/>
          <w:sz w:val="28"/>
          <w:szCs w:val="28"/>
        </w:rPr>
      </w:pPr>
    </w:p>
    <w:p w:rsidR="006C3B64" w:rsidRDefault="006C3B64">
      <w:pPr>
        <w:rPr>
          <w:rFonts w:ascii="宋体" w:hAnsi="宋体" w:cs="宋体"/>
          <w:sz w:val="28"/>
          <w:szCs w:val="28"/>
        </w:rPr>
      </w:pPr>
    </w:p>
    <w:p w:rsidR="006C3B64" w:rsidRDefault="006C3B64">
      <w:pPr>
        <w:pStyle w:val="4"/>
        <w:rPr>
          <w:rFonts w:ascii="宋体" w:hAnsi="宋体" w:cs="宋体"/>
          <w:sz w:val="28"/>
          <w:szCs w:val="28"/>
        </w:rPr>
      </w:pPr>
    </w:p>
    <w:p w:rsidR="006C3B64" w:rsidRDefault="006C3B64">
      <w:pPr>
        <w:rPr>
          <w:rFonts w:ascii="宋体" w:hAnsi="宋体" w:cs="宋体"/>
          <w:sz w:val="28"/>
          <w:szCs w:val="28"/>
        </w:rPr>
      </w:pPr>
    </w:p>
    <w:p w:rsidR="006C3B64" w:rsidRDefault="006C3B64">
      <w:pPr>
        <w:pStyle w:val="4"/>
        <w:rPr>
          <w:rFonts w:ascii="宋体" w:hAnsi="宋体" w:cs="宋体"/>
          <w:sz w:val="28"/>
          <w:szCs w:val="28"/>
        </w:rPr>
      </w:pPr>
    </w:p>
    <w:p w:rsidR="006C3B64" w:rsidRDefault="006C3B64">
      <w:pPr>
        <w:rPr>
          <w:rFonts w:ascii="宋体" w:hAnsi="宋体" w:cs="宋体"/>
          <w:sz w:val="28"/>
          <w:szCs w:val="28"/>
        </w:rPr>
      </w:pPr>
    </w:p>
    <w:p w:rsidR="006C3B64" w:rsidRDefault="006C3B64">
      <w:pPr>
        <w:pStyle w:val="4"/>
        <w:rPr>
          <w:rFonts w:ascii="宋体" w:hAnsi="宋体" w:cs="宋体"/>
          <w:sz w:val="28"/>
          <w:szCs w:val="28"/>
        </w:rPr>
      </w:pPr>
    </w:p>
    <w:p w:rsidR="006C3B64" w:rsidRDefault="006C3B64">
      <w:pPr>
        <w:pStyle w:val="af0"/>
        <w:widowControl w:val="0"/>
        <w:spacing w:before="120" w:beforeAutospacing="0" w:after="120" w:afterAutospacing="0" w:line="500" w:lineRule="exact"/>
        <w:ind w:rightChars="14" w:right="29"/>
        <w:jc w:val="center"/>
        <w:outlineLvl w:val="1"/>
        <w:rPr>
          <w:b/>
          <w:kern w:val="2"/>
          <w:sz w:val="30"/>
          <w:szCs w:val="30"/>
        </w:rPr>
      </w:pPr>
    </w:p>
    <w:p w:rsidR="006C3B64" w:rsidRDefault="006C3B64">
      <w:pPr>
        <w:spacing w:before="156" w:line="700" w:lineRule="exact"/>
        <w:jc w:val="center"/>
        <w:rPr>
          <w:rFonts w:ascii="宋体" w:hAnsi="宋体" w:cs="宋体"/>
          <w:bCs/>
          <w:sz w:val="28"/>
        </w:rPr>
      </w:pPr>
    </w:p>
    <w:p w:rsidR="006C3B64" w:rsidRDefault="006C3B64">
      <w:pPr>
        <w:spacing w:before="156" w:line="700" w:lineRule="exact"/>
        <w:jc w:val="center"/>
        <w:rPr>
          <w:rFonts w:ascii="宋体" w:hAnsi="宋体" w:cs="宋体"/>
          <w:bCs/>
          <w:sz w:val="28"/>
        </w:rPr>
      </w:pPr>
    </w:p>
    <w:p w:rsidR="006C3B64" w:rsidRDefault="00707F2D">
      <w:pPr>
        <w:rPr>
          <w:rFonts w:ascii="宋体" w:hAnsi="宋体" w:cs="宋体"/>
          <w:b/>
          <w:sz w:val="30"/>
          <w:szCs w:val="30"/>
        </w:rPr>
      </w:pPr>
      <w:r>
        <w:rPr>
          <w:rFonts w:ascii="宋体" w:hAnsi="宋体" w:cs="宋体" w:hint="eastAsia"/>
          <w:bCs/>
          <w:sz w:val="28"/>
        </w:rPr>
        <w:br w:type="page"/>
      </w:r>
    </w:p>
    <w:p w:rsidR="006C3B64" w:rsidRDefault="00707F2D">
      <w:pPr>
        <w:spacing w:line="360" w:lineRule="auto"/>
        <w:jc w:val="center"/>
        <w:rPr>
          <w:rFonts w:ascii="宋体" w:hAnsi="宋体" w:cs="宋体"/>
          <w:b/>
          <w:bCs/>
          <w:sz w:val="32"/>
        </w:rPr>
      </w:pPr>
      <w:r>
        <w:rPr>
          <w:rFonts w:ascii="宋体" w:hAnsi="宋体" w:cs="宋体" w:hint="eastAsia"/>
          <w:b/>
          <w:bCs/>
          <w:sz w:val="32"/>
        </w:rPr>
        <w:lastRenderedPageBreak/>
        <w:t>十、拟投入本项目负责人一览表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1"/>
        <w:gridCol w:w="2894"/>
        <w:gridCol w:w="701"/>
        <w:gridCol w:w="702"/>
        <w:gridCol w:w="1753"/>
        <w:gridCol w:w="1657"/>
      </w:tblGrid>
      <w:tr w:rsidR="006C3B64">
        <w:trPr>
          <w:trHeight w:val="659"/>
          <w:jc w:val="center"/>
        </w:trPr>
        <w:tc>
          <w:tcPr>
            <w:tcW w:w="1421" w:type="dxa"/>
            <w:tcBorders>
              <w:top w:val="single" w:sz="4" w:space="0" w:color="auto"/>
              <w:left w:val="single" w:sz="4" w:space="0" w:color="auto"/>
              <w:bottom w:val="single" w:sz="4" w:space="0" w:color="auto"/>
              <w:right w:val="single" w:sz="4" w:space="0" w:color="auto"/>
            </w:tcBorders>
            <w:vAlign w:val="center"/>
          </w:tcPr>
          <w:p w:rsidR="006C3B64" w:rsidRDefault="00707F2D">
            <w:pPr>
              <w:adjustRightInd w:val="0"/>
              <w:spacing w:line="360" w:lineRule="atLeast"/>
              <w:jc w:val="center"/>
              <w:textAlignment w:val="baseline"/>
              <w:rPr>
                <w:rFonts w:ascii="宋体" w:hAnsi="宋体" w:cs="宋体"/>
                <w:bCs/>
                <w:kern w:val="0"/>
                <w:sz w:val="24"/>
                <w:szCs w:val="21"/>
              </w:rPr>
            </w:pPr>
            <w:r>
              <w:rPr>
                <w:rFonts w:ascii="宋体" w:hAnsi="宋体" w:cs="宋体" w:hint="eastAsia"/>
                <w:bCs/>
                <w:kern w:val="0"/>
                <w:sz w:val="24"/>
                <w:szCs w:val="21"/>
              </w:rPr>
              <w:t>姓名</w:t>
            </w:r>
          </w:p>
        </w:tc>
        <w:tc>
          <w:tcPr>
            <w:tcW w:w="2894" w:type="dxa"/>
            <w:tcBorders>
              <w:top w:val="single" w:sz="4" w:space="0" w:color="auto"/>
              <w:left w:val="single" w:sz="4" w:space="0" w:color="auto"/>
              <w:bottom w:val="single" w:sz="4" w:space="0" w:color="auto"/>
              <w:right w:val="single" w:sz="4" w:space="0" w:color="auto"/>
            </w:tcBorders>
            <w:vAlign w:val="center"/>
          </w:tcPr>
          <w:p w:rsidR="006C3B64" w:rsidRDefault="006C3B64">
            <w:pPr>
              <w:adjustRightInd w:val="0"/>
              <w:spacing w:line="360" w:lineRule="atLeast"/>
              <w:jc w:val="center"/>
              <w:textAlignment w:val="baseline"/>
              <w:rPr>
                <w:rFonts w:ascii="宋体" w:hAnsi="宋体" w:cs="宋体"/>
                <w:kern w:val="0"/>
                <w:sz w:val="24"/>
                <w:szCs w:val="21"/>
              </w:rPr>
            </w:pPr>
          </w:p>
        </w:tc>
        <w:tc>
          <w:tcPr>
            <w:tcW w:w="1403" w:type="dxa"/>
            <w:gridSpan w:val="2"/>
            <w:tcBorders>
              <w:top w:val="single" w:sz="4" w:space="0" w:color="auto"/>
              <w:left w:val="single" w:sz="4" w:space="0" w:color="auto"/>
              <w:bottom w:val="single" w:sz="4" w:space="0" w:color="auto"/>
              <w:right w:val="single" w:sz="4" w:space="0" w:color="auto"/>
            </w:tcBorders>
            <w:vAlign w:val="center"/>
          </w:tcPr>
          <w:p w:rsidR="006C3B64" w:rsidRDefault="00707F2D">
            <w:pPr>
              <w:adjustRightInd w:val="0"/>
              <w:spacing w:line="360" w:lineRule="atLeast"/>
              <w:jc w:val="center"/>
              <w:textAlignment w:val="baseline"/>
              <w:rPr>
                <w:rFonts w:ascii="宋体" w:hAnsi="宋体" w:cs="宋体"/>
                <w:bCs/>
                <w:kern w:val="0"/>
                <w:sz w:val="24"/>
                <w:szCs w:val="21"/>
              </w:rPr>
            </w:pPr>
            <w:r>
              <w:rPr>
                <w:rFonts w:ascii="宋体" w:hAnsi="宋体" w:cs="宋体" w:hint="eastAsia"/>
                <w:bCs/>
                <w:kern w:val="0"/>
                <w:sz w:val="24"/>
                <w:szCs w:val="21"/>
              </w:rPr>
              <w:t>年龄</w:t>
            </w:r>
          </w:p>
        </w:tc>
        <w:tc>
          <w:tcPr>
            <w:tcW w:w="3410" w:type="dxa"/>
            <w:gridSpan w:val="2"/>
            <w:tcBorders>
              <w:top w:val="single" w:sz="4" w:space="0" w:color="auto"/>
              <w:left w:val="single" w:sz="4" w:space="0" w:color="auto"/>
              <w:bottom w:val="single" w:sz="4" w:space="0" w:color="auto"/>
              <w:right w:val="single" w:sz="4" w:space="0" w:color="auto"/>
            </w:tcBorders>
            <w:vAlign w:val="center"/>
          </w:tcPr>
          <w:p w:rsidR="006C3B64" w:rsidRDefault="006C3B64">
            <w:pPr>
              <w:adjustRightInd w:val="0"/>
              <w:spacing w:line="360" w:lineRule="atLeast"/>
              <w:jc w:val="center"/>
              <w:textAlignment w:val="baseline"/>
              <w:rPr>
                <w:rFonts w:ascii="宋体" w:hAnsi="宋体" w:cs="宋体"/>
                <w:kern w:val="0"/>
                <w:sz w:val="24"/>
                <w:szCs w:val="21"/>
              </w:rPr>
            </w:pPr>
          </w:p>
        </w:tc>
      </w:tr>
      <w:tr w:rsidR="006C3B64">
        <w:trPr>
          <w:trHeight w:val="609"/>
          <w:jc w:val="center"/>
        </w:trPr>
        <w:tc>
          <w:tcPr>
            <w:tcW w:w="1421" w:type="dxa"/>
            <w:tcBorders>
              <w:top w:val="single" w:sz="4" w:space="0" w:color="auto"/>
              <w:left w:val="single" w:sz="4" w:space="0" w:color="auto"/>
              <w:bottom w:val="single" w:sz="4" w:space="0" w:color="auto"/>
              <w:right w:val="single" w:sz="4" w:space="0" w:color="auto"/>
            </w:tcBorders>
            <w:vAlign w:val="center"/>
          </w:tcPr>
          <w:p w:rsidR="006C3B64" w:rsidRDefault="00707F2D">
            <w:pPr>
              <w:adjustRightInd w:val="0"/>
              <w:spacing w:line="360" w:lineRule="atLeast"/>
              <w:jc w:val="center"/>
              <w:textAlignment w:val="baseline"/>
              <w:rPr>
                <w:rFonts w:ascii="宋体" w:hAnsi="宋体" w:cs="宋体"/>
                <w:bCs/>
                <w:kern w:val="0"/>
                <w:sz w:val="24"/>
                <w:szCs w:val="21"/>
              </w:rPr>
            </w:pPr>
            <w:r>
              <w:rPr>
                <w:rFonts w:ascii="宋体" w:hAnsi="宋体" w:cs="宋体" w:hint="eastAsia"/>
                <w:bCs/>
                <w:kern w:val="0"/>
                <w:sz w:val="24"/>
                <w:szCs w:val="21"/>
              </w:rPr>
              <w:t>性别</w:t>
            </w:r>
          </w:p>
        </w:tc>
        <w:tc>
          <w:tcPr>
            <w:tcW w:w="2894" w:type="dxa"/>
            <w:tcBorders>
              <w:top w:val="single" w:sz="4" w:space="0" w:color="auto"/>
              <w:left w:val="single" w:sz="4" w:space="0" w:color="auto"/>
              <w:bottom w:val="single" w:sz="4" w:space="0" w:color="auto"/>
              <w:right w:val="single" w:sz="4" w:space="0" w:color="auto"/>
            </w:tcBorders>
            <w:vAlign w:val="center"/>
          </w:tcPr>
          <w:p w:rsidR="006C3B64" w:rsidRDefault="006C3B64">
            <w:pPr>
              <w:adjustRightInd w:val="0"/>
              <w:spacing w:line="360" w:lineRule="atLeast"/>
              <w:jc w:val="center"/>
              <w:textAlignment w:val="baseline"/>
              <w:rPr>
                <w:rFonts w:ascii="宋体" w:hAnsi="宋体" w:cs="宋体"/>
                <w:kern w:val="0"/>
                <w:sz w:val="24"/>
                <w:szCs w:val="21"/>
              </w:rPr>
            </w:pPr>
          </w:p>
        </w:tc>
        <w:tc>
          <w:tcPr>
            <w:tcW w:w="1403" w:type="dxa"/>
            <w:gridSpan w:val="2"/>
            <w:tcBorders>
              <w:top w:val="single" w:sz="4" w:space="0" w:color="auto"/>
              <w:left w:val="single" w:sz="4" w:space="0" w:color="auto"/>
              <w:bottom w:val="single" w:sz="4" w:space="0" w:color="auto"/>
              <w:right w:val="single" w:sz="4" w:space="0" w:color="auto"/>
            </w:tcBorders>
            <w:vAlign w:val="center"/>
          </w:tcPr>
          <w:p w:rsidR="006C3B64" w:rsidRDefault="00707F2D">
            <w:pPr>
              <w:adjustRightInd w:val="0"/>
              <w:spacing w:line="360" w:lineRule="atLeast"/>
              <w:jc w:val="center"/>
              <w:textAlignment w:val="baseline"/>
              <w:rPr>
                <w:rFonts w:ascii="宋体" w:hAnsi="宋体" w:cs="宋体"/>
                <w:bCs/>
                <w:kern w:val="0"/>
                <w:sz w:val="24"/>
                <w:szCs w:val="21"/>
              </w:rPr>
            </w:pPr>
            <w:r>
              <w:rPr>
                <w:rFonts w:ascii="宋体" w:hAnsi="宋体" w:cs="宋体" w:hint="eastAsia"/>
                <w:bCs/>
                <w:kern w:val="0"/>
                <w:sz w:val="24"/>
                <w:szCs w:val="21"/>
              </w:rPr>
              <w:t>职务</w:t>
            </w:r>
          </w:p>
        </w:tc>
        <w:tc>
          <w:tcPr>
            <w:tcW w:w="3410" w:type="dxa"/>
            <w:gridSpan w:val="2"/>
            <w:tcBorders>
              <w:top w:val="single" w:sz="4" w:space="0" w:color="auto"/>
              <w:left w:val="single" w:sz="4" w:space="0" w:color="auto"/>
              <w:bottom w:val="single" w:sz="4" w:space="0" w:color="auto"/>
              <w:right w:val="single" w:sz="4" w:space="0" w:color="auto"/>
            </w:tcBorders>
            <w:vAlign w:val="center"/>
          </w:tcPr>
          <w:p w:rsidR="006C3B64" w:rsidRDefault="006C3B64">
            <w:pPr>
              <w:adjustRightInd w:val="0"/>
              <w:spacing w:line="360" w:lineRule="atLeast"/>
              <w:jc w:val="center"/>
              <w:textAlignment w:val="baseline"/>
              <w:rPr>
                <w:rFonts w:ascii="宋体" w:hAnsi="宋体" w:cs="宋体"/>
                <w:kern w:val="0"/>
                <w:sz w:val="24"/>
                <w:szCs w:val="21"/>
              </w:rPr>
            </w:pPr>
          </w:p>
        </w:tc>
      </w:tr>
      <w:tr w:rsidR="006C3B64">
        <w:trPr>
          <w:trHeight w:val="714"/>
          <w:jc w:val="center"/>
        </w:trPr>
        <w:tc>
          <w:tcPr>
            <w:tcW w:w="1421" w:type="dxa"/>
            <w:tcBorders>
              <w:top w:val="single" w:sz="4" w:space="0" w:color="auto"/>
              <w:left w:val="single" w:sz="4" w:space="0" w:color="auto"/>
              <w:bottom w:val="single" w:sz="4" w:space="0" w:color="auto"/>
              <w:right w:val="single" w:sz="4" w:space="0" w:color="auto"/>
            </w:tcBorders>
            <w:vAlign w:val="center"/>
          </w:tcPr>
          <w:p w:rsidR="006C3B64" w:rsidRDefault="00707F2D">
            <w:pPr>
              <w:adjustRightInd w:val="0"/>
              <w:spacing w:line="360" w:lineRule="atLeast"/>
              <w:jc w:val="center"/>
              <w:textAlignment w:val="baseline"/>
              <w:rPr>
                <w:rFonts w:ascii="宋体" w:hAnsi="宋体" w:cs="宋体"/>
                <w:bCs/>
                <w:kern w:val="0"/>
                <w:sz w:val="24"/>
                <w:szCs w:val="21"/>
              </w:rPr>
            </w:pPr>
            <w:r>
              <w:rPr>
                <w:rFonts w:ascii="宋体" w:hAnsi="宋体" w:cs="宋体" w:hint="eastAsia"/>
                <w:bCs/>
                <w:kern w:val="0"/>
                <w:sz w:val="24"/>
                <w:szCs w:val="21"/>
              </w:rPr>
              <w:t>职称</w:t>
            </w:r>
          </w:p>
        </w:tc>
        <w:tc>
          <w:tcPr>
            <w:tcW w:w="2894" w:type="dxa"/>
            <w:tcBorders>
              <w:top w:val="single" w:sz="4" w:space="0" w:color="auto"/>
              <w:left w:val="single" w:sz="4" w:space="0" w:color="auto"/>
              <w:bottom w:val="single" w:sz="4" w:space="0" w:color="auto"/>
              <w:right w:val="single" w:sz="4" w:space="0" w:color="auto"/>
            </w:tcBorders>
            <w:vAlign w:val="center"/>
          </w:tcPr>
          <w:p w:rsidR="006C3B64" w:rsidRDefault="006C3B64">
            <w:pPr>
              <w:adjustRightInd w:val="0"/>
              <w:spacing w:line="360" w:lineRule="atLeast"/>
              <w:jc w:val="center"/>
              <w:textAlignment w:val="baseline"/>
              <w:rPr>
                <w:rFonts w:ascii="宋体" w:hAnsi="宋体" w:cs="宋体"/>
                <w:kern w:val="0"/>
                <w:sz w:val="24"/>
                <w:szCs w:val="21"/>
              </w:rPr>
            </w:pPr>
          </w:p>
        </w:tc>
        <w:tc>
          <w:tcPr>
            <w:tcW w:w="1403" w:type="dxa"/>
            <w:gridSpan w:val="2"/>
            <w:tcBorders>
              <w:top w:val="single" w:sz="4" w:space="0" w:color="auto"/>
              <w:left w:val="single" w:sz="4" w:space="0" w:color="auto"/>
              <w:bottom w:val="single" w:sz="4" w:space="0" w:color="auto"/>
              <w:right w:val="single" w:sz="4" w:space="0" w:color="auto"/>
            </w:tcBorders>
            <w:vAlign w:val="center"/>
          </w:tcPr>
          <w:p w:rsidR="006C3B64" w:rsidRDefault="00707F2D">
            <w:pPr>
              <w:adjustRightInd w:val="0"/>
              <w:spacing w:line="360" w:lineRule="atLeast"/>
              <w:jc w:val="center"/>
              <w:textAlignment w:val="baseline"/>
              <w:rPr>
                <w:rFonts w:ascii="宋体" w:hAnsi="宋体" w:cs="宋体"/>
                <w:bCs/>
                <w:kern w:val="0"/>
                <w:sz w:val="24"/>
                <w:szCs w:val="21"/>
              </w:rPr>
            </w:pPr>
            <w:r>
              <w:rPr>
                <w:rFonts w:ascii="宋体" w:hAnsi="宋体" w:cs="宋体" w:hint="eastAsia"/>
                <w:bCs/>
                <w:kern w:val="0"/>
                <w:sz w:val="24"/>
                <w:szCs w:val="21"/>
              </w:rPr>
              <w:t>专业</w:t>
            </w:r>
          </w:p>
        </w:tc>
        <w:tc>
          <w:tcPr>
            <w:tcW w:w="3410" w:type="dxa"/>
            <w:gridSpan w:val="2"/>
            <w:tcBorders>
              <w:top w:val="single" w:sz="4" w:space="0" w:color="auto"/>
              <w:left w:val="single" w:sz="4" w:space="0" w:color="auto"/>
              <w:bottom w:val="single" w:sz="4" w:space="0" w:color="auto"/>
              <w:right w:val="single" w:sz="4" w:space="0" w:color="auto"/>
            </w:tcBorders>
            <w:vAlign w:val="center"/>
          </w:tcPr>
          <w:p w:rsidR="006C3B64" w:rsidRDefault="006C3B64">
            <w:pPr>
              <w:adjustRightInd w:val="0"/>
              <w:spacing w:line="360" w:lineRule="atLeast"/>
              <w:jc w:val="center"/>
              <w:textAlignment w:val="baseline"/>
              <w:rPr>
                <w:rFonts w:ascii="宋体" w:hAnsi="宋体" w:cs="宋体"/>
                <w:kern w:val="0"/>
                <w:sz w:val="24"/>
                <w:szCs w:val="21"/>
              </w:rPr>
            </w:pPr>
          </w:p>
        </w:tc>
      </w:tr>
      <w:tr w:rsidR="006C3B64">
        <w:trPr>
          <w:cantSplit/>
          <w:trHeight w:val="654"/>
          <w:jc w:val="center"/>
        </w:trPr>
        <w:tc>
          <w:tcPr>
            <w:tcW w:w="1421" w:type="dxa"/>
            <w:tcBorders>
              <w:top w:val="single" w:sz="4" w:space="0" w:color="auto"/>
              <w:left w:val="single" w:sz="4" w:space="0" w:color="auto"/>
              <w:bottom w:val="single" w:sz="4" w:space="0" w:color="auto"/>
              <w:right w:val="single" w:sz="4" w:space="0" w:color="auto"/>
            </w:tcBorders>
            <w:vAlign w:val="center"/>
          </w:tcPr>
          <w:p w:rsidR="006C3B64" w:rsidRDefault="00707F2D">
            <w:pPr>
              <w:adjustRightInd w:val="0"/>
              <w:spacing w:line="360" w:lineRule="atLeast"/>
              <w:jc w:val="center"/>
              <w:textAlignment w:val="baseline"/>
              <w:rPr>
                <w:rFonts w:ascii="宋体" w:hAnsi="宋体" w:cs="宋体"/>
                <w:bCs/>
                <w:kern w:val="0"/>
                <w:sz w:val="24"/>
                <w:szCs w:val="21"/>
              </w:rPr>
            </w:pPr>
            <w:r>
              <w:rPr>
                <w:rFonts w:ascii="宋体" w:hAnsi="宋体" w:cs="宋体" w:hint="eastAsia"/>
                <w:bCs/>
                <w:kern w:val="0"/>
                <w:sz w:val="24"/>
                <w:szCs w:val="21"/>
              </w:rPr>
              <w:t>毕业院校</w:t>
            </w:r>
          </w:p>
        </w:tc>
        <w:tc>
          <w:tcPr>
            <w:tcW w:w="7707" w:type="dxa"/>
            <w:gridSpan w:val="5"/>
            <w:tcBorders>
              <w:top w:val="single" w:sz="4" w:space="0" w:color="auto"/>
              <w:left w:val="single" w:sz="4" w:space="0" w:color="auto"/>
              <w:bottom w:val="single" w:sz="4" w:space="0" w:color="auto"/>
              <w:right w:val="single" w:sz="4" w:space="0" w:color="auto"/>
            </w:tcBorders>
            <w:vAlign w:val="center"/>
          </w:tcPr>
          <w:p w:rsidR="006C3B64" w:rsidRDefault="006C3B64">
            <w:pPr>
              <w:adjustRightInd w:val="0"/>
              <w:spacing w:line="360" w:lineRule="atLeast"/>
              <w:jc w:val="center"/>
              <w:textAlignment w:val="baseline"/>
              <w:rPr>
                <w:rFonts w:ascii="宋体" w:hAnsi="宋体" w:cs="宋体"/>
                <w:kern w:val="0"/>
                <w:sz w:val="24"/>
                <w:szCs w:val="21"/>
              </w:rPr>
            </w:pPr>
          </w:p>
        </w:tc>
      </w:tr>
      <w:tr w:rsidR="006C3B64">
        <w:trPr>
          <w:cantSplit/>
          <w:trHeight w:val="729"/>
          <w:jc w:val="center"/>
        </w:trPr>
        <w:tc>
          <w:tcPr>
            <w:tcW w:w="9128" w:type="dxa"/>
            <w:gridSpan w:val="6"/>
            <w:tcBorders>
              <w:top w:val="single" w:sz="4" w:space="0" w:color="auto"/>
              <w:left w:val="single" w:sz="4" w:space="0" w:color="auto"/>
              <w:bottom w:val="single" w:sz="4" w:space="0" w:color="auto"/>
              <w:right w:val="single" w:sz="4" w:space="0" w:color="auto"/>
            </w:tcBorders>
            <w:vAlign w:val="center"/>
          </w:tcPr>
          <w:p w:rsidR="006C3B64" w:rsidRDefault="00707F2D">
            <w:pPr>
              <w:adjustRightInd w:val="0"/>
              <w:spacing w:line="360" w:lineRule="atLeast"/>
              <w:jc w:val="center"/>
              <w:textAlignment w:val="baseline"/>
              <w:rPr>
                <w:rFonts w:ascii="宋体" w:hAnsi="宋体" w:cs="宋体"/>
                <w:bCs/>
                <w:kern w:val="0"/>
                <w:sz w:val="24"/>
                <w:szCs w:val="21"/>
              </w:rPr>
            </w:pPr>
            <w:r>
              <w:rPr>
                <w:rFonts w:ascii="宋体" w:hAnsi="宋体" w:cs="宋体" w:hint="eastAsia"/>
                <w:bCs/>
                <w:kern w:val="0"/>
                <w:sz w:val="24"/>
                <w:szCs w:val="21"/>
              </w:rPr>
              <w:t>主    要    经    历</w:t>
            </w:r>
          </w:p>
        </w:tc>
      </w:tr>
      <w:tr w:rsidR="006C3B64">
        <w:trPr>
          <w:trHeight w:val="1039"/>
          <w:jc w:val="center"/>
        </w:trPr>
        <w:tc>
          <w:tcPr>
            <w:tcW w:w="1421" w:type="dxa"/>
            <w:tcBorders>
              <w:top w:val="single" w:sz="4" w:space="0" w:color="auto"/>
              <w:left w:val="single" w:sz="4" w:space="0" w:color="auto"/>
              <w:bottom w:val="single" w:sz="4" w:space="0" w:color="auto"/>
              <w:right w:val="single" w:sz="4" w:space="0" w:color="auto"/>
            </w:tcBorders>
            <w:vAlign w:val="center"/>
          </w:tcPr>
          <w:p w:rsidR="006C3B64" w:rsidRDefault="00707F2D">
            <w:pPr>
              <w:adjustRightInd w:val="0"/>
              <w:spacing w:line="360" w:lineRule="atLeast"/>
              <w:jc w:val="center"/>
              <w:textAlignment w:val="baseline"/>
              <w:rPr>
                <w:rFonts w:ascii="宋体" w:hAnsi="宋体" w:cs="宋体"/>
                <w:bCs/>
                <w:kern w:val="0"/>
                <w:sz w:val="24"/>
                <w:szCs w:val="21"/>
              </w:rPr>
            </w:pPr>
            <w:r>
              <w:rPr>
                <w:rFonts w:ascii="宋体" w:hAnsi="宋体" w:cs="宋体" w:hint="eastAsia"/>
                <w:bCs/>
                <w:kern w:val="0"/>
                <w:sz w:val="24"/>
                <w:szCs w:val="21"/>
              </w:rPr>
              <w:t>时间</w:t>
            </w:r>
          </w:p>
        </w:tc>
        <w:tc>
          <w:tcPr>
            <w:tcW w:w="3595" w:type="dxa"/>
            <w:gridSpan w:val="2"/>
            <w:tcBorders>
              <w:top w:val="single" w:sz="4" w:space="0" w:color="auto"/>
              <w:left w:val="single" w:sz="4" w:space="0" w:color="auto"/>
              <w:bottom w:val="single" w:sz="4" w:space="0" w:color="auto"/>
              <w:right w:val="single" w:sz="4" w:space="0" w:color="auto"/>
            </w:tcBorders>
            <w:vAlign w:val="center"/>
          </w:tcPr>
          <w:p w:rsidR="006C3B64" w:rsidRDefault="00707F2D">
            <w:pPr>
              <w:adjustRightInd w:val="0"/>
              <w:spacing w:line="360" w:lineRule="atLeast"/>
              <w:jc w:val="center"/>
              <w:textAlignment w:val="baseline"/>
              <w:rPr>
                <w:rFonts w:ascii="宋体" w:hAnsi="宋体" w:cs="宋体"/>
                <w:bCs/>
                <w:kern w:val="0"/>
                <w:sz w:val="24"/>
                <w:szCs w:val="21"/>
              </w:rPr>
            </w:pPr>
            <w:r>
              <w:rPr>
                <w:rFonts w:ascii="宋体" w:hAnsi="宋体" w:cs="宋体" w:hint="eastAsia"/>
                <w:bCs/>
                <w:kern w:val="0"/>
                <w:sz w:val="24"/>
                <w:szCs w:val="21"/>
              </w:rPr>
              <w:t>项目名称</w:t>
            </w:r>
          </w:p>
        </w:tc>
        <w:tc>
          <w:tcPr>
            <w:tcW w:w="2455" w:type="dxa"/>
            <w:gridSpan w:val="2"/>
            <w:tcBorders>
              <w:top w:val="single" w:sz="4" w:space="0" w:color="auto"/>
              <w:left w:val="single" w:sz="4" w:space="0" w:color="auto"/>
              <w:bottom w:val="single" w:sz="4" w:space="0" w:color="auto"/>
              <w:right w:val="single" w:sz="4" w:space="0" w:color="auto"/>
            </w:tcBorders>
            <w:vAlign w:val="center"/>
          </w:tcPr>
          <w:p w:rsidR="006C3B64" w:rsidRDefault="00707F2D">
            <w:pPr>
              <w:adjustRightInd w:val="0"/>
              <w:spacing w:line="360" w:lineRule="atLeast"/>
              <w:jc w:val="center"/>
              <w:textAlignment w:val="baseline"/>
              <w:rPr>
                <w:rFonts w:ascii="宋体" w:hAnsi="宋体" w:cs="宋体"/>
                <w:bCs/>
                <w:kern w:val="0"/>
                <w:sz w:val="24"/>
                <w:szCs w:val="21"/>
              </w:rPr>
            </w:pPr>
            <w:r>
              <w:rPr>
                <w:rFonts w:ascii="宋体" w:hAnsi="宋体" w:cs="宋体" w:hint="eastAsia"/>
                <w:bCs/>
                <w:kern w:val="0"/>
                <w:sz w:val="24"/>
                <w:szCs w:val="21"/>
              </w:rPr>
              <w:t>担任职务</w:t>
            </w:r>
          </w:p>
        </w:tc>
        <w:tc>
          <w:tcPr>
            <w:tcW w:w="1657" w:type="dxa"/>
            <w:tcBorders>
              <w:top w:val="single" w:sz="4" w:space="0" w:color="auto"/>
              <w:left w:val="single" w:sz="4" w:space="0" w:color="auto"/>
              <w:bottom w:val="single" w:sz="4" w:space="0" w:color="auto"/>
              <w:right w:val="single" w:sz="4" w:space="0" w:color="auto"/>
            </w:tcBorders>
            <w:vAlign w:val="center"/>
          </w:tcPr>
          <w:p w:rsidR="006C3B64" w:rsidRDefault="00707F2D">
            <w:pPr>
              <w:adjustRightInd w:val="0"/>
              <w:spacing w:line="360" w:lineRule="atLeast"/>
              <w:jc w:val="center"/>
              <w:textAlignment w:val="baseline"/>
              <w:rPr>
                <w:rFonts w:ascii="宋体" w:hAnsi="宋体" w:cs="宋体"/>
                <w:bCs/>
                <w:kern w:val="0"/>
                <w:sz w:val="24"/>
                <w:szCs w:val="21"/>
              </w:rPr>
            </w:pPr>
            <w:r>
              <w:rPr>
                <w:rFonts w:ascii="宋体" w:hAnsi="宋体" w:cs="宋体" w:hint="eastAsia"/>
                <w:bCs/>
                <w:kern w:val="0"/>
                <w:sz w:val="24"/>
                <w:szCs w:val="21"/>
              </w:rPr>
              <w:t>备注</w:t>
            </w:r>
          </w:p>
        </w:tc>
      </w:tr>
      <w:tr w:rsidR="006C3B64">
        <w:trPr>
          <w:trHeight w:val="1039"/>
          <w:jc w:val="center"/>
        </w:trPr>
        <w:tc>
          <w:tcPr>
            <w:tcW w:w="1421" w:type="dxa"/>
            <w:tcBorders>
              <w:top w:val="single" w:sz="4" w:space="0" w:color="auto"/>
              <w:left w:val="single" w:sz="4" w:space="0" w:color="auto"/>
              <w:bottom w:val="single" w:sz="4" w:space="0" w:color="auto"/>
              <w:right w:val="single" w:sz="4" w:space="0" w:color="auto"/>
            </w:tcBorders>
            <w:vAlign w:val="center"/>
          </w:tcPr>
          <w:p w:rsidR="006C3B64" w:rsidRDefault="006C3B64">
            <w:pPr>
              <w:adjustRightInd w:val="0"/>
              <w:spacing w:line="360" w:lineRule="atLeast"/>
              <w:jc w:val="center"/>
              <w:textAlignment w:val="baseline"/>
              <w:rPr>
                <w:rFonts w:ascii="宋体" w:hAnsi="宋体" w:cs="宋体"/>
                <w:kern w:val="0"/>
                <w:sz w:val="24"/>
                <w:szCs w:val="21"/>
              </w:rPr>
            </w:pPr>
          </w:p>
        </w:tc>
        <w:tc>
          <w:tcPr>
            <w:tcW w:w="3595" w:type="dxa"/>
            <w:gridSpan w:val="2"/>
            <w:tcBorders>
              <w:top w:val="single" w:sz="4" w:space="0" w:color="auto"/>
              <w:left w:val="single" w:sz="4" w:space="0" w:color="auto"/>
              <w:bottom w:val="single" w:sz="4" w:space="0" w:color="auto"/>
              <w:right w:val="single" w:sz="4" w:space="0" w:color="auto"/>
            </w:tcBorders>
            <w:vAlign w:val="center"/>
          </w:tcPr>
          <w:p w:rsidR="006C3B64" w:rsidRDefault="006C3B64">
            <w:pPr>
              <w:adjustRightInd w:val="0"/>
              <w:spacing w:line="360" w:lineRule="atLeast"/>
              <w:jc w:val="center"/>
              <w:textAlignment w:val="baseline"/>
              <w:rPr>
                <w:rFonts w:ascii="宋体" w:hAnsi="宋体" w:cs="宋体"/>
                <w:kern w:val="0"/>
                <w:sz w:val="24"/>
                <w:szCs w:val="21"/>
              </w:rPr>
            </w:pPr>
          </w:p>
        </w:tc>
        <w:tc>
          <w:tcPr>
            <w:tcW w:w="2455" w:type="dxa"/>
            <w:gridSpan w:val="2"/>
            <w:tcBorders>
              <w:top w:val="single" w:sz="4" w:space="0" w:color="auto"/>
              <w:left w:val="single" w:sz="4" w:space="0" w:color="auto"/>
              <w:bottom w:val="single" w:sz="4" w:space="0" w:color="auto"/>
              <w:right w:val="single" w:sz="4" w:space="0" w:color="auto"/>
            </w:tcBorders>
            <w:vAlign w:val="center"/>
          </w:tcPr>
          <w:p w:rsidR="006C3B64" w:rsidRDefault="006C3B64">
            <w:pPr>
              <w:adjustRightInd w:val="0"/>
              <w:spacing w:line="360" w:lineRule="atLeast"/>
              <w:jc w:val="center"/>
              <w:textAlignment w:val="baseline"/>
              <w:rPr>
                <w:rFonts w:ascii="宋体" w:hAnsi="宋体" w:cs="宋体"/>
                <w:kern w:val="0"/>
                <w:sz w:val="24"/>
                <w:szCs w:val="21"/>
              </w:rPr>
            </w:pPr>
          </w:p>
        </w:tc>
        <w:tc>
          <w:tcPr>
            <w:tcW w:w="1657" w:type="dxa"/>
            <w:tcBorders>
              <w:top w:val="single" w:sz="4" w:space="0" w:color="auto"/>
              <w:left w:val="single" w:sz="4" w:space="0" w:color="auto"/>
              <w:bottom w:val="single" w:sz="4" w:space="0" w:color="auto"/>
              <w:right w:val="single" w:sz="4" w:space="0" w:color="auto"/>
            </w:tcBorders>
            <w:vAlign w:val="center"/>
          </w:tcPr>
          <w:p w:rsidR="006C3B64" w:rsidRDefault="006C3B64">
            <w:pPr>
              <w:adjustRightInd w:val="0"/>
              <w:spacing w:line="360" w:lineRule="atLeast"/>
              <w:jc w:val="center"/>
              <w:textAlignment w:val="baseline"/>
              <w:rPr>
                <w:rFonts w:ascii="宋体" w:hAnsi="宋体" w:cs="宋体"/>
                <w:kern w:val="0"/>
                <w:sz w:val="24"/>
                <w:szCs w:val="21"/>
              </w:rPr>
            </w:pPr>
          </w:p>
        </w:tc>
      </w:tr>
      <w:tr w:rsidR="006C3B64">
        <w:trPr>
          <w:trHeight w:val="1039"/>
          <w:jc w:val="center"/>
        </w:trPr>
        <w:tc>
          <w:tcPr>
            <w:tcW w:w="1421" w:type="dxa"/>
            <w:tcBorders>
              <w:top w:val="single" w:sz="4" w:space="0" w:color="auto"/>
              <w:left w:val="single" w:sz="4" w:space="0" w:color="auto"/>
              <w:bottom w:val="single" w:sz="4" w:space="0" w:color="auto"/>
              <w:right w:val="single" w:sz="4" w:space="0" w:color="auto"/>
            </w:tcBorders>
            <w:vAlign w:val="center"/>
          </w:tcPr>
          <w:p w:rsidR="006C3B64" w:rsidRDefault="006C3B64">
            <w:pPr>
              <w:adjustRightInd w:val="0"/>
              <w:spacing w:line="360" w:lineRule="atLeast"/>
              <w:jc w:val="center"/>
              <w:textAlignment w:val="baseline"/>
              <w:rPr>
                <w:rFonts w:ascii="宋体" w:hAnsi="宋体" w:cs="宋体"/>
                <w:kern w:val="0"/>
                <w:sz w:val="24"/>
                <w:szCs w:val="21"/>
              </w:rPr>
            </w:pPr>
          </w:p>
        </w:tc>
        <w:tc>
          <w:tcPr>
            <w:tcW w:w="3595" w:type="dxa"/>
            <w:gridSpan w:val="2"/>
            <w:tcBorders>
              <w:top w:val="single" w:sz="4" w:space="0" w:color="auto"/>
              <w:left w:val="single" w:sz="4" w:space="0" w:color="auto"/>
              <w:bottom w:val="single" w:sz="4" w:space="0" w:color="auto"/>
              <w:right w:val="single" w:sz="4" w:space="0" w:color="auto"/>
            </w:tcBorders>
            <w:vAlign w:val="center"/>
          </w:tcPr>
          <w:p w:rsidR="006C3B64" w:rsidRDefault="006C3B64">
            <w:pPr>
              <w:adjustRightInd w:val="0"/>
              <w:spacing w:line="360" w:lineRule="atLeast"/>
              <w:jc w:val="center"/>
              <w:textAlignment w:val="baseline"/>
              <w:rPr>
                <w:rFonts w:ascii="宋体" w:hAnsi="宋体" w:cs="宋体"/>
                <w:kern w:val="0"/>
                <w:sz w:val="24"/>
                <w:szCs w:val="21"/>
              </w:rPr>
            </w:pPr>
          </w:p>
        </w:tc>
        <w:tc>
          <w:tcPr>
            <w:tcW w:w="2455" w:type="dxa"/>
            <w:gridSpan w:val="2"/>
            <w:tcBorders>
              <w:top w:val="single" w:sz="4" w:space="0" w:color="auto"/>
              <w:left w:val="single" w:sz="4" w:space="0" w:color="auto"/>
              <w:bottom w:val="single" w:sz="4" w:space="0" w:color="auto"/>
              <w:right w:val="single" w:sz="4" w:space="0" w:color="auto"/>
            </w:tcBorders>
            <w:vAlign w:val="center"/>
          </w:tcPr>
          <w:p w:rsidR="006C3B64" w:rsidRDefault="006C3B64">
            <w:pPr>
              <w:adjustRightInd w:val="0"/>
              <w:spacing w:line="360" w:lineRule="atLeast"/>
              <w:jc w:val="center"/>
              <w:textAlignment w:val="baseline"/>
              <w:rPr>
                <w:rFonts w:ascii="宋体" w:hAnsi="宋体" w:cs="宋体"/>
                <w:kern w:val="0"/>
                <w:sz w:val="24"/>
                <w:szCs w:val="21"/>
              </w:rPr>
            </w:pPr>
          </w:p>
        </w:tc>
        <w:tc>
          <w:tcPr>
            <w:tcW w:w="1657" w:type="dxa"/>
            <w:tcBorders>
              <w:top w:val="single" w:sz="4" w:space="0" w:color="auto"/>
              <w:left w:val="single" w:sz="4" w:space="0" w:color="auto"/>
              <w:bottom w:val="single" w:sz="4" w:space="0" w:color="auto"/>
              <w:right w:val="single" w:sz="4" w:space="0" w:color="auto"/>
            </w:tcBorders>
            <w:vAlign w:val="center"/>
          </w:tcPr>
          <w:p w:rsidR="006C3B64" w:rsidRDefault="006C3B64">
            <w:pPr>
              <w:adjustRightInd w:val="0"/>
              <w:spacing w:line="360" w:lineRule="atLeast"/>
              <w:jc w:val="center"/>
              <w:textAlignment w:val="baseline"/>
              <w:rPr>
                <w:rFonts w:ascii="宋体" w:hAnsi="宋体" w:cs="宋体"/>
                <w:kern w:val="0"/>
                <w:sz w:val="24"/>
                <w:szCs w:val="21"/>
              </w:rPr>
            </w:pPr>
          </w:p>
        </w:tc>
      </w:tr>
      <w:tr w:rsidR="006C3B64">
        <w:trPr>
          <w:trHeight w:val="1039"/>
          <w:jc w:val="center"/>
        </w:trPr>
        <w:tc>
          <w:tcPr>
            <w:tcW w:w="1421" w:type="dxa"/>
            <w:tcBorders>
              <w:top w:val="single" w:sz="4" w:space="0" w:color="auto"/>
              <w:left w:val="single" w:sz="4" w:space="0" w:color="auto"/>
              <w:bottom w:val="single" w:sz="4" w:space="0" w:color="auto"/>
              <w:right w:val="single" w:sz="4" w:space="0" w:color="auto"/>
            </w:tcBorders>
            <w:vAlign w:val="center"/>
          </w:tcPr>
          <w:p w:rsidR="006C3B64" w:rsidRDefault="006C3B64">
            <w:pPr>
              <w:adjustRightInd w:val="0"/>
              <w:spacing w:line="360" w:lineRule="atLeast"/>
              <w:jc w:val="center"/>
              <w:textAlignment w:val="baseline"/>
              <w:rPr>
                <w:rFonts w:ascii="宋体" w:hAnsi="宋体" w:cs="宋体"/>
                <w:kern w:val="0"/>
                <w:sz w:val="24"/>
                <w:szCs w:val="21"/>
              </w:rPr>
            </w:pPr>
          </w:p>
        </w:tc>
        <w:tc>
          <w:tcPr>
            <w:tcW w:w="3595" w:type="dxa"/>
            <w:gridSpan w:val="2"/>
            <w:tcBorders>
              <w:top w:val="single" w:sz="4" w:space="0" w:color="auto"/>
              <w:left w:val="single" w:sz="4" w:space="0" w:color="auto"/>
              <w:bottom w:val="single" w:sz="4" w:space="0" w:color="auto"/>
              <w:right w:val="single" w:sz="4" w:space="0" w:color="auto"/>
            </w:tcBorders>
            <w:vAlign w:val="center"/>
          </w:tcPr>
          <w:p w:rsidR="006C3B64" w:rsidRDefault="006C3B64">
            <w:pPr>
              <w:adjustRightInd w:val="0"/>
              <w:spacing w:line="360" w:lineRule="atLeast"/>
              <w:jc w:val="center"/>
              <w:textAlignment w:val="baseline"/>
              <w:rPr>
                <w:rFonts w:ascii="宋体" w:hAnsi="宋体" w:cs="宋体"/>
                <w:kern w:val="0"/>
                <w:sz w:val="24"/>
                <w:szCs w:val="21"/>
              </w:rPr>
            </w:pPr>
          </w:p>
        </w:tc>
        <w:tc>
          <w:tcPr>
            <w:tcW w:w="2455" w:type="dxa"/>
            <w:gridSpan w:val="2"/>
            <w:tcBorders>
              <w:top w:val="single" w:sz="4" w:space="0" w:color="auto"/>
              <w:left w:val="single" w:sz="4" w:space="0" w:color="auto"/>
              <w:bottom w:val="single" w:sz="4" w:space="0" w:color="auto"/>
              <w:right w:val="single" w:sz="4" w:space="0" w:color="auto"/>
            </w:tcBorders>
            <w:vAlign w:val="center"/>
          </w:tcPr>
          <w:p w:rsidR="006C3B64" w:rsidRDefault="006C3B64">
            <w:pPr>
              <w:adjustRightInd w:val="0"/>
              <w:spacing w:line="360" w:lineRule="atLeast"/>
              <w:jc w:val="center"/>
              <w:textAlignment w:val="baseline"/>
              <w:rPr>
                <w:rFonts w:ascii="宋体" w:hAnsi="宋体" w:cs="宋体"/>
                <w:kern w:val="0"/>
                <w:sz w:val="24"/>
                <w:szCs w:val="21"/>
              </w:rPr>
            </w:pPr>
          </w:p>
        </w:tc>
        <w:tc>
          <w:tcPr>
            <w:tcW w:w="1657" w:type="dxa"/>
            <w:tcBorders>
              <w:top w:val="single" w:sz="4" w:space="0" w:color="auto"/>
              <w:left w:val="single" w:sz="4" w:space="0" w:color="auto"/>
              <w:bottom w:val="single" w:sz="4" w:space="0" w:color="auto"/>
              <w:right w:val="single" w:sz="4" w:space="0" w:color="auto"/>
            </w:tcBorders>
            <w:vAlign w:val="center"/>
          </w:tcPr>
          <w:p w:rsidR="006C3B64" w:rsidRDefault="006C3B64">
            <w:pPr>
              <w:adjustRightInd w:val="0"/>
              <w:spacing w:line="360" w:lineRule="atLeast"/>
              <w:jc w:val="center"/>
              <w:textAlignment w:val="baseline"/>
              <w:rPr>
                <w:rFonts w:ascii="宋体" w:hAnsi="宋体" w:cs="宋体"/>
                <w:kern w:val="0"/>
                <w:sz w:val="24"/>
                <w:szCs w:val="21"/>
              </w:rPr>
            </w:pPr>
          </w:p>
        </w:tc>
      </w:tr>
      <w:tr w:rsidR="006C3B64">
        <w:trPr>
          <w:trHeight w:val="1039"/>
          <w:jc w:val="center"/>
        </w:trPr>
        <w:tc>
          <w:tcPr>
            <w:tcW w:w="1421" w:type="dxa"/>
            <w:tcBorders>
              <w:top w:val="single" w:sz="4" w:space="0" w:color="auto"/>
              <w:left w:val="single" w:sz="4" w:space="0" w:color="auto"/>
              <w:bottom w:val="single" w:sz="4" w:space="0" w:color="auto"/>
              <w:right w:val="single" w:sz="4" w:space="0" w:color="auto"/>
            </w:tcBorders>
            <w:vAlign w:val="center"/>
          </w:tcPr>
          <w:p w:rsidR="006C3B64" w:rsidRDefault="006C3B64">
            <w:pPr>
              <w:adjustRightInd w:val="0"/>
              <w:spacing w:line="360" w:lineRule="atLeast"/>
              <w:jc w:val="center"/>
              <w:textAlignment w:val="baseline"/>
              <w:rPr>
                <w:rFonts w:ascii="宋体" w:hAnsi="宋体" w:cs="宋体"/>
                <w:kern w:val="0"/>
                <w:sz w:val="24"/>
                <w:szCs w:val="21"/>
              </w:rPr>
            </w:pPr>
          </w:p>
        </w:tc>
        <w:tc>
          <w:tcPr>
            <w:tcW w:w="3595" w:type="dxa"/>
            <w:gridSpan w:val="2"/>
            <w:tcBorders>
              <w:top w:val="single" w:sz="4" w:space="0" w:color="auto"/>
              <w:left w:val="single" w:sz="4" w:space="0" w:color="auto"/>
              <w:bottom w:val="single" w:sz="4" w:space="0" w:color="auto"/>
              <w:right w:val="single" w:sz="4" w:space="0" w:color="auto"/>
            </w:tcBorders>
            <w:vAlign w:val="center"/>
          </w:tcPr>
          <w:p w:rsidR="006C3B64" w:rsidRDefault="006C3B64">
            <w:pPr>
              <w:adjustRightInd w:val="0"/>
              <w:spacing w:line="360" w:lineRule="atLeast"/>
              <w:jc w:val="center"/>
              <w:textAlignment w:val="baseline"/>
              <w:rPr>
                <w:rFonts w:ascii="宋体" w:hAnsi="宋体" w:cs="宋体"/>
                <w:kern w:val="0"/>
                <w:sz w:val="24"/>
                <w:szCs w:val="21"/>
              </w:rPr>
            </w:pPr>
          </w:p>
        </w:tc>
        <w:tc>
          <w:tcPr>
            <w:tcW w:w="2455" w:type="dxa"/>
            <w:gridSpan w:val="2"/>
            <w:tcBorders>
              <w:top w:val="single" w:sz="4" w:space="0" w:color="auto"/>
              <w:left w:val="single" w:sz="4" w:space="0" w:color="auto"/>
              <w:bottom w:val="single" w:sz="4" w:space="0" w:color="auto"/>
              <w:right w:val="single" w:sz="4" w:space="0" w:color="auto"/>
            </w:tcBorders>
            <w:vAlign w:val="center"/>
          </w:tcPr>
          <w:p w:rsidR="006C3B64" w:rsidRDefault="006C3B64">
            <w:pPr>
              <w:adjustRightInd w:val="0"/>
              <w:spacing w:line="360" w:lineRule="atLeast"/>
              <w:jc w:val="center"/>
              <w:textAlignment w:val="baseline"/>
              <w:rPr>
                <w:rFonts w:ascii="宋体" w:hAnsi="宋体" w:cs="宋体"/>
                <w:kern w:val="0"/>
                <w:sz w:val="24"/>
                <w:szCs w:val="21"/>
              </w:rPr>
            </w:pPr>
          </w:p>
        </w:tc>
        <w:tc>
          <w:tcPr>
            <w:tcW w:w="1657" w:type="dxa"/>
            <w:tcBorders>
              <w:top w:val="single" w:sz="4" w:space="0" w:color="auto"/>
              <w:left w:val="single" w:sz="4" w:space="0" w:color="auto"/>
              <w:bottom w:val="single" w:sz="4" w:space="0" w:color="auto"/>
              <w:right w:val="single" w:sz="4" w:space="0" w:color="auto"/>
            </w:tcBorders>
            <w:vAlign w:val="center"/>
          </w:tcPr>
          <w:p w:rsidR="006C3B64" w:rsidRDefault="006C3B64">
            <w:pPr>
              <w:adjustRightInd w:val="0"/>
              <w:spacing w:line="360" w:lineRule="atLeast"/>
              <w:jc w:val="center"/>
              <w:textAlignment w:val="baseline"/>
              <w:rPr>
                <w:rFonts w:ascii="宋体" w:hAnsi="宋体" w:cs="宋体"/>
                <w:kern w:val="0"/>
                <w:sz w:val="24"/>
                <w:szCs w:val="21"/>
              </w:rPr>
            </w:pPr>
          </w:p>
        </w:tc>
      </w:tr>
    </w:tbl>
    <w:p w:rsidR="006C3B64" w:rsidRDefault="00707F2D">
      <w:pPr>
        <w:adjustRightInd w:val="0"/>
        <w:spacing w:line="500" w:lineRule="exact"/>
        <w:jc w:val="left"/>
        <w:textAlignment w:val="baseline"/>
        <w:rPr>
          <w:rFonts w:ascii="宋体" w:hAnsi="宋体" w:cs="宋体"/>
          <w:b/>
          <w:bCs/>
          <w:kern w:val="0"/>
          <w:sz w:val="24"/>
        </w:rPr>
      </w:pPr>
      <w:r>
        <w:rPr>
          <w:rFonts w:ascii="宋体" w:hAnsi="宋体" w:cs="宋体" w:hint="eastAsia"/>
          <w:b/>
          <w:bCs/>
          <w:kern w:val="0"/>
          <w:sz w:val="24"/>
        </w:rPr>
        <w:t>注：</w:t>
      </w:r>
      <w:r>
        <w:rPr>
          <w:rFonts w:ascii="宋体" w:hAnsi="宋体" w:cs="宋体" w:hint="eastAsia"/>
          <w:b/>
          <w:bCs/>
          <w:sz w:val="24"/>
        </w:rPr>
        <w:t>按招标文件要求提供拟任本项目负责人的相关证明材料</w:t>
      </w:r>
      <w:r>
        <w:rPr>
          <w:rFonts w:ascii="宋体" w:hAnsi="宋体" w:cs="宋体" w:hint="eastAsia"/>
          <w:b/>
          <w:bCs/>
          <w:kern w:val="0"/>
          <w:sz w:val="24"/>
        </w:rPr>
        <w:t>。</w:t>
      </w:r>
    </w:p>
    <w:p w:rsidR="006C3B64" w:rsidRDefault="006C3B64">
      <w:pPr>
        <w:adjustRightInd w:val="0"/>
        <w:spacing w:line="360" w:lineRule="auto"/>
        <w:jc w:val="left"/>
        <w:textAlignment w:val="baseline"/>
        <w:rPr>
          <w:rFonts w:ascii="宋体" w:hAnsi="宋体" w:cs="宋体"/>
          <w:kern w:val="0"/>
          <w:sz w:val="24"/>
          <w:szCs w:val="20"/>
        </w:rPr>
      </w:pPr>
    </w:p>
    <w:p w:rsidR="006C3B64" w:rsidRDefault="006C3B64">
      <w:pPr>
        <w:spacing w:line="360" w:lineRule="auto"/>
        <w:ind w:firstLine="5460"/>
        <w:jc w:val="left"/>
        <w:rPr>
          <w:rFonts w:ascii="宋体" w:hAnsi="宋体" w:cs="宋体"/>
          <w:sz w:val="28"/>
        </w:rPr>
      </w:pPr>
    </w:p>
    <w:p w:rsidR="006C3B64" w:rsidRDefault="00707F2D">
      <w:pPr>
        <w:spacing w:line="360" w:lineRule="auto"/>
        <w:jc w:val="left"/>
        <w:rPr>
          <w:rFonts w:ascii="宋体" w:hAnsi="宋体" w:cs="宋体"/>
          <w:sz w:val="24"/>
        </w:rPr>
      </w:pPr>
      <w:r>
        <w:rPr>
          <w:rFonts w:ascii="宋体" w:hAnsi="宋体" w:cs="宋体" w:hint="eastAsia"/>
          <w:sz w:val="24"/>
        </w:rPr>
        <w:t>投标人名称：（全称并加盖单位公章）</w:t>
      </w:r>
    </w:p>
    <w:p w:rsidR="006C3B64" w:rsidRDefault="00707F2D">
      <w:pPr>
        <w:spacing w:line="360" w:lineRule="auto"/>
        <w:jc w:val="left"/>
        <w:rPr>
          <w:rFonts w:ascii="宋体" w:hAnsi="宋体" w:cs="宋体"/>
          <w:sz w:val="24"/>
        </w:rPr>
      </w:pPr>
      <w:r>
        <w:rPr>
          <w:rFonts w:ascii="宋体" w:hAnsi="宋体" w:cs="宋体" w:hint="eastAsia"/>
          <w:sz w:val="24"/>
        </w:rPr>
        <w:t>法定代表人或委托代理人：（签字或盖章）</w:t>
      </w:r>
    </w:p>
    <w:p w:rsidR="006C3B64" w:rsidRDefault="00707F2D">
      <w:pPr>
        <w:spacing w:line="360" w:lineRule="auto"/>
        <w:jc w:val="left"/>
        <w:rPr>
          <w:rFonts w:ascii="宋体" w:hAnsi="宋体" w:cs="宋体"/>
          <w:sz w:val="24"/>
        </w:rPr>
      </w:pPr>
      <w:r>
        <w:rPr>
          <w:rFonts w:ascii="宋体" w:hAnsi="宋体" w:cs="宋体" w:hint="eastAsia"/>
          <w:sz w:val="24"/>
        </w:rPr>
        <w:t>日期：  年  月  日</w:t>
      </w:r>
      <w:r>
        <w:rPr>
          <w:rFonts w:ascii="宋体" w:hAnsi="宋体" w:cs="宋体" w:hint="eastAsia"/>
          <w:b/>
          <w:bCs/>
          <w:kern w:val="0"/>
          <w:sz w:val="24"/>
        </w:rPr>
        <w:t xml:space="preserve"> </w:t>
      </w:r>
    </w:p>
    <w:p w:rsidR="006C3B64" w:rsidRDefault="006C3B64">
      <w:pPr>
        <w:rPr>
          <w:rFonts w:ascii="宋体" w:hAnsi="宋体" w:cs="宋体"/>
          <w:bCs/>
          <w:sz w:val="28"/>
        </w:rPr>
      </w:pPr>
    </w:p>
    <w:p w:rsidR="006C3B64" w:rsidRDefault="00707F2D">
      <w:pPr>
        <w:spacing w:before="156" w:line="700" w:lineRule="exact"/>
        <w:jc w:val="center"/>
        <w:rPr>
          <w:rFonts w:ascii="宋体" w:hAnsi="宋体" w:cs="宋体"/>
          <w:bCs/>
          <w:sz w:val="28"/>
        </w:rPr>
      </w:pPr>
      <w:r>
        <w:rPr>
          <w:rFonts w:ascii="宋体" w:hAnsi="宋体" w:cs="宋体" w:hint="eastAsia"/>
          <w:bCs/>
          <w:sz w:val="28"/>
        </w:rPr>
        <w:br w:type="page"/>
      </w:r>
    </w:p>
    <w:p w:rsidR="006C3B64" w:rsidRDefault="00707F2D">
      <w:pPr>
        <w:spacing w:line="360" w:lineRule="auto"/>
        <w:jc w:val="center"/>
        <w:rPr>
          <w:rFonts w:ascii="宋体" w:hAnsi="宋体" w:cs="宋体"/>
          <w:b/>
          <w:bCs/>
          <w:sz w:val="32"/>
        </w:rPr>
      </w:pPr>
      <w:r>
        <w:rPr>
          <w:rFonts w:ascii="宋体" w:hAnsi="宋体" w:cs="宋体" w:hint="eastAsia"/>
          <w:b/>
          <w:bCs/>
          <w:sz w:val="32"/>
        </w:rPr>
        <w:lastRenderedPageBreak/>
        <w:t>十一、拟任本项目组其他人员情况</w:t>
      </w:r>
    </w:p>
    <w:tbl>
      <w:tblPr>
        <w:tblW w:w="0" w:type="auto"/>
        <w:jc w:val="center"/>
        <w:tblLayout w:type="fixed"/>
        <w:tblLook w:val="04A0" w:firstRow="1" w:lastRow="0" w:firstColumn="1" w:lastColumn="0" w:noHBand="0" w:noVBand="1"/>
      </w:tblPr>
      <w:tblGrid>
        <w:gridCol w:w="1747"/>
        <w:gridCol w:w="1748"/>
        <w:gridCol w:w="1749"/>
        <w:gridCol w:w="1415"/>
        <w:gridCol w:w="1404"/>
        <w:gridCol w:w="1411"/>
      </w:tblGrid>
      <w:tr w:rsidR="006C3B64">
        <w:trPr>
          <w:trHeight w:val="697"/>
          <w:jc w:val="center"/>
        </w:trPr>
        <w:tc>
          <w:tcPr>
            <w:tcW w:w="1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B64" w:rsidRDefault="00707F2D">
            <w:pPr>
              <w:spacing w:line="360" w:lineRule="exact"/>
              <w:jc w:val="center"/>
              <w:rPr>
                <w:rFonts w:ascii="宋体" w:hAnsi="宋体" w:cs="宋体"/>
                <w:sz w:val="24"/>
              </w:rPr>
            </w:pPr>
            <w:r>
              <w:rPr>
                <w:rFonts w:ascii="宋体" w:hAnsi="宋体" w:cs="宋体" w:hint="eastAsia"/>
                <w:sz w:val="24"/>
              </w:rPr>
              <w:t>姓名</w:t>
            </w:r>
          </w:p>
        </w:tc>
        <w:tc>
          <w:tcPr>
            <w:tcW w:w="1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B64" w:rsidRDefault="006C3B64">
            <w:pPr>
              <w:spacing w:line="360" w:lineRule="exact"/>
              <w:jc w:val="center"/>
              <w:rPr>
                <w:rFonts w:ascii="宋体" w:hAnsi="宋体" w:cs="宋体"/>
                <w:sz w:val="24"/>
              </w:rPr>
            </w:pPr>
          </w:p>
        </w:tc>
        <w:tc>
          <w:tcPr>
            <w:tcW w:w="1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B64" w:rsidRDefault="00707F2D">
            <w:pPr>
              <w:spacing w:line="360" w:lineRule="exact"/>
              <w:jc w:val="center"/>
              <w:rPr>
                <w:rFonts w:ascii="宋体" w:hAnsi="宋体" w:cs="宋体"/>
                <w:sz w:val="24"/>
              </w:rPr>
            </w:pPr>
            <w:r>
              <w:rPr>
                <w:rFonts w:ascii="宋体" w:hAnsi="宋体" w:cs="宋体" w:hint="eastAsia"/>
                <w:sz w:val="24"/>
              </w:rPr>
              <w:t>性别</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B64" w:rsidRDefault="006C3B64">
            <w:pPr>
              <w:spacing w:line="360" w:lineRule="exact"/>
              <w:jc w:val="center"/>
              <w:rPr>
                <w:rFonts w:ascii="宋体" w:hAnsi="宋体" w:cs="宋体"/>
                <w:sz w:val="24"/>
              </w:rPr>
            </w:pP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B64" w:rsidRDefault="00707F2D">
            <w:pPr>
              <w:spacing w:line="360" w:lineRule="exact"/>
              <w:jc w:val="center"/>
              <w:rPr>
                <w:rFonts w:ascii="宋体" w:hAnsi="宋体" w:cs="宋体"/>
                <w:sz w:val="24"/>
              </w:rPr>
            </w:pPr>
            <w:r>
              <w:rPr>
                <w:rFonts w:ascii="宋体" w:hAnsi="宋体" w:cs="宋体" w:hint="eastAsia"/>
                <w:sz w:val="24"/>
              </w:rPr>
              <w:t>年龄</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B64" w:rsidRDefault="006C3B64">
            <w:pPr>
              <w:spacing w:line="360" w:lineRule="exact"/>
              <w:jc w:val="center"/>
              <w:rPr>
                <w:rFonts w:ascii="宋体" w:hAnsi="宋体" w:cs="宋体"/>
                <w:sz w:val="24"/>
              </w:rPr>
            </w:pPr>
          </w:p>
        </w:tc>
      </w:tr>
      <w:tr w:rsidR="006C3B64">
        <w:trPr>
          <w:trHeight w:val="677"/>
          <w:jc w:val="center"/>
        </w:trPr>
        <w:tc>
          <w:tcPr>
            <w:tcW w:w="1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B64" w:rsidRDefault="00707F2D">
            <w:pPr>
              <w:spacing w:line="360" w:lineRule="exact"/>
              <w:jc w:val="center"/>
              <w:rPr>
                <w:rFonts w:ascii="宋体" w:hAnsi="宋体" w:cs="宋体"/>
                <w:sz w:val="24"/>
              </w:rPr>
            </w:pPr>
            <w:r>
              <w:rPr>
                <w:rFonts w:ascii="宋体" w:hAnsi="宋体" w:cs="宋体" w:hint="eastAsia"/>
                <w:sz w:val="24"/>
              </w:rPr>
              <w:t>职务</w:t>
            </w:r>
          </w:p>
        </w:tc>
        <w:tc>
          <w:tcPr>
            <w:tcW w:w="1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B64" w:rsidRDefault="006C3B64">
            <w:pPr>
              <w:spacing w:line="360" w:lineRule="exact"/>
              <w:jc w:val="center"/>
              <w:rPr>
                <w:rFonts w:ascii="宋体" w:hAnsi="宋体" w:cs="宋体"/>
                <w:sz w:val="24"/>
              </w:rPr>
            </w:pPr>
          </w:p>
        </w:tc>
        <w:tc>
          <w:tcPr>
            <w:tcW w:w="1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B64" w:rsidRDefault="00707F2D">
            <w:pPr>
              <w:spacing w:line="360" w:lineRule="exact"/>
              <w:jc w:val="center"/>
              <w:rPr>
                <w:rFonts w:ascii="宋体" w:hAnsi="宋体" w:cs="宋体"/>
                <w:sz w:val="24"/>
              </w:rPr>
            </w:pPr>
            <w:r>
              <w:rPr>
                <w:rFonts w:ascii="宋体" w:hAnsi="宋体" w:cs="宋体" w:hint="eastAsia"/>
                <w:sz w:val="24"/>
              </w:rPr>
              <w:t>职称</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B64" w:rsidRDefault="006C3B64">
            <w:pPr>
              <w:spacing w:line="360" w:lineRule="exact"/>
              <w:jc w:val="center"/>
              <w:rPr>
                <w:rFonts w:ascii="宋体" w:hAnsi="宋体" w:cs="宋体"/>
                <w:sz w:val="24"/>
              </w:rPr>
            </w:pP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B64" w:rsidRDefault="00707F2D">
            <w:pPr>
              <w:spacing w:line="360" w:lineRule="exact"/>
              <w:jc w:val="center"/>
              <w:rPr>
                <w:rFonts w:ascii="宋体" w:hAnsi="宋体" w:cs="宋体"/>
                <w:sz w:val="24"/>
              </w:rPr>
            </w:pPr>
            <w:r>
              <w:rPr>
                <w:rFonts w:ascii="宋体" w:hAnsi="宋体" w:cs="宋体" w:hint="eastAsia"/>
                <w:sz w:val="24"/>
              </w:rPr>
              <w:t>学历</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B64" w:rsidRDefault="006C3B64">
            <w:pPr>
              <w:spacing w:line="360" w:lineRule="exact"/>
              <w:jc w:val="center"/>
              <w:rPr>
                <w:rFonts w:ascii="宋体" w:hAnsi="宋体" w:cs="宋体"/>
                <w:sz w:val="24"/>
              </w:rPr>
            </w:pPr>
          </w:p>
        </w:tc>
      </w:tr>
      <w:tr w:rsidR="006C3B64">
        <w:trPr>
          <w:trHeight w:val="917"/>
          <w:jc w:val="center"/>
        </w:trPr>
        <w:tc>
          <w:tcPr>
            <w:tcW w:w="1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B64" w:rsidRDefault="00707F2D">
            <w:pPr>
              <w:spacing w:line="360" w:lineRule="exact"/>
              <w:jc w:val="center"/>
              <w:rPr>
                <w:rFonts w:ascii="宋体" w:hAnsi="宋体" w:cs="宋体"/>
                <w:sz w:val="24"/>
              </w:rPr>
            </w:pPr>
            <w:r>
              <w:rPr>
                <w:rFonts w:ascii="宋体" w:hAnsi="宋体" w:cs="宋体" w:hint="eastAsia"/>
                <w:sz w:val="24"/>
              </w:rPr>
              <w:t>参加工作时间</w:t>
            </w:r>
          </w:p>
        </w:tc>
        <w:tc>
          <w:tcPr>
            <w:tcW w:w="34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B64" w:rsidRDefault="006C3B64">
            <w:pPr>
              <w:spacing w:line="360" w:lineRule="exact"/>
              <w:jc w:val="center"/>
              <w:rPr>
                <w:rFonts w:ascii="宋体" w:hAnsi="宋体" w:cs="宋体"/>
                <w:sz w:val="24"/>
              </w:rPr>
            </w:pPr>
          </w:p>
        </w:tc>
        <w:tc>
          <w:tcPr>
            <w:tcW w:w="28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B64" w:rsidRDefault="00707F2D">
            <w:pPr>
              <w:spacing w:line="360" w:lineRule="exact"/>
              <w:jc w:val="center"/>
              <w:rPr>
                <w:rFonts w:ascii="宋体" w:hAnsi="宋体" w:cs="宋体"/>
                <w:sz w:val="24"/>
              </w:rPr>
            </w:pPr>
            <w:r>
              <w:rPr>
                <w:rFonts w:ascii="宋体" w:hAnsi="宋体" w:cs="宋体" w:hint="eastAsia"/>
                <w:sz w:val="24"/>
              </w:rPr>
              <w:t>拟在本项目中担任职务</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B64" w:rsidRDefault="006C3B64">
            <w:pPr>
              <w:spacing w:line="360" w:lineRule="exact"/>
              <w:jc w:val="center"/>
              <w:rPr>
                <w:rFonts w:ascii="宋体" w:hAnsi="宋体" w:cs="宋体"/>
                <w:sz w:val="24"/>
              </w:rPr>
            </w:pPr>
          </w:p>
        </w:tc>
      </w:tr>
      <w:tr w:rsidR="006C3B64">
        <w:trPr>
          <w:trHeight w:hRule="exact" w:val="4994"/>
          <w:jc w:val="center"/>
        </w:trPr>
        <w:tc>
          <w:tcPr>
            <w:tcW w:w="1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B64" w:rsidRDefault="00707F2D">
            <w:pPr>
              <w:spacing w:line="360" w:lineRule="exact"/>
              <w:jc w:val="center"/>
              <w:rPr>
                <w:rFonts w:ascii="宋体" w:hAnsi="宋体" w:cs="宋体"/>
                <w:sz w:val="24"/>
              </w:rPr>
            </w:pPr>
            <w:r>
              <w:rPr>
                <w:rFonts w:ascii="宋体" w:hAnsi="宋体" w:cs="宋体" w:hint="eastAsia"/>
                <w:sz w:val="24"/>
              </w:rPr>
              <w:t>包含类似</w:t>
            </w:r>
          </w:p>
          <w:p w:rsidR="006C3B64" w:rsidRDefault="00707F2D">
            <w:pPr>
              <w:spacing w:line="360" w:lineRule="exact"/>
              <w:jc w:val="center"/>
              <w:rPr>
                <w:rFonts w:ascii="宋体" w:hAnsi="宋体" w:cs="宋体"/>
                <w:sz w:val="24"/>
              </w:rPr>
            </w:pPr>
            <w:r>
              <w:rPr>
                <w:rFonts w:ascii="宋体" w:hAnsi="宋体" w:cs="宋体" w:hint="eastAsia"/>
                <w:sz w:val="24"/>
              </w:rPr>
              <w:t>项目业绩</w:t>
            </w:r>
          </w:p>
        </w:tc>
        <w:tc>
          <w:tcPr>
            <w:tcW w:w="7727"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B64" w:rsidRDefault="006C3B64">
            <w:pPr>
              <w:spacing w:before="312" w:after="156" w:line="360" w:lineRule="exact"/>
              <w:jc w:val="center"/>
              <w:rPr>
                <w:rFonts w:ascii="宋体" w:hAnsi="宋体" w:cs="宋体"/>
                <w:sz w:val="24"/>
              </w:rPr>
            </w:pPr>
          </w:p>
        </w:tc>
      </w:tr>
      <w:tr w:rsidR="006C3B64">
        <w:tblPrEx>
          <w:tblCellMar>
            <w:left w:w="0" w:type="dxa"/>
            <w:right w:w="0" w:type="dxa"/>
          </w:tblCellMar>
        </w:tblPrEx>
        <w:trPr>
          <w:trHeight w:val="1519"/>
          <w:jc w:val="center"/>
        </w:trPr>
        <w:tc>
          <w:tcPr>
            <w:tcW w:w="947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C3B64" w:rsidRDefault="00707F2D">
            <w:pPr>
              <w:spacing w:before="312" w:after="156" w:line="360" w:lineRule="exact"/>
              <w:jc w:val="left"/>
              <w:rPr>
                <w:rFonts w:ascii="宋体" w:hAnsi="宋体" w:cs="宋体"/>
                <w:sz w:val="24"/>
              </w:rPr>
            </w:pPr>
            <w:r>
              <w:rPr>
                <w:rFonts w:ascii="宋体" w:hAnsi="宋体" w:cs="宋体" w:hint="eastAsia"/>
                <w:b/>
                <w:bCs/>
                <w:sz w:val="24"/>
              </w:rPr>
              <w:t>按招标文件要求提供拟任本项目组其他人员的相关证明材料。</w:t>
            </w:r>
          </w:p>
        </w:tc>
      </w:tr>
    </w:tbl>
    <w:p w:rsidR="006C3B64" w:rsidRDefault="00707F2D">
      <w:pPr>
        <w:spacing w:line="360" w:lineRule="auto"/>
        <w:ind w:firstLineChars="100" w:firstLine="240"/>
        <w:jc w:val="left"/>
        <w:rPr>
          <w:rFonts w:ascii="宋体" w:hAnsi="宋体" w:cs="宋体"/>
          <w:sz w:val="24"/>
        </w:rPr>
      </w:pPr>
      <w:r>
        <w:rPr>
          <w:rFonts w:ascii="宋体" w:hAnsi="宋体" w:cs="宋体" w:hint="eastAsia"/>
          <w:sz w:val="24"/>
        </w:rPr>
        <w:t>注：投标人可根据实际情况自行添加表格内容。</w:t>
      </w:r>
    </w:p>
    <w:p w:rsidR="006C3B64" w:rsidRDefault="006C3B64">
      <w:pPr>
        <w:spacing w:line="360" w:lineRule="auto"/>
        <w:ind w:firstLine="5460"/>
        <w:jc w:val="left"/>
        <w:rPr>
          <w:rFonts w:ascii="宋体" w:hAnsi="宋体" w:cs="宋体"/>
          <w:sz w:val="28"/>
        </w:rPr>
      </w:pPr>
    </w:p>
    <w:p w:rsidR="006C3B64" w:rsidRDefault="00707F2D">
      <w:pPr>
        <w:spacing w:line="360" w:lineRule="auto"/>
        <w:jc w:val="left"/>
        <w:rPr>
          <w:rFonts w:ascii="宋体" w:hAnsi="宋体" w:cs="宋体"/>
          <w:sz w:val="24"/>
        </w:rPr>
      </w:pPr>
      <w:r>
        <w:rPr>
          <w:rFonts w:ascii="宋体" w:hAnsi="宋体" w:cs="宋体" w:hint="eastAsia"/>
          <w:sz w:val="24"/>
        </w:rPr>
        <w:t>投标人名称：（全称并加盖单位公章）</w:t>
      </w:r>
    </w:p>
    <w:p w:rsidR="006C3B64" w:rsidRDefault="00707F2D">
      <w:pPr>
        <w:spacing w:line="360" w:lineRule="auto"/>
        <w:jc w:val="left"/>
        <w:rPr>
          <w:rFonts w:ascii="宋体" w:hAnsi="宋体" w:cs="宋体"/>
          <w:sz w:val="24"/>
        </w:rPr>
      </w:pPr>
      <w:r>
        <w:rPr>
          <w:rFonts w:ascii="宋体" w:hAnsi="宋体" w:cs="宋体" w:hint="eastAsia"/>
          <w:sz w:val="24"/>
        </w:rPr>
        <w:t>法定代表人或委托代理人：（签字或盖章）</w:t>
      </w:r>
    </w:p>
    <w:p w:rsidR="006C3B64" w:rsidRDefault="00707F2D">
      <w:pPr>
        <w:spacing w:line="360" w:lineRule="auto"/>
        <w:jc w:val="left"/>
        <w:rPr>
          <w:rFonts w:ascii="宋体" w:hAnsi="宋体" w:cs="宋体"/>
          <w:sz w:val="24"/>
        </w:rPr>
      </w:pPr>
      <w:r>
        <w:rPr>
          <w:rFonts w:ascii="宋体" w:hAnsi="宋体" w:cs="宋体" w:hint="eastAsia"/>
          <w:sz w:val="24"/>
        </w:rPr>
        <w:t>日期：  年  月  日</w:t>
      </w:r>
    </w:p>
    <w:p w:rsidR="006C3B64" w:rsidRDefault="006C3B64">
      <w:pPr>
        <w:pStyle w:val="af0"/>
        <w:widowControl w:val="0"/>
        <w:spacing w:before="120" w:beforeAutospacing="0" w:after="120" w:afterAutospacing="0" w:line="500" w:lineRule="exact"/>
        <w:ind w:rightChars="14" w:right="29"/>
        <w:jc w:val="center"/>
        <w:outlineLvl w:val="1"/>
        <w:rPr>
          <w:b/>
          <w:kern w:val="2"/>
          <w:sz w:val="30"/>
          <w:szCs w:val="30"/>
        </w:rPr>
      </w:pPr>
    </w:p>
    <w:p w:rsidR="006C3B64" w:rsidRDefault="00707F2D">
      <w:pPr>
        <w:pStyle w:val="af0"/>
        <w:widowControl w:val="0"/>
        <w:spacing w:before="120" w:beforeAutospacing="0" w:after="120" w:afterAutospacing="0" w:line="500" w:lineRule="exact"/>
        <w:ind w:rightChars="14" w:right="29"/>
        <w:jc w:val="center"/>
        <w:outlineLvl w:val="1"/>
        <w:rPr>
          <w:b/>
          <w:kern w:val="2"/>
          <w:sz w:val="30"/>
          <w:szCs w:val="30"/>
        </w:rPr>
      </w:pPr>
      <w:r>
        <w:rPr>
          <w:rFonts w:hint="eastAsia"/>
          <w:b/>
          <w:kern w:val="2"/>
          <w:sz w:val="30"/>
          <w:szCs w:val="30"/>
        </w:rPr>
        <w:br w:type="page"/>
      </w:r>
    </w:p>
    <w:p w:rsidR="006C3B64" w:rsidRDefault="00707F2D">
      <w:pPr>
        <w:spacing w:line="360" w:lineRule="auto"/>
        <w:jc w:val="center"/>
        <w:rPr>
          <w:rFonts w:ascii="宋体" w:hAnsi="宋体" w:cs="宋体"/>
          <w:b/>
          <w:bCs/>
          <w:sz w:val="32"/>
        </w:rPr>
      </w:pPr>
      <w:r>
        <w:rPr>
          <w:rFonts w:ascii="宋体" w:hAnsi="宋体" w:cs="宋体" w:hint="eastAsia"/>
          <w:b/>
          <w:bCs/>
          <w:sz w:val="32"/>
        </w:rPr>
        <w:lastRenderedPageBreak/>
        <w:t>十二、中小企业声明函（服务）</w:t>
      </w:r>
      <w:bookmarkEnd w:id="248"/>
      <w:bookmarkEnd w:id="249"/>
    </w:p>
    <w:p w:rsidR="006C3B64" w:rsidRDefault="00707F2D">
      <w:pPr>
        <w:spacing w:line="560" w:lineRule="exact"/>
        <w:ind w:firstLineChars="200" w:firstLine="504"/>
        <w:rPr>
          <w:rFonts w:ascii="宋体" w:hAnsi="宋体" w:cs="宋体"/>
          <w:spacing w:val="6"/>
          <w:sz w:val="24"/>
        </w:rPr>
      </w:pPr>
      <w:r>
        <w:rPr>
          <w:rFonts w:ascii="宋体" w:hAnsi="宋体" w:cs="宋体" w:hint="eastAsia"/>
          <w:spacing w:val="6"/>
          <w:sz w:val="24"/>
        </w:rPr>
        <w:t>本公司郑重声明，根据《政府采购促进中小企业发展管理办法》（财库﹝2020﹞46号）的规定，本公司参加</w:t>
      </w:r>
      <w:r>
        <w:rPr>
          <w:rFonts w:ascii="宋体" w:hAnsi="宋体" w:cs="宋体" w:hint="eastAsia"/>
          <w:spacing w:val="6"/>
          <w:sz w:val="24"/>
          <w:u w:val="single"/>
        </w:rPr>
        <w:t>（单位名称）</w:t>
      </w:r>
      <w:r>
        <w:rPr>
          <w:rFonts w:ascii="宋体" w:hAnsi="宋体" w:cs="宋体" w:hint="eastAsia"/>
          <w:spacing w:val="6"/>
          <w:sz w:val="24"/>
        </w:rPr>
        <w:t>的</w:t>
      </w:r>
      <w:r>
        <w:rPr>
          <w:rFonts w:ascii="宋体" w:hAnsi="宋体" w:cs="宋体" w:hint="eastAsia"/>
          <w:spacing w:val="6"/>
          <w:sz w:val="24"/>
          <w:u w:val="single"/>
        </w:rPr>
        <w:t>博爱县住房和城乡建设局建设工程施工图审查机构政府购买服务项目三标段（二次)（项目名称）</w:t>
      </w:r>
      <w:r>
        <w:rPr>
          <w:rFonts w:ascii="宋体" w:hAnsi="宋体" w:cs="宋体" w:hint="eastAsia"/>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rsidR="006C3B64" w:rsidRDefault="00707F2D">
      <w:pPr>
        <w:adjustRightInd w:val="0"/>
        <w:snapToGrid w:val="0"/>
        <w:spacing w:line="560" w:lineRule="exact"/>
        <w:ind w:firstLineChars="200" w:firstLine="504"/>
        <w:jc w:val="left"/>
        <w:textAlignment w:val="baseline"/>
        <w:rPr>
          <w:rFonts w:ascii="宋体" w:hAnsi="宋体" w:cs="宋体"/>
          <w:spacing w:val="6"/>
          <w:sz w:val="24"/>
        </w:rPr>
      </w:pPr>
      <w:r>
        <w:rPr>
          <w:rFonts w:ascii="宋体" w:hAnsi="宋体" w:cs="宋体" w:hint="eastAsia"/>
          <w:spacing w:val="6"/>
          <w:sz w:val="24"/>
        </w:rPr>
        <w:t>1.</w:t>
      </w:r>
      <w:r>
        <w:rPr>
          <w:rFonts w:ascii="宋体" w:hAnsi="宋体" w:cs="宋体" w:hint="eastAsia"/>
          <w:spacing w:val="6"/>
          <w:sz w:val="24"/>
          <w:u w:val="single"/>
        </w:rPr>
        <w:t>（标的名称）</w:t>
      </w:r>
      <w:r>
        <w:rPr>
          <w:rFonts w:ascii="宋体" w:hAnsi="宋体" w:cs="宋体" w:hint="eastAsia"/>
          <w:spacing w:val="6"/>
          <w:sz w:val="24"/>
        </w:rPr>
        <w:t>，属于</w:t>
      </w:r>
      <w:r>
        <w:rPr>
          <w:rFonts w:ascii="宋体" w:hAnsi="宋体" w:cs="宋体" w:hint="eastAsia"/>
          <w:spacing w:val="6"/>
          <w:sz w:val="24"/>
          <w:u w:val="single"/>
        </w:rPr>
        <w:t>（采购文件中明确的所属行业）</w:t>
      </w:r>
      <w:r>
        <w:rPr>
          <w:rFonts w:ascii="宋体" w:hAnsi="宋体" w:cs="宋体" w:hint="eastAsia"/>
          <w:spacing w:val="6"/>
          <w:sz w:val="24"/>
        </w:rPr>
        <w:t>行业；承接企业为</w:t>
      </w:r>
      <w:r>
        <w:rPr>
          <w:rFonts w:ascii="宋体" w:hAnsi="宋体" w:cs="宋体" w:hint="eastAsia"/>
          <w:spacing w:val="6"/>
          <w:sz w:val="24"/>
          <w:u w:val="single"/>
        </w:rPr>
        <w:t>（企业名称）</w:t>
      </w:r>
      <w:r>
        <w:rPr>
          <w:rFonts w:ascii="宋体" w:hAnsi="宋体" w:cs="宋体" w:hint="eastAsia"/>
          <w:spacing w:val="6"/>
          <w:sz w:val="24"/>
        </w:rPr>
        <w:t>，从业人员</w:t>
      </w:r>
      <w:r>
        <w:rPr>
          <w:rFonts w:ascii="宋体" w:hAnsi="宋体" w:cs="宋体" w:hint="eastAsia"/>
          <w:spacing w:val="6"/>
          <w:sz w:val="24"/>
          <w:u w:val="single"/>
        </w:rPr>
        <w:t xml:space="preserve"> </w:t>
      </w:r>
      <w:r>
        <w:rPr>
          <w:rFonts w:ascii="宋体" w:hAnsi="宋体" w:cs="宋体" w:hint="eastAsia"/>
          <w:spacing w:val="6"/>
          <w:sz w:val="24"/>
          <w:u w:val="single"/>
        </w:rPr>
        <w:tab/>
      </w:r>
      <w:r>
        <w:rPr>
          <w:rFonts w:ascii="宋体" w:hAnsi="宋体" w:cs="宋体" w:hint="eastAsia"/>
          <w:spacing w:val="6"/>
          <w:sz w:val="24"/>
        </w:rPr>
        <w:t>人，营业收入为</w:t>
      </w:r>
      <w:r>
        <w:rPr>
          <w:rFonts w:ascii="宋体" w:hAnsi="宋体" w:cs="宋体" w:hint="eastAsia"/>
          <w:spacing w:val="6"/>
          <w:sz w:val="24"/>
          <w:u w:val="single"/>
        </w:rPr>
        <w:t xml:space="preserve"> </w:t>
      </w:r>
      <w:r>
        <w:rPr>
          <w:rFonts w:ascii="宋体" w:hAnsi="宋体" w:cs="宋体" w:hint="eastAsia"/>
          <w:spacing w:val="6"/>
          <w:sz w:val="24"/>
          <w:u w:val="single"/>
        </w:rPr>
        <w:tab/>
      </w:r>
      <w:r>
        <w:rPr>
          <w:rFonts w:ascii="宋体" w:hAnsi="宋体" w:cs="宋体" w:hint="eastAsia"/>
          <w:spacing w:val="6"/>
          <w:sz w:val="24"/>
        </w:rPr>
        <w:t>万元，资产总额为</w:t>
      </w:r>
      <w:r>
        <w:rPr>
          <w:rFonts w:ascii="宋体" w:hAnsi="宋体" w:cs="宋体" w:hint="eastAsia"/>
          <w:spacing w:val="6"/>
          <w:sz w:val="24"/>
          <w:u w:val="single"/>
        </w:rPr>
        <w:t xml:space="preserve"> </w:t>
      </w:r>
      <w:r>
        <w:rPr>
          <w:rFonts w:ascii="宋体" w:hAnsi="宋体" w:cs="宋体" w:hint="eastAsia"/>
          <w:spacing w:val="6"/>
          <w:sz w:val="24"/>
          <w:u w:val="single"/>
        </w:rPr>
        <w:tab/>
      </w:r>
      <w:r>
        <w:rPr>
          <w:rFonts w:ascii="宋体" w:hAnsi="宋体" w:cs="宋体" w:hint="eastAsia"/>
          <w:spacing w:val="6"/>
          <w:sz w:val="24"/>
        </w:rPr>
        <w:t>万元，属于</w:t>
      </w:r>
      <w:r>
        <w:rPr>
          <w:rFonts w:ascii="宋体" w:hAnsi="宋体" w:cs="宋体" w:hint="eastAsia"/>
          <w:spacing w:val="6"/>
          <w:sz w:val="24"/>
          <w:u w:val="single"/>
        </w:rPr>
        <w:t>（中型企业、小型企业、微型企业）</w:t>
      </w:r>
      <w:r>
        <w:rPr>
          <w:rFonts w:ascii="宋体" w:hAnsi="宋体" w:cs="宋体" w:hint="eastAsia"/>
          <w:spacing w:val="6"/>
          <w:sz w:val="24"/>
        </w:rPr>
        <w:t>；</w:t>
      </w:r>
    </w:p>
    <w:p w:rsidR="006C3B64" w:rsidRDefault="00707F2D">
      <w:pPr>
        <w:adjustRightInd w:val="0"/>
        <w:snapToGrid w:val="0"/>
        <w:spacing w:line="560" w:lineRule="exact"/>
        <w:ind w:firstLineChars="200" w:firstLine="504"/>
        <w:jc w:val="left"/>
        <w:textAlignment w:val="baseline"/>
        <w:rPr>
          <w:rFonts w:ascii="宋体" w:hAnsi="宋体" w:cs="宋体"/>
          <w:spacing w:val="6"/>
          <w:sz w:val="24"/>
        </w:rPr>
      </w:pPr>
      <w:r>
        <w:rPr>
          <w:rFonts w:ascii="宋体" w:hAnsi="宋体" w:cs="宋体" w:hint="eastAsia"/>
          <w:spacing w:val="6"/>
          <w:sz w:val="24"/>
        </w:rPr>
        <w:t>2.</w:t>
      </w:r>
      <w:r>
        <w:rPr>
          <w:rFonts w:ascii="宋体" w:hAnsi="宋体" w:cs="宋体" w:hint="eastAsia"/>
          <w:spacing w:val="6"/>
          <w:sz w:val="24"/>
          <w:u w:val="single"/>
        </w:rPr>
        <w:t>（标的名称）</w:t>
      </w:r>
      <w:r>
        <w:rPr>
          <w:rFonts w:ascii="宋体" w:hAnsi="宋体" w:cs="宋体" w:hint="eastAsia"/>
          <w:spacing w:val="6"/>
          <w:sz w:val="24"/>
        </w:rPr>
        <w:t xml:space="preserve"> ， 属于</w:t>
      </w:r>
      <w:r>
        <w:rPr>
          <w:rFonts w:ascii="宋体" w:hAnsi="宋体" w:cs="宋体" w:hint="eastAsia"/>
          <w:spacing w:val="6"/>
          <w:sz w:val="24"/>
          <w:u w:val="single"/>
        </w:rPr>
        <w:t xml:space="preserve">（采购文件中明确的所属行业） </w:t>
      </w:r>
      <w:r>
        <w:rPr>
          <w:rFonts w:ascii="宋体" w:hAnsi="宋体" w:cs="宋体" w:hint="eastAsia"/>
          <w:spacing w:val="6"/>
          <w:sz w:val="24"/>
        </w:rPr>
        <w:t>行业；承接企业为</w:t>
      </w:r>
      <w:r>
        <w:rPr>
          <w:rFonts w:ascii="宋体" w:hAnsi="宋体" w:cs="宋体" w:hint="eastAsia"/>
          <w:spacing w:val="6"/>
          <w:sz w:val="24"/>
          <w:u w:val="single"/>
        </w:rPr>
        <w:t>（企业名称）</w:t>
      </w:r>
      <w:r>
        <w:rPr>
          <w:rFonts w:ascii="宋体" w:hAnsi="宋体" w:cs="宋体" w:hint="eastAsia"/>
          <w:spacing w:val="6"/>
          <w:sz w:val="24"/>
        </w:rPr>
        <w:t>，从业人员</w:t>
      </w:r>
      <w:r>
        <w:rPr>
          <w:rFonts w:ascii="宋体" w:hAnsi="宋体" w:cs="宋体" w:hint="eastAsia"/>
          <w:spacing w:val="6"/>
          <w:sz w:val="24"/>
          <w:u w:val="single"/>
        </w:rPr>
        <w:t xml:space="preserve"> </w:t>
      </w:r>
      <w:r>
        <w:rPr>
          <w:rFonts w:ascii="宋体" w:hAnsi="宋体" w:cs="宋体" w:hint="eastAsia"/>
          <w:spacing w:val="6"/>
          <w:sz w:val="24"/>
          <w:u w:val="single"/>
        </w:rPr>
        <w:tab/>
      </w:r>
      <w:r>
        <w:rPr>
          <w:rFonts w:ascii="宋体" w:hAnsi="宋体" w:cs="宋体" w:hint="eastAsia"/>
          <w:spacing w:val="6"/>
          <w:sz w:val="24"/>
        </w:rPr>
        <w:t>人，营业收入为</w:t>
      </w:r>
      <w:r>
        <w:rPr>
          <w:rFonts w:ascii="宋体" w:hAnsi="宋体" w:cs="宋体" w:hint="eastAsia"/>
          <w:spacing w:val="6"/>
          <w:sz w:val="24"/>
          <w:u w:val="single"/>
        </w:rPr>
        <w:t xml:space="preserve"> </w:t>
      </w:r>
      <w:r>
        <w:rPr>
          <w:rFonts w:ascii="宋体" w:hAnsi="宋体" w:cs="宋体" w:hint="eastAsia"/>
          <w:spacing w:val="6"/>
          <w:sz w:val="24"/>
          <w:u w:val="single"/>
        </w:rPr>
        <w:tab/>
      </w:r>
      <w:r>
        <w:rPr>
          <w:rFonts w:ascii="宋体" w:hAnsi="宋体" w:cs="宋体" w:hint="eastAsia"/>
          <w:spacing w:val="6"/>
          <w:sz w:val="24"/>
        </w:rPr>
        <w:t>万元，资产总额为</w:t>
      </w:r>
      <w:r>
        <w:rPr>
          <w:rFonts w:ascii="宋体" w:hAnsi="宋体" w:cs="宋体" w:hint="eastAsia"/>
          <w:spacing w:val="6"/>
          <w:sz w:val="24"/>
          <w:u w:val="single"/>
        </w:rPr>
        <w:t xml:space="preserve"> </w:t>
      </w:r>
      <w:r>
        <w:rPr>
          <w:rFonts w:ascii="宋体" w:hAnsi="宋体" w:cs="宋体" w:hint="eastAsia"/>
          <w:spacing w:val="6"/>
          <w:sz w:val="24"/>
          <w:u w:val="single"/>
        </w:rPr>
        <w:tab/>
      </w:r>
      <w:r>
        <w:rPr>
          <w:rFonts w:ascii="宋体" w:hAnsi="宋体" w:cs="宋体" w:hint="eastAsia"/>
          <w:spacing w:val="6"/>
          <w:sz w:val="24"/>
        </w:rPr>
        <w:t>万元，属于</w:t>
      </w:r>
      <w:r>
        <w:rPr>
          <w:rFonts w:ascii="宋体" w:hAnsi="宋体" w:cs="宋体" w:hint="eastAsia"/>
          <w:spacing w:val="6"/>
          <w:sz w:val="24"/>
          <w:u w:val="single"/>
        </w:rPr>
        <w:t>（中型企业、小型企业、微型企业）</w:t>
      </w:r>
      <w:r>
        <w:rPr>
          <w:rFonts w:ascii="宋体" w:hAnsi="宋体" w:cs="宋体" w:hint="eastAsia"/>
          <w:spacing w:val="6"/>
          <w:sz w:val="24"/>
        </w:rPr>
        <w:t>；</w:t>
      </w:r>
    </w:p>
    <w:p w:rsidR="006C3B64" w:rsidRDefault="00707F2D">
      <w:pPr>
        <w:adjustRightInd w:val="0"/>
        <w:snapToGrid w:val="0"/>
        <w:spacing w:line="560" w:lineRule="exact"/>
        <w:ind w:firstLineChars="200" w:firstLine="504"/>
        <w:jc w:val="left"/>
        <w:textAlignment w:val="baseline"/>
        <w:rPr>
          <w:rFonts w:ascii="宋体" w:hAnsi="宋体" w:cs="宋体"/>
          <w:spacing w:val="6"/>
          <w:sz w:val="24"/>
        </w:rPr>
      </w:pPr>
      <w:r>
        <w:rPr>
          <w:rFonts w:ascii="宋体" w:hAnsi="宋体" w:cs="宋体" w:hint="eastAsia"/>
          <w:spacing w:val="6"/>
          <w:sz w:val="24"/>
        </w:rPr>
        <w:t>……</w:t>
      </w:r>
    </w:p>
    <w:p w:rsidR="006C3B64" w:rsidRDefault="00707F2D">
      <w:pPr>
        <w:spacing w:line="560" w:lineRule="exact"/>
        <w:ind w:firstLineChars="200" w:firstLine="504"/>
        <w:rPr>
          <w:rFonts w:ascii="宋体" w:hAnsi="宋体" w:cs="宋体"/>
          <w:spacing w:val="6"/>
          <w:sz w:val="24"/>
        </w:rPr>
      </w:pPr>
      <w:r>
        <w:rPr>
          <w:rFonts w:ascii="宋体" w:hAnsi="宋体" w:cs="宋体" w:hint="eastAsia"/>
          <w:spacing w:val="6"/>
          <w:sz w:val="24"/>
        </w:rPr>
        <w:t>以上企业，不属于大企业的分支机构，不存在控股股东为大企业的情形，也不存在与大企业的负责人为同一人的情形。</w:t>
      </w:r>
    </w:p>
    <w:p w:rsidR="006C3B64" w:rsidRDefault="00707F2D">
      <w:pPr>
        <w:spacing w:line="560" w:lineRule="exact"/>
        <w:ind w:firstLineChars="200" w:firstLine="504"/>
        <w:rPr>
          <w:rFonts w:ascii="宋体" w:hAnsi="宋体" w:cs="宋体"/>
          <w:spacing w:val="6"/>
          <w:sz w:val="24"/>
        </w:rPr>
      </w:pPr>
      <w:r>
        <w:rPr>
          <w:rFonts w:ascii="宋体" w:hAnsi="宋体" w:cs="宋体" w:hint="eastAsia"/>
          <w:spacing w:val="6"/>
          <w:sz w:val="24"/>
        </w:rPr>
        <w:t>本企业对上述声明内容的真实性负责。如有虚假，将依法承担相应责任。</w:t>
      </w:r>
    </w:p>
    <w:p w:rsidR="006C3B64" w:rsidRDefault="006C3B64">
      <w:pPr>
        <w:spacing w:line="560" w:lineRule="exact"/>
        <w:ind w:firstLineChars="50" w:firstLine="120"/>
        <w:jc w:val="right"/>
        <w:rPr>
          <w:rFonts w:ascii="宋体" w:hAnsi="宋体" w:cs="宋体"/>
          <w:sz w:val="24"/>
        </w:rPr>
      </w:pPr>
    </w:p>
    <w:p w:rsidR="006C3B64" w:rsidRDefault="00707F2D">
      <w:pPr>
        <w:spacing w:line="560" w:lineRule="exact"/>
        <w:ind w:firstLineChars="50" w:firstLine="120"/>
        <w:jc w:val="right"/>
        <w:rPr>
          <w:rFonts w:ascii="宋体" w:hAnsi="宋体" w:cs="宋体"/>
          <w:sz w:val="24"/>
          <w:u w:val="single"/>
        </w:rPr>
      </w:pPr>
      <w:r>
        <w:rPr>
          <w:rFonts w:ascii="宋体" w:hAnsi="宋体" w:cs="宋体" w:hint="eastAsia"/>
          <w:sz w:val="24"/>
        </w:rPr>
        <w:t>企业名称：      （单位公章）</w:t>
      </w:r>
    </w:p>
    <w:p w:rsidR="006C3B64" w:rsidRDefault="00707F2D">
      <w:pPr>
        <w:spacing w:line="560" w:lineRule="exact"/>
        <w:jc w:val="right"/>
        <w:rPr>
          <w:rFonts w:ascii="宋体" w:hAnsi="宋体" w:cs="宋体"/>
          <w:sz w:val="24"/>
        </w:rPr>
      </w:pPr>
      <w:r>
        <w:rPr>
          <w:rFonts w:ascii="宋体" w:hAnsi="宋体" w:cs="宋体" w:hint="eastAsia"/>
          <w:sz w:val="24"/>
        </w:rPr>
        <w:t xml:space="preserve"> </w:t>
      </w:r>
    </w:p>
    <w:p w:rsidR="006C3B64" w:rsidRDefault="00707F2D">
      <w:pPr>
        <w:spacing w:line="560" w:lineRule="exact"/>
        <w:jc w:val="right"/>
        <w:rPr>
          <w:rFonts w:ascii="宋体" w:hAnsi="宋体" w:cs="宋体"/>
          <w:sz w:val="24"/>
        </w:rPr>
      </w:pPr>
      <w:r>
        <w:rPr>
          <w:rFonts w:ascii="宋体" w:hAnsi="宋体" w:cs="宋体" w:hint="eastAsia"/>
          <w:sz w:val="24"/>
        </w:rPr>
        <w:t>日期：   年   月   日</w:t>
      </w:r>
    </w:p>
    <w:p w:rsidR="006C3B64" w:rsidRDefault="006C3B64">
      <w:pPr>
        <w:spacing w:before="5" w:line="560" w:lineRule="exact"/>
        <w:ind w:left="20"/>
        <w:jc w:val="left"/>
        <w:rPr>
          <w:rFonts w:ascii="宋体" w:hAnsi="宋体" w:cs="宋体"/>
          <w:position w:val="6"/>
          <w:sz w:val="24"/>
        </w:rPr>
      </w:pPr>
    </w:p>
    <w:p w:rsidR="006C3B64" w:rsidRDefault="00707F2D">
      <w:pPr>
        <w:spacing w:before="5" w:line="560" w:lineRule="exact"/>
        <w:ind w:left="23"/>
        <w:jc w:val="left"/>
        <w:rPr>
          <w:rFonts w:ascii="宋体" w:hAnsi="宋体" w:cs="宋体"/>
          <w:b/>
          <w:bCs/>
          <w:sz w:val="24"/>
        </w:rPr>
      </w:pPr>
      <w:r>
        <w:rPr>
          <w:rFonts w:ascii="宋体" w:hAnsi="宋体" w:cs="宋体" w:hint="eastAsia"/>
          <w:b/>
          <w:bCs/>
          <w:sz w:val="24"/>
        </w:rPr>
        <w:t>注：从业人员、营业收入、资产总额填报上一年度数据，无上一年度数据的新成立企业可不填报。</w:t>
      </w:r>
    </w:p>
    <w:p w:rsidR="006C3B64" w:rsidRDefault="006C3B64">
      <w:pPr>
        <w:spacing w:line="600" w:lineRule="exact"/>
        <w:rPr>
          <w:rFonts w:ascii="宋体" w:hAnsi="宋体" w:cs="宋体"/>
          <w:sz w:val="30"/>
          <w:szCs w:val="30"/>
        </w:rPr>
      </w:pPr>
    </w:p>
    <w:p w:rsidR="006C3B64" w:rsidRDefault="00707F2D">
      <w:pPr>
        <w:spacing w:line="360" w:lineRule="auto"/>
        <w:jc w:val="center"/>
        <w:rPr>
          <w:rFonts w:ascii="宋体" w:hAnsi="宋体" w:cs="宋体"/>
          <w:b/>
          <w:sz w:val="30"/>
          <w:szCs w:val="30"/>
        </w:rPr>
      </w:pPr>
      <w:r>
        <w:rPr>
          <w:rFonts w:ascii="宋体" w:hAnsi="宋体" w:cs="宋体" w:hint="eastAsia"/>
          <w:b/>
          <w:sz w:val="30"/>
          <w:szCs w:val="30"/>
        </w:rPr>
        <w:br w:type="page"/>
      </w:r>
      <w:bookmarkStart w:id="251" w:name="_Toc20881"/>
      <w:bookmarkStart w:id="252" w:name="_Toc30170"/>
      <w:bookmarkStart w:id="253" w:name="_Toc14292"/>
      <w:r>
        <w:rPr>
          <w:rFonts w:ascii="宋体" w:hAnsi="宋体" w:cs="宋体" w:hint="eastAsia"/>
          <w:b/>
          <w:bCs/>
          <w:sz w:val="32"/>
        </w:rPr>
        <w:lastRenderedPageBreak/>
        <w:t>十三、残疾人福利性单位声明函（如有）</w:t>
      </w:r>
      <w:bookmarkEnd w:id="251"/>
    </w:p>
    <w:p w:rsidR="006C3B64" w:rsidRDefault="00707F2D">
      <w:pPr>
        <w:spacing w:line="588" w:lineRule="exact"/>
        <w:ind w:firstLineChars="400" w:firstLine="960"/>
        <w:rPr>
          <w:rFonts w:ascii="宋体" w:hAnsi="宋体" w:cs="宋体"/>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141号）的规定，本单位为符合条件的残疾人福利性单位，且本单位参加______单位的_</w:t>
      </w:r>
      <w:r>
        <w:rPr>
          <w:rFonts w:ascii="宋体" w:hAnsi="宋体" w:cs="宋体" w:hint="eastAsia"/>
          <w:sz w:val="24"/>
          <w:u w:val="single"/>
        </w:rPr>
        <w:t xml:space="preserve">博爱县住房和城乡建设局建设工程施工图审查机构政府购买服务项目三标段（二次) </w:t>
      </w:r>
      <w:r>
        <w:rPr>
          <w:rFonts w:ascii="宋体" w:hAnsi="宋体" w:cs="宋体" w:hint="eastAsia"/>
          <w:sz w:val="24"/>
        </w:rPr>
        <w:t>（项目名称）采购活动提供本单位制造的货物（由本单位承担工程/提供服务），或者提供其他残疾人福利性单位制造的货物（不包括使用非残疾人福利性单位注册商标的货物）。</w:t>
      </w:r>
    </w:p>
    <w:p w:rsidR="006C3B64" w:rsidRDefault="00707F2D">
      <w:pPr>
        <w:spacing w:line="588" w:lineRule="exact"/>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rsidR="006C3B64" w:rsidRDefault="006C3B64">
      <w:pPr>
        <w:spacing w:line="588" w:lineRule="exact"/>
        <w:ind w:firstLineChars="200" w:firstLine="480"/>
        <w:rPr>
          <w:rFonts w:ascii="宋体" w:hAnsi="宋体" w:cs="宋体"/>
          <w:sz w:val="24"/>
        </w:rPr>
      </w:pPr>
    </w:p>
    <w:p w:rsidR="006C3B64" w:rsidRDefault="006C3B64">
      <w:pPr>
        <w:spacing w:line="588" w:lineRule="exact"/>
        <w:ind w:firstLineChars="200" w:firstLine="480"/>
        <w:rPr>
          <w:rFonts w:ascii="宋体" w:hAnsi="宋体" w:cs="宋体"/>
          <w:sz w:val="24"/>
        </w:rPr>
      </w:pPr>
    </w:p>
    <w:p w:rsidR="006C3B64" w:rsidRDefault="00707F2D">
      <w:pPr>
        <w:spacing w:line="360" w:lineRule="auto"/>
        <w:ind w:firstLineChars="2000" w:firstLine="4800"/>
        <w:rPr>
          <w:rFonts w:ascii="宋体" w:hAnsi="宋体" w:cs="宋体"/>
          <w:sz w:val="24"/>
        </w:rPr>
      </w:pPr>
      <w:r>
        <w:rPr>
          <w:rFonts w:ascii="宋体" w:hAnsi="宋体" w:cs="宋体" w:hint="eastAsia"/>
          <w:sz w:val="24"/>
        </w:rPr>
        <w:t>企业名称（盖章）：</w:t>
      </w:r>
    </w:p>
    <w:p w:rsidR="006C3B64" w:rsidRDefault="00707F2D">
      <w:pPr>
        <w:tabs>
          <w:tab w:val="left" w:pos="4860"/>
        </w:tabs>
        <w:spacing w:line="588" w:lineRule="exact"/>
        <w:ind w:right="1560" w:firstLineChars="200" w:firstLine="480"/>
        <w:jc w:val="center"/>
        <w:rPr>
          <w:rFonts w:ascii="宋体" w:hAnsi="宋体" w:cs="宋体"/>
          <w:sz w:val="24"/>
        </w:rPr>
      </w:pPr>
      <w:r>
        <w:rPr>
          <w:rFonts w:ascii="宋体" w:hAnsi="宋体" w:cs="宋体" w:hint="eastAsia"/>
          <w:sz w:val="24"/>
        </w:rPr>
        <w:t xml:space="preserve">                        日  期：</w:t>
      </w:r>
    </w:p>
    <w:p w:rsidR="006C3B64" w:rsidRDefault="006C3B64">
      <w:pPr>
        <w:spacing w:line="400" w:lineRule="exact"/>
        <w:rPr>
          <w:rFonts w:ascii="宋体" w:hAnsi="宋体" w:cs="宋体"/>
          <w:sz w:val="24"/>
        </w:rPr>
      </w:pPr>
    </w:p>
    <w:p w:rsidR="006C3B64" w:rsidRDefault="00707F2D">
      <w:pPr>
        <w:spacing w:line="360" w:lineRule="auto"/>
        <w:rPr>
          <w:rFonts w:ascii="宋体" w:hAnsi="宋体" w:cs="宋体"/>
          <w:b/>
          <w:sz w:val="24"/>
        </w:rPr>
      </w:pPr>
      <w:r>
        <w:rPr>
          <w:rFonts w:ascii="宋体" w:hAnsi="宋体" w:cs="宋体" w:hint="eastAsia"/>
          <w:b/>
          <w:sz w:val="24"/>
        </w:rPr>
        <w:t>说明：非残疾人福利性单位无需填写、递交该声明。</w:t>
      </w:r>
    </w:p>
    <w:p w:rsidR="006C3B64" w:rsidRDefault="006C3B64">
      <w:pPr>
        <w:spacing w:afterLines="200" w:after="760"/>
        <w:ind w:firstLineChars="750" w:firstLine="2259"/>
        <w:rPr>
          <w:rFonts w:ascii="宋体" w:hAnsi="宋体" w:cs="宋体"/>
          <w:b/>
          <w:sz w:val="30"/>
          <w:szCs w:val="30"/>
        </w:rPr>
      </w:pPr>
    </w:p>
    <w:p w:rsidR="006C3B64" w:rsidRDefault="006C3B64">
      <w:pPr>
        <w:spacing w:afterLines="200" w:after="760"/>
        <w:rPr>
          <w:rFonts w:ascii="宋体" w:hAnsi="宋体" w:cs="宋体"/>
          <w:b/>
          <w:sz w:val="30"/>
          <w:szCs w:val="30"/>
        </w:rPr>
      </w:pPr>
    </w:p>
    <w:bookmarkEnd w:id="250"/>
    <w:bookmarkEnd w:id="252"/>
    <w:bookmarkEnd w:id="253"/>
    <w:p w:rsidR="006C3B64" w:rsidRDefault="006C3B64">
      <w:pPr>
        <w:rPr>
          <w:rFonts w:ascii="宋体" w:hAnsi="宋体" w:cs="宋体"/>
          <w:sz w:val="32"/>
          <w:szCs w:val="32"/>
          <w:shd w:val="clear" w:color="FFFFFF" w:fill="D9D9D9"/>
        </w:rPr>
      </w:pPr>
    </w:p>
    <w:p w:rsidR="006C3B64" w:rsidRDefault="006C3B64">
      <w:pPr>
        <w:pStyle w:val="4"/>
        <w:rPr>
          <w:rFonts w:ascii="宋体" w:hAnsi="宋体" w:cs="宋体"/>
          <w:shd w:val="clear" w:color="FFFFFF" w:fill="D9D9D9"/>
        </w:rPr>
      </w:pPr>
    </w:p>
    <w:p w:rsidR="006C3B64" w:rsidRDefault="006C3B64">
      <w:pPr>
        <w:pStyle w:val="af0"/>
        <w:widowControl w:val="0"/>
        <w:spacing w:before="120" w:beforeAutospacing="0" w:after="120" w:afterAutospacing="0" w:line="500" w:lineRule="exact"/>
        <w:ind w:rightChars="14" w:right="29" w:firstLineChars="200" w:firstLine="602"/>
        <w:jc w:val="both"/>
        <w:outlineLvl w:val="1"/>
        <w:rPr>
          <w:b/>
          <w:kern w:val="2"/>
          <w:sz w:val="30"/>
          <w:szCs w:val="30"/>
          <w:shd w:val="clear" w:color="FFFFFF" w:fill="D9D9D9"/>
        </w:rPr>
      </w:pPr>
    </w:p>
    <w:p w:rsidR="006C3B64" w:rsidRDefault="00707F2D">
      <w:pPr>
        <w:rPr>
          <w:rFonts w:ascii="宋体" w:hAnsi="宋体" w:cs="宋体"/>
          <w:b/>
          <w:sz w:val="30"/>
          <w:szCs w:val="30"/>
        </w:rPr>
      </w:pPr>
      <w:bookmarkStart w:id="254" w:name="_Toc16608"/>
      <w:r>
        <w:rPr>
          <w:rFonts w:ascii="宋体" w:hAnsi="宋体" w:cs="宋体" w:hint="eastAsia"/>
          <w:b/>
          <w:sz w:val="30"/>
          <w:szCs w:val="30"/>
        </w:rPr>
        <w:lastRenderedPageBreak/>
        <w:br w:type="page"/>
      </w:r>
    </w:p>
    <w:p w:rsidR="006C3B64" w:rsidRDefault="00707F2D">
      <w:pPr>
        <w:spacing w:line="360" w:lineRule="auto"/>
        <w:jc w:val="center"/>
        <w:rPr>
          <w:rFonts w:ascii="宋体" w:hAnsi="宋体" w:cs="宋体"/>
          <w:b/>
          <w:bCs/>
          <w:sz w:val="32"/>
        </w:rPr>
      </w:pPr>
      <w:r>
        <w:rPr>
          <w:rFonts w:ascii="宋体" w:hAnsi="宋体" w:cs="宋体" w:hint="eastAsia"/>
          <w:b/>
          <w:bCs/>
          <w:sz w:val="32"/>
        </w:rPr>
        <w:lastRenderedPageBreak/>
        <w:t>十四、监狱企业证明</w:t>
      </w:r>
    </w:p>
    <w:p w:rsidR="006C3B64" w:rsidRDefault="006C3B64">
      <w:pPr>
        <w:widowControl/>
        <w:adjustRightInd w:val="0"/>
        <w:snapToGrid w:val="0"/>
        <w:spacing w:line="360" w:lineRule="auto"/>
        <w:ind w:firstLineChars="200" w:firstLine="480"/>
        <w:jc w:val="center"/>
        <w:rPr>
          <w:rStyle w:val="NormalCharacter"/>
          <w:rFonts w:ascii="宋体" w:hAnsi="宋体" w:cs="宋体"/>
          <w:sz w:val="24"/>
        </w:rPr>
      </w:pPr>
    </w:p>
    <w:p w:rsidR="006C3B64" w:rsidRDefault="00707F2D">
      <w:pPr>
        <w:widowControl/>
        <w:adjustRightInd w:val="0"/>
        <w:snapToGrid w:val="0"/>
        <w:spacing w:line="360" w:lineRule="auto"/>
        <w:ind w:firstLineChars="200" w:firstLine="480"/>
        <w:jc w:val="center"/>
        <w:rPr>
          <w:rStyle w:val="NormalCharacter"/>
          <w:rFonts w:ascii="宋体" w:hAnsi="宋体" w:cs="宋体"/>
          <w:sz w:val="24"/>
        </w:rPr>
      </w:pPr>
      <w:r>
        <w:rPr>
          <w:rStyle w:val="NormalCharacter"/>
          <w:rFonts w:ascii="宋体" w:hAnsi="宋体" w:cs="宋体" w:hint="eastAsia"/>
          <w:sz w:val="24"/>
        </w:rPr>
        <w:t>（不属于的无需提供）</w:t>
      </w:r>
    </w:p>
    <w:p w:rsidR="006C3B64" w:rsidRDefault="006C3B64">
      <w:pPr>
        <w:widowControl/>
        <w:adjustRightInd w:val="0"/>
        <w:snapToGrid w:val="0"/>
        <w:spacing w:line="360" w:lineRule="auto"/>
        <w:ind w:firstLineChars="200" w:firstLine="480"/>
        <w:jc w:val="left"/>
        <w:rPr>
          <w:rFonts w:ascii="宋体" w:hAnsi="宋体" w:cs="宋体"/>
          <w:kern w:val="0"/>
          <w:sz w:val="24"/>
        </w:rPr>
      </w:pPr>
    </w:p>
    <w:p w:rsidR="006C3B64" w:rsidRDefault="00707F2D">
      <w:pPr>
        <w:pStyle w:val="af0"/>
        <w:widowControl w:val="0"/>
        <w:spacing w:before="120" w:beforeAutospacing="0" w:after="120" w:afterAutospacing="0" w:line="500" w:lineRule="exact"/>
        <w:ind w:rightChars="14" w:right="29" w:firstLineChars="200" w:firstLine="480"/>
        <w:jc w:val="center"/>
        <w:outlineLvl w:val="1"/>
      </w:pPr>
      <w:r>
        <w:rPr>
          <w:rFonts w:hint="eastAsia"/>
        </w:rPr>
        <w:t>提供由省级以上监狱管理局、戒毒管理局(含新疆生产建设兵团)出具的属于监狱企业的证明文件扫描件。</w:t>
      </w:r>
    </w:p>
    <w:p w:rsidR="006C3B64" w:rsidRDefault="00707F2D">
      <w:pPr>
        <w:rPr>
          <w:rFonts w:ascii="宋体" w:hAnsi="宋体" w:cs="宋体"/>
          <w:b/>
          <w:sz w:val="30"/>
          <w:szCs w:val="30"/>
        </w:rPr>
      </w:pPr>
      <w:r>
        <w:rPr>
          <w:rFonts w:ascii="宋体" w:hAnsi="宋体" w:cs="宋体" w:hint="eastAsia"/>
          <w:b/>
          <w:sz w:val="30"/>
          <w:szCs w:val="30"/>
        </w:rPr>
        <w:br w:type="page"/>
      </w:r>
    </w:p>
    <w:p w:rsidR="006C3B64" w:rsidRDefault="00707F2D">
      <w:pPr>
        <w:spacing w:line="360" w:lineRule="auto"/>
        <w:jc w:val="center"/>
        <w:rPr>
          <w:rFonts w:ascii="宋体" w:hAnsi="宋体" w:cs="宋体"/>
          <w:b/>
          <w:bCs/>
          <w:sz w:val="32"/>
        </w:rPr>
      </w:pPr>
      <w:r>
        <w:rPr>
          <w:rFonts w:ascii="宋体" w:hAnsi="宋体" w:cs="宋体" w:hint="eastAsia"/>
          <w:b/>
          <w:bCs/>
          <w:sz w:val="32"/>
        </w:rPr>
        <w:lastRenderedPageBreak/>
        <w:t>十五、招标文件要求的或投标人认为须提交的其他材料</w:t>
      </w:r>
      <w:bookmarkEnd w:id="254"/>
    </w:p>
    <w:p w:rsidR="006C3B64" w:rsidRDefault="006C3B64">
      <w:pPr>
        <w:spacing w:line="360" w:lineRule="auto"/>
        <w:jc w:val="center"/>
        <w:rPr>
          <w:rFonts w:ascii="宋体" w:hAnsi="宋体" w:cs="宋体"/>
          <w:sz w:val="24"/>
          <w:shd w:val="clear" w:color="FFFFFF" w:fill="D9D9D9"/>
        </w:rPr>
      </w:pPr>
    </w:p>
    <w:p w:rsidR="006C3B64" w:rsidRDefault="00707F2D">
      <w:pPr>
        <w:spacing w:line="420" w:lineRule="exact"/>
        <w:ind w:firstLineChars="175" w:firstLine="420"/>
        <w:jc w:val="center"/>
        <w:rPr>
          <w:rFonts w:ascii="宋体" w:hAnsi="宋体" w:cs="宋体"/>
          <w:bCs/>
          <w:sz w:val="24"/>
        </w:rPr>
      </w:pPr>
      <w:r>
        <w:rPr>
          <w:rFonts w:ascii="宋体" w:hAnsi="宋体" w:cs="宋体" w:hint="eastAsia"/>
          <w:bCs/>
          <w:sz w:val="24"/>
        </w:rPr>
        <w:t>招标文件规定的其他资料及投标人认为需要提交的其他材料。</w:t>
      </w:r>
    </w:p>
    <w:p w:rsidR="006C3B64" w:rsidRDefault="006C3B64">
      <w:pPr>
        <w:spacing w:line="600" w:lineRule="exact"/>
        <w:ind w:firstLineChars="200" w:firstLine="600"/>
        <w:rPr>
          <w:rFonts w:ascii="宋体" w:hAnsi="宋体" w:cs="宋体"/>
          <w:sz w:val="30"/>
          <w:szCs w:val="30"/>
        </w:rPr>
      </w:pPr>
    </w:p>
    <w:p w:rsidR="006C3B64" w:rsidRDefault="006C3B64">
      <w:pPr>
        <w:widowControl/>
        <w:spacing w:line="580" w:lineRule="atLeast"/>
        <w:jc w:val="center"/>
        <w:rPr>
          <w:rFonts w:ascii="宋体" w:hAnsi="宋体" w:cs="宋体"/>
          <w:b/>
          <w:kern w:val="0"/>
          <w:sz w:val="32"/>
          <w:szCs w:val="32"/>
        </w:rPr>
      </w:pPr>
    </w:p>
    <w:p w:rsidR="006C3B64" w:rsidRDefault="006C3B64">
      <w:pPr>
        <w:widowControl/>
        <w:spacing w:line="580" w:lineRule="atLeast"/>
        <w:jc w:val="center"/>
        <w:rPr>
          <w:rFonts w:ascii="宋体" w:hAnsi="宋体" w:cs="宋体"/>
          <w:b/>
          <w:bCs/>
          <w:kern w:val="0"/>
          <w:sz w:val="32"/>
          <w:szCs w:val="32"/>
        </w:rPr>
      </w:pPr>
    </w:p>
    <w:p w:rsidR="006C3B64" w:rsidRDefault="006C3B64">
      <w:pPr>
        <w:widowControl/>
        <w:spacing w:line="580" w:lineRule="atLeast"/>
        <w:jc w:val="center"/>
        <w:rPr>
          <w:rFonts w:ascii="宋体" w:hAnsi="宋体" w:cs="宋体"/>
          <w:b/>
          <w:bCs/>
          <w:kern w:val="0"/>
          <w:sz w:val="32"/>
          <w:szCs w:val="32"/>
        </w:rPr>
      </w:pPr>
    </w:p>
    <w:p w:rsidR="006C3B64" w:rsidRDefault="006C3B64">
      <w:pPr>
        <w:pStyle w:val="TOAHeading"/>
        <w:rPr>
          <w:rFonts w:ascii="宋体" w:hAnsi="宋体" w:cs="宋体"/>
          <w:b/>
          <w:bCs/>
          <w:kern w:val="0"/>
          <w:sz w:val="32"/>
          <w:szCs w:val="32"/>
        </w:rPr>
      </w:pPr>
    </w:p>
    <w:p w:rsidR="006C3B64" w:rsidRDefault="006C3B64">
      <w:pPr>
        <w:rPr>
          <w:rFonts w:ascii="宋体" w:hAnsi="宋体" w:cs="宋体"/>
          <w:b/>
          <w:bCs/>
          <w:kern w:val="0"/>
          <w:sz w:val="32"/>
          <w:szCs w:val="32"/>
        </w:rPr>
      </w:pPr>
    </w:p>
    <w:p w:rsidR="006C3B64" w:rsidRDefault="006C3B64">
      <w:pPr>
        <w:pStyle w:val="TOAHeading"/>
        <w:rPr>
          <w:rFonts w:ascii="宋体" w:hAnsi="宋体" w:cs="宋体"/>
          <w:b/>
          <w:bCs/>
          <w:kern w:val="0"/>
          <w:sz w:val="32"/>
          <w:szCs w:val="32"/>
        </w:rPr>
      </w:pPr>
    </w:p>
    <w:p w:rsidR="006C3B64" w:rsidRDefault="006C3B64">
      <w:pPr>
        <w:rPr>
          <w:rFonts w:ascii="宋体" w:hAnsi="宋体" w:cs="宋体"/>
          <w:b/>
          <w:bCs/>
          <w:kern w:val="0"/>
          <w:sz w:val="32"/>
          <w:szCs w:val="32"/>
        </w:rPr>
      </w:pPr>
    </w:p>
    <w:p w:rsidR="006C3B64" w:rsidRDefault="006C3B64">
      <w:pPr>
        <w:pStyle w:val="TOAHeading"/>
        <w:rPr>
          <w:rFonts w:ascii="宋体" w:hAnsi="宋体" w:cs="宋体"/>
          <w:b/>
          <w:bCs/>
          <w:kern w:val="0"/>
          <w:sz w:val="32"/>
          <w:szCs w:val="32"/>
        </w:rPr>
      </w:pPr>
    </w:p>
    <w:p w:rsidR="006C3B64" w:rsidRDefault="006C3B64">
      <w:pPr>
        <w:rPr>
          <w:rFonts w:ascii="宋体" w:hAnsi="宋体" w:cs="宋体"/>
          <w:b/>
          <w:bCs/>
          <w:kern w:val="0"/>
          <w:sz w:val="32"/>
          <w:szCs w:val="32"/>
        </w:rPr>
      </w:pPr>
    </w:p>
    <w:p w:rsidR="006C3B64" w:rsidRDefault="006C3B64">
      <w:pPr>
        <w:pStyle w:val="TOAHeading"/>
        <w:rPr>
          <w:rFonts w:ascii="宋体" w:hAnsi="宋体" w:cs="宋体"/>
          <w:b/>
          <w:bCs/>
          <w:kern w:val="0"/>
          <w:sz w:val="32"/>
          <w:szCs w:val="32"/>
        </w:rPr>
      </w:pPr>
    </w:p>
    <w:p w:rsidR="006C3B64" w:rsidRDefault="006C3B64">
      <w:pPr>
        <w:rPr>
          <w:rFonts w:ascii="宋体" w:hAnsi="宋体" w:cs="宋体"/>
          <w:b/>
          <w:bCs/>
          <w:kern w:val="0"/>
          <w:sz w:val="32"/>
          <w:szCs w:val="32"/>
        </w:rPr>
      </w:pPr>
    </w:p>
    <w:p w:rsidR="006C3B64" w:rsidRDefault="006C3B64">
      <w:pPr>
        <w:pStyle w:val="TOAHeading"/>
        <w:rPr>
          <w:rFonts w:ascii="宋体" w:hAnsi="宋体" w:cs="宋体"/>
          <w:b/>
          <w:bCs/>
          <w:kern w:val="0"/>
          <w:sz w:val="32"/>
          <w:szCs w:val="32"/>
        </w:rPr>
      </w:pPr>
    </w:p>
    <w:p w:rsidR="006C3B64" w:rsidRDefault="00707F2D">
      <w:pPr>
        <w:rPr>
          <w:rFonts w:ascii="宋体" w:hAnsi="宋体" w:cs="宋体"/>
          <w:b/>
          <w:sz w:val="36"/>
          <w:szCs w:val="36"/>
        </w:rPr>
      </w:pPr>
      <w:r>
        <w:rPr>
          <w:rFonts w:ascii="宋体" w:hAnsi="宋体" w:cs="宋体" w:hint="eastAsia"/>
          <w:b/>
          <w:sz w:val="36"/>
          <w:szCs w:val="36"/>
        </w:rPr>
        <w:br w:type="page"/>
      </w:r>
    </w:p>
    <w:p w:rsidR="006C3B64" w:rsidRDefault="00707F2D">
      <w:pPr>
        <w:pStyle w:val="af0"/>
        <w:widowControl w:val="0"/>
        <w:spacing w:before="120" w:beforeAutospacing="0" w:after="120" w:afterAutospacing="0" w:line="500" w:lineRule="exact"/>
        <w:ind w:rightChars="14" w:right="29" w:firstLineChars="200" w:firstLine="562"/>
        <w:jc w:val="center"/>
        <w:outlineLvl w:val="1"/>
        <w:rPr>
          <w:sz w:val="28"/>
          <w:szCs w:val="28"/>
        </w:rPr>
      </w:pPr>
      <w:r>
        <w:rPr>
          <w:rFonts w:hint="eastAsia"/>
          <w:b/>
          <w:bCs/>
          <w:sz w:val="28"/>
          <w:szCs w:val="28"/>
        </w:rPr>
        <w:lastRenderedPageBreak/>
        <w:t>优化和提升政府采购政策</w:t>
      </w:r>
      <w:r>
        <w:rPr>
          <w:rFonts w:hint="eastAsia"/>
          <w:sz w:val="28"/>
          <w:szCs w:val="28"/>
        </w:rPr>
        <w:t xml:space="preserve"> </w:t>
      </w:r>
    </w:p>
    <w:p w:rsidR="006C3B64" w:rsidRDefault="00707F2D">
      <w:pPr>
        <w:pStyle w:val="af0"/>
        <w:widowControl w:val="0"/>
        <w:numPr>
          <w:ilvl w:val="0"/>
          <w:numId w:val="21"/>
        </w:numPr>
        <w:spacing w:before="0" w:beforeAutospacing="0" w:after="0" w:afterAutospacing="0" w:line="480" w:lineRule="exact"/>
        <w:ind w:firstLineChars="200" w:firstLine="480"/>
        <w:outlineLvl w:val="1"/>
      </w:pPr>
      <w:r>
        <w:rPr>
          <w:rFonts w:hint="eastAsia"/>
        </w:rPr>
        <w:t xml:space="preserve">全面取消采购文件费用和投标保证金费用。 </w:t>
      </w:r>
    </w:p>
    <w:p w:rsidR="006C3B64" w:rsidRDefault="00707F2D">
      <w:pPr>
        <w:pStyle w:val="af0"/>
        <w:widowControl w:val="0"/>
        <w:numPr>
          <w:ilvl w:val="0"/>
          <w:numId w:val="21"/>
        </w:numPr>
        <w:spacing w:before="0" w:beforeAutospacing="0" w:after="0" w:afterAutospacing="0" w:line="480" w:lineRule="exact"/>
        <w:ind w:firstLineChars="200" w:firstLine="480"/>
        <w:outlineLvl w:val="1"/>
      </w:pPr>
      <w:r>
        <w:rPr>
          <w:rFonts w:hint="eastAsia"/>
        </w:rPr>
        <w:t xml:space="preserve">免收履约保证金。确因项目需要的，应以保函等非现金形式收取，比例不得超过合同金额的 6%，并按约定的时间和条件退还。 </w:t>
      </w:r>
    </w:p>
    <w:p w:rsidR="006C3B64" w:rsidRDefault="00707F2D">
      <w:pPr>
        <w:pStyle w:val="af0"/>
        <w:widowControl w:val="0"/>
        <w:numPr>
          <w:ilvl w:val="0"/>
          <w:numId w:val="21"/>
        </w:numPr>
        <w:spacing w:before="0" w:beforeAutospacing="0" w:after="0" w:afterAutospacing="0" w:line="480" w:lineRule="exact"/>
        <w:ind w:firstLineChars="200" w:firstLine="480"/>
        <w:outlineLvl w:val="1"/>
      </w:pPr>
      <w:r>
        <w:rPr>
          <w:rFonts w:hint="eastAsia"/>
        </w:rPr>
        <w:t xml:space="preserve">评标结果确认时限。自评标（评审）结束后应 2 个工作日内确定中标供应商， 5 个工作日内公告结果，同时发送中标通知书。 </w:t>
      </w:r>
    </w:p>
    <w:p w:rsidR="006C3B64" w:rsidRDefault="00707F2D">
      <w:pPr>
        <w:pStyle w:val="af0"/>
        <w:widowControl w:val="0"/>
        <w:numPr>
          <w:ilvl w:val="0"/>
          <w:numId w:val="21"/>
        </w:numPr>
        <w:spacing w:before="0" w:beforeAutospacing="0" w:after="0" w:afterAutospacing="0" w:line="480" w:lineRule="exact"/>
        <w:ind w:firstLineChars="200" w:firstLine="480"/>
        <w:outlineLvl w:val="1"/>
      </w:pPr>
      <w:r>
        <w:rPr>
          <w:rFonts w:hint="eastAsia"/>
        </w:rPr>
        <w:t xml:space="preserve">合同签订时限。自中标通知书发出之日起 15 日内，按照采购文件和投标文件 确定的事项签订政府采购合同。 </w:t>
      </w:r>
    </w:p>
    <w:p w:rsidR="006C3B64" w:rsidRDefault="00707F2D">
      <w:pPr>
        <w:pStyle w:val="af0"/>
        <w:widowControl w:val="0"/>
        <w:numPr>
          <w:ilvl w:val="0"/>
          <w:numId w:val="21"/>
        </w:numPr>
        <w:spacing w:before="0" w:beforeAutospacing="0" w:after="0" w:afterAutospacing="0" w:line="480" w:lineRule="exact"/>
        <w:ind w:firstLineChars="200" w:firstLine="480"/>
        <w:outlineLvl w:val="1"/>
      </w:pPr>
      <w:r>
        <w:rPr>
          <w:rFonts w:hint="eastAsia"/>
        </w:rPr>
        <w:t xml:space="preserve">合同公告和备案时限。自合同签订之日起 2 个工作日内。 </w:t>
      </w:r>
    </w:p>
    <w:p w:rsidR="006C3B64" w:rsidRDefault="00707F2D">
      <w:pPr>
        <w:pStyle w:val="af0"/>
        <w:widowControl w:val="0"/>
        <w:numPr>
          <w:ilvl w:val="0"/>
          <w:numId w:val="21"/>
        </w:numPr>
        <w:spacing w:before="0" w:beforeAutospacing="0" w:after="0" w:afterAutospacing="0" w:line="480" w:lineRule="exact"/>
        <w:ind w:firstLineChars="200" w:firstLine="480"/>
        <w:outlineLvl w:val="1"/>
      </w:pPr>
      <w:r>
        <w:rPr>
          <w:rFonts w:hint="eastAsia"/>
        </w:rPr>
        <w:t xml:space="preserve">项目验收。自收到供应商项目验收建议之日起 7 个工作日内组织验收；验收 结束后 2 个工作日内出具《验收报告》，并在焦作市政府采购网公告验收结果。 </w:t>
      </w:r>
    </w:p>
    <w:p w:rsidR="006C3B64" w:rsidRDefault="00707F2D">
      <w:pPr>
        <w:pStyle w:val="af0"/>
        <w:widowControl w:val="0"/>
        <w:numPr>
          <w:ilvl w:val="0"/>
          <w:numId w:val="21"/>
        </w:numPr>
        <w:spacing w:before="0" w:beforeAutospacing="0" w:after="0" w:afterAutospacing="0" w:line="480" w:lineRule="exact"/>
        <w:ind w:firstLineChars="200" w:firstLine="480"/>
        <w:outlineLvl w:val="1"/>
      </w:pPr>
      <w:r>
        <w:rPr>
          <w:rFonts w:hint="eastAsia"/>
        </w:rPr>
        <w:t xml:space="preserve">资金支付。按照合同约定的条件及时支付资金，不得因机构变更、人员更替、 政策调整等原因拒绝或延迟资金支付。 </w:t>
      </w:r>
    </w:p>
    <w:p w:rsidR="006C3B64" w:rsidRDefault="00707F2D">
      <w:pPr>
        <w:pStyle w:val="af0"/>
        <w:widowControl w:val="0"/>
        <w:spacing w:before="0" w:beforeAutospacing="0" w:after="0" w:afterAutospacing="0" w:line="480" w:lineRule="exact"/>
        <w:ind w:firstLineChars="200" w:firstLine="480"/>
        <w:outlineLvl w:val="1"/>
      </w:pPr>
      <w:r>
        <w:rPr>
          <w:rFonts w:hint="eastAsia"/>
        </w:rPr>
        <w:t xml:space="preserve">在政府采购活动中，若发现采购人或采购代理机构未按以上政策执行的，可向监 督部门举报反映。 </w:t>
      </w:r>
    </w:p>
    <w:p w:rsidR="006C3B64" w:rsidRDefault="00707F2D">
      <w:pPr>
        <w:pStyle w:val="af0"/>
        <w:widowControl w:val="0"/>
        <w:spacing w:before="0" w:beforeAutospacing="0" w:after="0" w:afterAutospacing="0" w:line="480" w:lineRule="exact"/>
        <w:ind w:firstLineChars="200" w:firstLine="480"/>
        <w:outlineLvl w:val="1"/>
      </w:pPr>
      <w:r>
        <w:rPr>
          <w:rFonts w:hint="eastAsia"/>
        </w:rPr>
        <w:t xml:space="preserve">监督单位：博爱县财政局政府采购监督管理办公室 </w:t>
      </w:r>
    </w:p>
    <w:p w:rsidR="006C3B64" w:rsidRDefault="00707F2D">
      <w:pPr>
        <w:pStyle w:val="af0"/>
        <w:widowControl w:val="0"/>
        <w:spacing w:before="0" w:beforeAutospacing="0" w:after="0" w:afterAutospacing="0" w:line="480" w:lineRule="exact"/>
        <w:ind w:firstLineChars="200" w:firstLine="480"/>
        <w:outlineLvl w:val="1"/>
      </w:pPr>
      <w:r>
        <w:rPr>
          <w:rFonts w:hint="eastAsia"/>
        </w:rPr>
        <w:t xml:space="preserve">监督电话：0391-8683273 </w:t>
      </w:r>
    </w:p>
    <w:p w:rsidR="006C3B64" w:rsidRDefault="00707F2D">
      <w:pPr>
        <w:pStyle w:val="af0"/>
        <w:widowControl w:val="0"/>
        <w:spacing w:before="0" w:beforeAutospacing="0" w:after="0" w:afterAutospacing="0" w:line="480" w:lineRule="exact"/>
        <w:ind w:firstLineChars="200" w:firstLine="480"/>
        <w:outlineLvl w:val="1"/>
      </w:pPr>
      <w:r>
        <w:rPr>
          <w:rFonts w:hint="eastAsia"/>
        </w:rPr>
        <w:t>地址：博爱县发展大道 188 号机关综合办公楼主楼 1213 室</w:t>
      </w:r>
    </w:p>
    <w:p w:rsidR="006C3B64" w:rsidRDefault="00707F2D">
      <w:pPr>
        <w:rPr>
          <w:rFonts w:ascii="宋体" w:hAnsi="宋体" w:cs="宋体"/>
          <w:b/>
          <w:sz w:val="30"/>
          <w:szCs w:val="30"/>
        </w:rPr>
      </w:pPr>
      <w:r>
        <w:rPr>
          <w:rFonts w:ascii="宋体" w:hAnsi="宋体" w:cs="宋体" w:hint="eastAsia"/>
          <w:b/>
          <w:sz w:val="30"/>
          <w:szCs w:val="30"/>
        </w:rPr>
        <w:br w:type="page"/>
      </w:r>
    </w:p>
    <w:p w:rsidR="006C3B64" w:rsidRDefault="00707F2D">
      <w:pPr>
        <w:pStyle w:val="af0"/>
        <w:widowControl w:val="0"/>
        <w:spacing w:before="120" w:beforeAutospacing="0" w:after="120" w:afterAutospacing="0" w:line="500" w:lineRule="exact"/>
        <w:ind w:rightChars="14" w:right="29" w:firstLineChars="200" w:firstLine="602"/>
        <w:jc w:val="center"/>
        <w:outlineLvl w:val="1"/>
        <w:rPr>
          <w:b/>
          <w:kern w:val="2"/>
          <w:sz w:val="30"/>
          <w:szCs w:val="30"/>
        </w:rPr>
      </w:pPr>
      <w:r>
        <w:rPr>
          <w:rFonts w:hint="eastAsia"/>
          <w:b/>
          <w:kern w:val="2"/>
          <w:sz w:val="30"/>
          <w:szCs w:val="30"/>
        </w:rPr>
        <w:lastRenderedPageBreak/>
        <w:t>河南省政府采购合同融资政策告知函</w:t>
      </w:r>
    </w:p>
    <w:p w:rsidR="006C3B64" w:rsidRDefault="00707F2D">
      <w:pPr>
        <w:spacing w:line="420" w:lineRule="exact"/>
        <w:rPr>
          <w:rFonts w:ascii="宋体" w:hAnsi="宋体" w:cs="宋体"/>
          <w:bCs/>
          <w:sz w:val="24"/>
        </w:rPr>
      </w:pPr>
      <w:r>
        <w:rPr>
          <w:rFonts w:ascii="宋体" w:hAnsi="宋体" w:cs="宋体" w:hint="eastAsia"/>
          <w:bCs/>
          <w:sz w:val="24"/>
        </w:rPr>
        <w:t>各供应商：</w:t>
      </w:r>
    </w:p>
    <w:p w:rsidR="006C3B64" w:rsidRDefault="00707F2D">
      <w:pPr>
        <w:spacing w:line="420" w:lineRule="exact"/>
        <w:ind w:firstLineChars="175" w:firstLine="420"/>
        <w:rPr>
          <w:rFonts w:ascii="宋体" w:hAnsi="宋体" w:cs="宋体"/>
          <w:bCs/>
          <w:sz w:val="24"/>
        </w:rPr>
      </w:pPr>
      <w:r>
        <w:rPr>
          <w:rFonts w:ascii="宋体" w:hAnsi="宋体" w:cs="宋体" w:hint="eastAsia"/>
          <w:bCs/>
          <w:sz w:val="24"/>
        </w:rPr>
        <w:t>欢迎贵公司参与河南省政府采购活动！</w:t>
      </w:r>
    </w:p>
    <w:p w:rsidR="006C3B64" w:rsidRDefault="00707F2D">
      <w:pPr>
        <w:spacing w:line="420" w:lineRule="exact"/>
        <w:ind w:firstLineChars="175" w:firstLine="420"/>
        <w:rPr>
          <w:rFonts w:ascii="宋体" w:hAnsi="宋体" w:cs="宋体"/>
          <w:bCs/>
          <w:sz w:val="24"/>
        </w:rPr>
      </w:pPr>
      <w:r>
        <w:rPr>
          <w:rFonts w:ascii="宋体" w:hAnsi="宋体" w:cs="宋体" w:hint="eastAsia"/>
          <w:bCs/>
          <w:sz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rsidR="006C3B64" w:rsidRDefault="00707F2D">
      <w:pPr>
        <w:spacing w:line="420" w:lineRule="exact"/>
        <w:ind w:firstLineChars="175" w:firstLine="420"/>
        <w:rPr>
          <w:rFonts w:ascii="宋体" w:hAnsi="宋体" w:cs="宋体"/>
          <w:bCs/>
          <w:sz w:val="24"/>
        </w:rPr>
      </w:pPr>
      <w:r>
        <w:rPr>
          <w:rFonts w:ascii="宋体" w:hAnsi="宋体" w:cs="宋体" w:hint="eastAsia"/>
          <w:bCs/>
          <w:sz w:val="24"/>
        </w:rPr>
        <w:t>贷款渠道和提供贷款的金融机构，可在河南省政府采购网“河南省政府采购合同融资平台”查询联系。</w:t>
      </w:r>
    </w:p>
    <w:p w:rsidR="006C3B64" w:rsidRDefault="00707F2D">
      <w:pPr>
        <w:jc w:val="center"/>
        <w:rPr>
          <w:rFonts w:ascii="宋体" w:hAnsi="宋体" w:cs="宋体"/>
          <w:b/>
          <w:sz w:val="32"/>
          <w:szCs w:val="32"/>
        </w:rPr>
      </w:pPr>
      <w:r>
        <w:rPr>
          <w:rFonts w:ascii="宋体" w:hAnsi="宋体" w:cs="宋体" w:hint="eastAsia"/>
          <w:b/>
          <w:sz w:val="32"/>
          <w:szCs w:val="32"/>
        </w:rPr>
        <w:t>焦作市政府采购合同融资合作企业</w:t>
      </w:r>
    </w:p>
    <w:tbl>
      <w:tblPr>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9"/>
        <w:gridCol w:w="1395"/>
        <w:gridCol w:w="1762"/>
        <w:gridCol w:w="2533"/>
      </w:tblGrid>
      <w:tr w:rsidR="006C3B64">
        <w:trPr>
          <w:trHeight w:val="761"/>
        </w:trPr>
        <w:tc>
          <w:tcPr>
            <w:tcW w:w="4209" w:type="dxa"/>
            <w:vAlign w:val="center"/>
          </w:tcPr>
          <w:p w:rsidR="006C3B64" w:rsidRDefault="00707F2D">
            <w:pPr>
              <w:widowControl/>
              <w:tabs>
                <w:tab w:val="left" w:pos="0"/>
              </w:tabs>
              <w:jc w:val="center"/>
              <w:rPr>
                <w:rFonts w:ascii="宋体" w:hAnsi="宋体" w:cs="宋体"/>
                <w:sz w:val="30"/>
                <w:szCs w:val="30"/>
              </w:rPr>
            </w:pPr>
            <w:r>
              <w:rPr>
                <w:rFonts w:ascii="宋体" w:hAnsi="宋体" w:cs="宋体" w:hint="eastAsia"/>
                <w:sz w:val="30"/>
                <w:szCs w:val="30"/>
              </w:rPr>
              <w:t>名称</w:t>
            </w:r>
          </w:p>
        </w:tc>
        <w:tc>
          <w:tcPr>
            <w:tcW w:w="1395" w:type="dxa"/>
            <w:vAlign w:val="center"/>
          </w:tcPr>
          <w:p w:rsidR="006C3B64" w:rsidRDefault="00707F2D">
            <w:pPr>
              <w:widowControl/>
              <w:tabs>
                <w:tab w:val="left" w:pos="0"/>
              </w:tabs>
              <w:jc w:val="center"/>
              <w:rPr>
                <w:rFonts w:ascii="宋体" w:hAnsi="宋体" w:cs="宋体"/>
                <w:sz w:val="30"/>
                <w:szCs w:val="30"/>
              </w:rPr>
            </w:pPr>
            <w:r>
              <w:rPr>
                <w:rFonts w:ascii="宋体" w:hAnsi="宋体" w:cs="宋体" w:hint="eastAsia"/>
                <w:sz w:val="30"/>
                <w:szCs w:val="30"/>
              </w:rPr>
              <w:t>联系人</w:t>
            </w:r>
          </w:p>
        </w:tc>
        <w:tc>
          <w:tcPr>
            <w:tcW w:w="1762" w:type="dxa"/>
            <w:vAlign w:val="center"/>
          </w:tcPr>
          <w:p w:rsidR="006C3B64" w:rsidRDefault="00707F2D">
            <w:pPr>
              <w:widowControl/>
              <w:tabs>
                <w:tab w:val="left" w:pos="0"/>
              </w:tabs>
              <w:jc w:val="center"/>
              <w:rPr>
                <w:rFonts w:ascii="宋体" w:hAnsi="宋体" w:cs="宋体"/>
                <w:sz w:val="30"/>
                <w:szCs w:val="30"/>
              </w:rPr>
            </w:pPr>
            <w:r>
              <w:rPr>
                <w:rFonts w:ascii="宋体" w:hAnsi="宋体" w:cs="宋体" w:hint="eastAsia"/>
                <w:sz w:val="30"/>
                <w:szCs w:val="30"/>
              </w:rPr>
              <w:t>联系电话</w:t>
            </w:r>
          </w:p>
        </w:tc>
        <w:tc>
          <w:tcPr>
            <w:tcW w:w="2533" w:type="dxa"/>
            <w:vAlign w:val="center"/>
          </w:tcPr>
          <w:p w:rsidR="006C3B64" w:rsidRDefault="00707F2D">
            <w:pPr>
              <w:widowControl/>
              <w:tabs>
                <w:tab w:val="left" w:pos="0"/>
              </w:tabs>
              <w:jc w:val="center"/>
              <w:rPr>
                <w:rFonts w:ascii="宋体" w:hAnsi="宋体" w:cs="宋体"/>
                <w:sz w:val="30"/>
                <w:szCs w:val="30"/>
              </w:rPr>
            </w:pPr>
            <w:r>
              <w:rPr>
                <w:rFonts w:ascii="宋体" w:hAnsi="宋体" w:cs="宋体" w:hint="eastAsia"/>
                <w:sz w:val="30"/>
                <w:szCs w:val="30"/>
              </w:rPr>
              <w:t>地址</w:t>
            </w:r>
          </w:p>
        </w:tc>
      </w:tr>
      <w:tr w:rsidR="006C3B64">
        <w:trPr>
          <w:trHeight w:val="1002"/>
        </w:trPr>
        <w:tc>
          <w:tcPr>
            <w:tcW w:w="4209" w:type="dxa"/>
            <w:shd w:val="clear" w:color="auto" w:fill="auto"/>
            <w:vAlign w:val="center"/>
          </w:tcPr>
          <w:p w:rsidR="006C3B64" w:rsidRDefault="00707F2D">
            <w:pPr>
              <w:widowControl/>
              <w:tabs>
                <w:tab w:val="left" w:pos="0"/>
              </w:tabs>
              <w:spacing w:line="360" w:lineRule="exact"/>
              <w:rPr>
                <w:rFonts w:ascii="宋体" w:hAnsi="宋体" w:cs="宋体"/>
                <w:sz w:val="24"/>
              </w:rPr>
            </w:pPr>
            <w:r>
              <w:rPr>
                <w:rFonts w:ascii="宋体" w:hAnsi="宋体" w:cs="宋体" w:hint="eastAsia"/>
                <w:sz w:val="24"/>
              </w:rPr>
              <w:t>中国农业银行股份有限公司</w:t>
            </w:r>
          </w:p>
          <w:p w:rsidR="006C3B64" w:rsidRDefault="00707F2D">
            <w:pPr>
              <w:widowControl/>
              <w:tabs>
                <w:tab w:val="left" w:pos="0"/>
              </w:tabs>
              <w:spacing w:line="360" w:lineRule="exact"/>
              <w:rPr>
                <w:rFonts w:ascii="宋体" w:hAnsi="宋体" w:cs="宋体"/>
                <w:sz w:val="24"/>
              </w:rPr>
            </w:pPr>
            <w:r>
              <w:rPr>
                <w:rFonts w:ascii="宋体" w:hAnsi="宋体" w:cs="宋体" w:hint="eastAsia"/>
                <w:sz w:val="24"/>
              </w:rPr>
              <w:t>焦作分行</w:t>
            </w:r>
          </w:p>
        </w:tc>
        <w:tc>
          <w:tcPr>
            <w:tcW w:w="1395" w:type="dxa"/>
            <w:shd w:val="solid" w:color="FFFFFF" w:fill="auto"/>
            <w:vAlign w:val="center"/>
          </w:tcPr>
          <w:p w:rsidR="006C3B64" w:rsidRDefault="00707F2D">
            <w:pPr>
              <w:shd w:val="solid" w:color="FFFFFF" w:fill="auto"/>
              <w:autoSpaceDN w:val="0"/>
              <w:jc w:val="center"/>
              <w:textAlignment w:val="center"/>
              <w:rPr>
                <w:rFonts w:ascii="宋体" w:hAnsi="宋体" w:cs="宋体"/>
                <w:sz w:val="24"/>
              </w:rPr>
            </w:pPr>
            <w:r>
              <w:rPr>
                <w:rFonts w:ascii="宋体" w:hAnsi="宋体" w:cs="宋体" w:hint="eastAsia"/>
                <w:sz w:val="24"/>
                <w:shd w:val="clear" w:color="auto" w:fill="FFFFFF"/>
              </w:rPr>
              <w:t>薛国战</w:t>
            </w:r>
          </w:p>
        </w:tc>
        <w:tc>
          <w:tcPr>
            <w:tcW w:w="1762" w:type="dxa"/>
            <w:shd w:val="solid" w:color="FFFFFF" w:fill="auto"/>
            <w:vAlign w:val="center"/>
          </w:tcPr>
          <w:p w:rsidR="006C3B64" w:rsidRDefault="00707F2D">
            <w:pPr>
              <w:shd w:val="solid" w:color="FFFFFF" w:fill="auto"/>
              <w:autoSpaceDN w:val="0"/>
              <w:jc w:val="center"/>
              <w:textAlignment w:val="center"/>
              <w:rPr>
                <w:rFonts w:ascii="宋体" w:hAnsi="宋体" w:cs="宋体"/>
                <w:sz w:val="24"/>
                <w:shd w:val="clear" w:color="auto" w:fill="FFFFFF"/>
              </w:rPr>
            </w:pPr>
            <w:r>
              <w:rPr>
                <w:rFonts w:ascii="宋体" w:hAnsi="宋体" w:cs="宋体" w:hint="eastAsia"/>
                <w:sz w:val="24"/>
                <w:shd w:val="clear" w:color="auto" w:fill="FFFFFF"/>
              </w:rPr>
              <w:t>0391-2878039       13839109026</w:t>
            </w:r>
          </w:p>
        </w:tc>
        <w:tc>
          <w:tcPr>
            <w:tcW w:w="2533" w:type="dxa"/>
            <w:shd w:val="solid" w:color="FFFFFF" w:fill="auto"/>
            <w:vAlign w:val="center"/>
          </w:tcPr>
          <w:p w:rsidR="006C3B64" w:rsidRDefault="00707F2D">
            <w:pPr>
              <w:shd w:val="solid" w:color="FFFFFF" w:fill="auto"/>
              <w:autoSpaceDN w:val="0"/>
              <w:jc w:val="center"/>
              <w:textAlignment w:val="center"/>
              <w:rPr>
                <w:rFonts w:ascii="宋体" w:hAnsi="宋体" w:cs="宋体"/>
                <w:sz w:val="24"/>
                <w:shd w:val="clear" w:color="auto" w:fill="FFFFFF"/>
              </w:rPr>
            </w:pPr>
            <w:r>
              <w:rPr>
                <w:rFonts w:ascii="宋体" w:hAnsi="宋体" w:cs="宋体" w:hint="eastAsia"/>
                <w:sz w:val="24"/>
                <w:shd w:val="clear" w:color="auto" w:fill="FFFFFF"/>
              </w:rPr>
              <w:t>焦作市民主南路88号</w:t>
            </w:r>
          </w:p>
        </w:tc>
      </w:tr>
      <w:tr w:rsidR="006C3B64">
        <w:trPr>
          <w:trHeight w:val="761"/>
        </w:trPr>
        <w:tc>
          <w:tcPr>
            <w:tcW w:w="4209" w:type="dxa"/>
            <w:shd w:val="clear" w:color="auto" w:fill="auto"/>
            <w:vAlign w:val="center"/>
          </w:tcPr>
          <w:p w:rsidR="006C3B64" w:rsidRDefault="00707F2D">
            <w:pPr>
              <w:widowControl/>
              <w:tabs>
                <w:tab w:val="left" w:pos="0"/>
              </w:tabs>
              <w:spacing w:line="360" w:lineRule="exact"/>
              <w:rPr>
                <w:rFonts w:ascii="宋体" w:hAnsi="宋体" w:cs="宋体"/>
                <w:sz w:val="24"/>
              </w:rPr>
            </w:pPr>
            <w:r>
              <w:rPr>
                <w:rFonts w:ascii="宋体" w:hAnsi="宋体" w:cs="宋体" w:hint="eastAsia"/>
                <w:sz w:val="24"/>
              </w:rPr>
              <w:t>中国银行股份有限公司焦作分行</w:t>
            </w:r>
          </w:p>
        </w:tc>
        <w:tc>
          <w:tcPr>
            <w:tcW w:w="1395" w:type="dxa"/>
            <w:shd w:val="solid" w:color="FFFFFF" w:fill="auto"/>
            <w:vAlign w:val="center"/>
          </w:tcPr>
          <w:p w:rsidR="006C3B64" w:rsidRDefault="00707F2D">
            <w:pPr>
              <w:shd w:val="solid" w:color="FFFFFF" w:fill="auto"/>
              <w:autoSpaceDN w:val="0"/>
              <w:jc w:val="center"/>
              <w:textAlignment w:val="center"/>
              <w:rPr>
                <w:rFonts w:ascii="宋体" w:hAnsi="宋体" w:cs="宋体"/>
                <w:sz w:val="24"/>
              </w:rPr>
            </w:pPr>
            <w:r>
              <w:rPr>
                <w:rFonts w:ascii="宋体" w:hAnsi="宋体" w:cs="宋体" w:hint="eastAsia"/>
                <w:sz w:val="24"/>
                <w:shd w:val="clear" w:color="auto" w:fill="FFFFFF"/>
              </w:rPr>
              <w:t>曹阳</w:t>
            </w:r>
          </w:p>
        </w:tc>
        <w:tc>
          <w:tcPr>
            <w:tcW w:w="1762" w:type="dxa"/>
            <w:shd w:val="solid" w:color="FFFFFF" w:fill="auto"/>
            <w:vAlign w:val="center"/>
          </w:tcPr>
          <w:p w:rsidR="006C3B64" w:rsidRDefault="00707F2D">
            <w:pPr>
              <w:shd w:val="solid" w:color="FFFFFF" w:fill="auto"/>
              <w:autoSpaceDN w:val="0"/>
              <w:jc w:val="center"/>
              <w:textAlignment w:val="center"/>
              <w:rPr>
                <w:rFonts w:ascii="宋体" w:hAnsi="宋体" w:cs="宋体"/>
                <w:sz w:val="24"/>
                <w:shd w:val="clear" w:color="auto" w:fill="FFFFFF"/>
              </w:rPr>
            </w:pPr>
            <w:r>
              <w:rPr>
                <w:rFonts w:ascii="宋体" w:hAnsi="宋体" w:cs="宋体" w:hint="eastAsia"/>
                <w:sz w:val="24"/>
                <w:shd w:val="clear" w:color="auto" w:fill="FFFFFF"/>
              </w:rPr>
              <w:t>0391-8825171  13839118160</w:t>
            </w:r>
          </w:p>
        </w:tc>
        <w:tc>
          <w:tcPr>
            <w:tcW w:w="2533" w:type="dxa"/>
            <w:shd w:val="solid" w:color="FFFFFF" w:fill="auto"/>
            <w:vAlign w:val="center"/>
          </w:tcPr>
          <w:p w:rsidR="006C3B64" w:rsidRDefault="00707F2D">
            <w:pPr>
              <w:shd w:val="solid" w:color="FFFFFF" w:fill="auto"/>
              <w:autoSpaceDN w:val="0"/>
              <w:jc w:val="center"/>
              <w:textAlignment w:val="center"/>
              <w:rPr>
                <w:rFonts w:ascii="宋体" w:hAnsi="宋体" w:cs="宋体"/>
                <w:sz w:val="24"/>
                <w:shd w:val="clear" w:color="auto" w:fill="FFFFFF"/>
              </w:rPr>
            </w:pPr>
            <w:r>
              <w:rPr>
                <w:rFonts w:ascii="宋体" w:hAnsi="宋体" w:cs="宋体" w:hint="eastAsia"/>
                <w:sz w:val="24"/>
                <w:shd w:val="clear" w:color="auto" w:fill="FFFFFF"/>
              </w:rPr>
              <w:t>焦作市丰收路159号</w:t>
            </w:r>
          </w:p>
        </w:tc>
      </w:tr>
      <w:tr w:rsidR="006C3B64">
        <w:trPr>
          <w:trHeight w:val="721"/>
        </w:trPr>
        <w:tc>
          <w:tcPr>
            <w:tcW w:w="4209" w:type="dxa"/>
            <w:shd w:val="clear" w:color="auto" w:fill="auto"/>
            <w:vAlign w:val="center"/>
          </w:tcPr>
          <w:p w:rsidR="006C3B64" w:rsidRDefault="00707F2D">
            <w:pPr>
              <w:widowControl/>
              <w:tabs>
                <w:tab w:val="left" w:pos="0"/>
              </w:tabs>
              <w:spacing w:line="360" w:lineRule="exact"/>
              <w:rPr>
                <w:rFonts w:ascii="宋体" w:hAnsi="宋体" w:cs="宋体"/>
                <w:sz w:val="24"/>
              </w:rPr>
            </w:pPr>
            <w:r>
              <w:rPr>
                <w:rFonts w:ascii="宋体" w:hAnsi="宋体" w:cs="宋体" w:hint="eastAsia"/>
                <w:sz w:val="24"/>
              </w:rPr>
              <w:t>中国建设银行股份有限公司焦作分行</w:t>
            </w:r>
          </w:p>
        </w:tc>
        <w:tc>
          <w:tcPr>
            <w:tcW w:w="1395" w:type="dxa"/>
            <w:shd w:val="clear" w:color="auto" w:fill="auto"/>
            <w:vAlign w:val="center"/>
          </w:tcPr>
          <w:p w:rsidR="006C3B64" w:rsidRDefault="00707F2D">
            <w:pPr>
              <w:widowControl/>
              <w:tabs>
                <w:tab w:val="left" w:pos="0"/>
              </w:tabs>
              <w:spacing w:line="360" w:lineRule="exact"/>
              <w:jc w:val="center"/>
              <w:rPr>
                <w:rFonts w:ascii="宋体" w:hAnsi="宋体" w:cs="宋体"/>
                <w:sz w:val="24"/>
              </w:rPr>
            </w:pPr>
            <w:r>
              <w:rPr>
                <w:rFonts w:ascii="宋体" w:hAnsi="宋体" w:cs="宋体" w:hint="eastAsia"/>
                <w:sz w:val="24"/>
              </w:rPr>
              <w:t>李华莹</w:t>
            </w:r>
          </w:p>
        </w:tc>
        <w:tc>
          <w:tcPr>
            <w:tcW w:w="1762" w:type="dxa"/>
            <w:shd w:val="clear" w:color="auto" w:fill="auto"/>
            <w:vAlign w:val="center"/>
          </w:tcPr>
          <w:p w:rsidR="006C3B64" w:rsidRDefault="00707F2D">
            <w:pPr>
              <w:widowControl/>
              <w:tabs>
                <w:tab w:val="left" w:pos="0"/>
              </w:tabs>
              <w:spacing w:line="360" w:lineRule="exact"/>
              <w:jc w:val="center"/>
              <w:rPr>
                <w:rFonts w:ascii="宋体" w:hAnsi="宋体" w:cs="宋体"/>
                <w:sz w:val="24"/>
              </w:rPr>
            </w:pPr>
            <w:r>
              <w:rPr>
                <w:rFonts w:ascii="宋体" w:hAnsi="宋体" w:cs="宋体" w:hint="eastAsia"/>
                <w:sz w:val="24"/>
              </w:rPr>
              <w:t>0391-3918471</w:t>
            </w:r>
          </w:p>
        </w:tc>
        <w:tc>
          <w:tcPr>
            <w:tcW w:w="2533" w:type="dxa"/>
            <w:shd w:val="solid" w:color="FFFFFF" w:fill="auto"/>
            <w:vAlign w:val="center"/>
          </w:tcPr>
          <w:p w:rsidR="006C3B64" w:rsidRDefault="00707F2D">
            <w:pPr>
              <w:widowControl/>
              <w:tabs>
                <w:tab w:val="left" w:pos="0"/>
              </w:tabs>
              <w:spacing w:line="360" w:lineRule="exact"/>
              <w:rPr>
                <w:rFonts w:ascii="宋体" w:hAnsi="宋体" w:cs="宋体"/>
                <w:sz w:val="24"/>
              </w:rPr>
            </w:pPr>
            <w:r>
              <w:rPr>
                <w:rFonts w:ascii="宋体" w:hAnsi="宋体" w:cs="宋体" w:hint="eastAsia"/>
                <w:sz w:val="24"/>
              </w:rPr>
              <w:t>焦作市建设东路152号</w:t>
            </w:r>
          </w:p>
        </w:tc>
      </w:tr>
      <w:tr w:rsidR="006C3B64">
        <w:trPr>
          <w:trHeight w:val="761"/>
        </w:trPr>
        <w:tc>
          <w:tcPr>
            <w:tcW w:w="4209" w:type="dxa"/>
            <w:shd w:val="clear" w:color="auto" w:fill="auto"/>
            <w:vAlign w:val="center"/>
          </w:tcPr>
          <w:p w:rsidR="006C3B64" w:rsidRDefault="00707F2D">
            <w:pPr>
              <w:widowControl/>
              <w:tabs>
                <w:tab w:val="left" w:pos="0"/>
              </w:tabs>
              <w:spacing w:line="360" w:lineRule="exact"/>
              <w:rPr>
                <w:rFonts w:ascii="宋体" w:hAnsi="宋体" w:cs="宋体"/>
                <w:sz w:val="24"/>
              </w:rPr>
            </w:pPr>
            <w:r>
              <w:rPr>
                <w:rFonts w:ascii="宋体" w:hAnsi="宋体" w:cs="宋体" w:hint="eastAsia"/>
                <w:sz w:val="24"/>
              </w:rPr>
              <w:t>中国邮政储蓄银行股份有限公司焦作市分行</w:t>
            </w:r>
          </w:p>
        </w:tc>
        <w:tc>
          <w:tcPr>
            <w:tcW w:w="1395" w:type="dxa"/>
            <w:shd w:val="solid" w:color="FFFFFF" w:fill="auto"/>
            <w:vAlign w:val="center"/>
          </w:tcPr>
          <w:p w:rsidR="006C3B64" w:rsidRDefault="00707F2D">
            <w:pPr>
              <w:shd w:val="solid" w:color="FFFFFF" w:fill="auto"/>
              <w:autoSpaceDN w:val="0"/>
              <w:jc w:val="center"/>
              <w:textAlignment w:val="center"/>
              <w:rPr>
                <w:rFonts w:ascii="宋体" w:hAnsi="宋体" w:cs="宋体"/>
                <w:sz w:val="24"/>
              </w:rPr>
            </w:pPr>
            <w:r>
              <w:rPr>
                <w:rFonts w:ascii="宋体" w:hAnsi="宋体" w:cs="宋体" w:hint="eastAsia"/>
                <w:sz w:val="24"/>
                <w:shd w:val="clear" w:color="auto" w:fill="FFFFFF"/>
              </w:rPr>
              <w:t>李天祥</w:t>
            </w:r>
          </w:p>
        </w:tc>
        <w:tc>
          <w:tcPr>
            <w:tcW w:w="1762" w:type="dxa"/>
            <w:shd w:val="solid" w:color="FFFFFF" w:fill="auto"/>
            <w:vAlign w:val="center"/>
          </w:tcPr>
          <w:p w:rsidR="006C3B64" w:rsidRDefault="00707F2D">
            <w:pPr>
              <w:shd w:val="solid" w:color="FFFFFF" w:fill="auto"/>
              <w:autoSpaceDN w:val="0"/>
              <w:jc w:val="center"/>
              <w:textAlignment w:val="center"/>
              <w:rPr>
                <w:rFonts w:ascii="宋体" w:hAnsi="宋体" w:cs="宋体"/>
                <w:sz w:val="24"/>
                <w:shd w:val="clear" w:color="auto" w:fill="FFFFFF"/>
              </w:rPr>
            </w:pPr>
            <w:r>
              <w:rPr>
                <w:rFonts w:ascii="宋体" w:hAnsi="宋体" w:cs="宋体" w:hint="eastAsia"/>
                <w:sz w:val="24"/>
                <w:shd w:val="clear" w:color="auto" w:fill="FFFFFF"/>
              </w:rPr>
              <w:t>0391-2981968 13523359082</w:t>
            </w:r>
          </w:p>
        </w:tc>
        <w:tc>
          <w:tcPr>
            <w:tcW w:w="2533" w:type="dxa"/>
            <w:shd w:val="solid" w:color="FFFFFF" w:fill="auto"/>
            <w:vAlign w:val="center"/>
          </w:tcPr>
          <w:p w:rsidR="006C3B64" w:rsidRDefault="00707F2D">
            <w:pPr>
              <w:shd w:val="solid" w:color="FFFFFF" w:fill="auto"/>
              <w:autoSpaceDN w:val="0"/>
              <w:jc w:val="center"/>
              <w:textAlignment w:val="center"/>
              <w:rPr>
                <w:rFonts w:ascii="宋体" w:hAnsi="宋体" w:cs="宋体"/>
                <w:sz w:val="24"/>
                <w:shd w:val="clear" w:color="auto" w:fill="FFFFFF"/>
              </w:rPr>
            </w:pPr>
            <w:r>
              <w:rPr>
                <w:rFonts w:ascii="宋体" w:hAnsi="宋体" w:cs="宋体" w:hint="eastAsia"/>
                <w:sz w:val="24"/>
                <w:shd w:val="clear" w:color="auto" w:fill="FFFFFF"/>
              </w:rPr>
              <w:t>焦作市丰收中路2233号</w:t>
            </w:r>
          </w:p>
        </w:tc>
      </w:tr>
      <w:tr w:rsidR="006C3B64">
        <w:trPr>
          <w:trHeight w:val="761"/>
        </w:trPr>
        <w:tc>
          <w:tcPr>
            <w:tcW w:w="4209" w:type="dxa"/>
            <w:shd w:val="clear" w:color="auto" w:fill="auto"/>
            <w:vAlign w:val="center"/>
          </w:tcPr>
          <w:p w:rsidR="006C3B64" w:rsidRDefault="00707F2D">
            <w:pPr>
              <w:widowControl/>
              <w:tabs>
                <w:tab w:val="left" w:pos="0"/>
              </w:tabs>
              <w:spacing w:line="360" w:lineRule="exact"/>
              <w:rPr>
                <w:rFonts w:ascii="宋体" w:hAnsi="宋体" w:cs="宋体"/>
                <w:sz w:val="24"/>
              </w:rPr>
            </w:pPr>
            <w:r>
              <w:rPr>
                <w:rFonts w:ascii="宋体" w:hAnsi="宋体" w:cs="宋体" w:hint="eastAsia"/>
                <w:sz w:val="24"/>
              </w:rPr>
              <w:t>焦作中旅银行股份有限公司</w:t>
            </w:r>
          </w:p>
        </w:tc>
        <w:tc>
          <w:tcPr>
            <w:tcW w:w="1395" w:type="dxa"/>
            <w:shd w:val="solid" w:color="FFFFFF" w:fill="auto"/>
            <w:vAlign w:val="center"/>
          </w:tcPr>
          <w:p w:rsidR="006C3B64" w:rsidRDefault="00707F2D">
            <w:pPr>
              <w:shd w:val="solid" w:color="FFFFFF" w:fill="auto"/>
              <w:autoSpaceDN w:val="0"/>
              <w:jc w:val="center"/>
              <w:textAlignment w:val="center"/>
              <w:rPr>
                <w:rFonts w:ascii="宋体" w:hAnsi="宋体" w:cs="宋体"/>
                <w:sz w:val="24"/>
              </w:rPr>
            </w:pPr>
            <w:r>
              <w:rPr>
                <w:rFonts w:ascii="宋体" w:hAnsi="宋体" w:cs="宋体" w:hint="eastAsia"/>
                <w:sz w:val="24"/>
                <w:shd w:val="clear" w:color="auto" w:fill="FFFFFF"/>
              </w:rPr>
              <w:t>周建林</w:t>
            </w:r>
          </w:p>
        </w:tc>
        <w:tc>
          <w:tcPr>
            <w:tcW w:w="1762" w:type="dxa"/>
            <w:shd w:val="solid" w:color="FFFFFF" w:fill="auto"/>
            <w:vAlign w:val="center"/>
          </w:tcPr>
          <w:p w:rsidR="006C3B64" w:rsidRDefault="00707F2D">
            <w:pPr>
              <w:shd w:val="solid" w:color="FFFFFF" w:fill="auto"/>
              <w:autoSpaceDN w:val="0"/>
              <w:jc w:val="center"/>
              <w:textAlignment w:val="center"/>
              <w:rPr>
                <w:rFonts w:ascii="宋体" w:hAnsi="宋体" w:cs="宋体"/>
                <w:sz w:val="24"/>
                <w:shd w:val="clear" w:color="auto" w:fill="FFFFFF"/>
              </w:rPr>
            </w:pPr>
            <w:r>
              <w:rPr>
                <w:rFonts w:ascii="宋体" w:hAnsi="宋体" w:cs="宋体" w:hint="eastAsia"/>
                <w:sz w:val="24"/>
                <w:shd w:val="clear" w:color="auto" w:fill="FFFFFF"/>
              </w:rPr>
              <w:t xml:space="preserve">0391-2116963 15893053027 </w:t>
            </w:r>
          </w:p>
        </w:tc>
        <w:tc>
          <w:tcPr>
            <w:tcW w:w="2533" w:type="dxa"/>
            <w:shd w:val="solid" w:color="FFFFFF" w:fill="auto"/>
            <w:vAlign w:val="center"/>
          </w:tcPr>
          <w:p w:rsidR="006C3B64" w:rsidRDefault="00707F2D">
            <w:pPr>
              <w:shd w:val="solid" w:color="FFFFFF" w:fill="auto"/>
              <w:autoSpaceDN w:val="0"/>
              <w:jc w:val="center"/>
              <w:textAlignment w:val="center"/>
              <w:rPr>
                <w:rFonts w:ascii="宋体" w:hAnsi="宋体" w:cs="宋体"/>
                <w:sz w:val="24"/>
                <w:shd w:val="clear" w:color="auto" w:fill="FFFFFF"/>
              </w:rPr>
            </w:pPr>
            <w:r>
              <w:rPr>
                <w:rFonts w:ascii="宋体" w:hAnsi="宋体" w:cs="宋体" w:hint="eastAsia"/>
                <w:sz w:val="24"/>
                <w:shd w:val="clear" w:color="auto" w:fill="FFFFFF"/>
              </w:rPr>
              <w:t>焦作市山阳区迎宾路1号</w:t>
            </w:r>
          </w:p>
        </w:tc>
      </w:tr>
      <w:tr w:rsidR="006C3B64">
        <w:trPr>
          <w:trHeight w:val="942"/>
        </w:trPr>
        <w:tc>
          <w:tcPr>
            <w:tcW w:w="4209" w:type="dxa"/>
            <w:shd w:val="clear" w:color="auto" w:fill="auto"/>
            <w:vAlign w:val="center"/>
          </w:tcPr>
          <w:p w:rsidR="006C3B64" w:rsidRDefault="00707F2D">
            <w:pPr>
              <w:widowControl/>
              <w:tabs>
                <w:tab w:val="left" w:pos="0"/>
              </w:tabs>
              <w:spacing w:line="360" w:lineRule="exact"/>
              <w:rPr>
                <w:rFonts w:ascii="宋体" w:hAnsi="宋体" w:cs="宋体"/>
                <w:sz w:val="24"/>
              </w:rPr>
            </w:pPr>
            <w:r>
              <w:rPr>
                <w:rFonts w:ascii="宋体" w:hAnsi="宋体" w:cs="宋体" w:hint="eastAsia"/>
                <w:sz w:val="24"/>
              </w:rPr>
              <w:t>中信银行股份有限公司焦作分行</w:t>
            </w:r>
          </w:p>
        </w:tc>
        <w:tc>
          <w:tcPr>
            <w:tcW w:w="1395" w:type="dxa"/>
            <w:shd w:val="clear" w:color="auto" w:fill="auto"/>
            <w:vAlign w:val="center"/>
          </w:tcPr>
          <w:p w:rsidR="006C3B64" w:rsidRDefault="00707F2D">
            <w:pPr>
              <w:widowControl/>
              <w:tabs>
                <w:tab w:val="left" w:pos="0"/>
              </w:tabs>
              <w:spacing w:line="360" w:lineRule="exact"/>
              <w:jc w:val="center"/>
              <w:rPr>
                <w:rFonts w:ascii="宋体" w:hAnsi="宋体" w:cs="宋体"/>
                <w:sz w:val="24"/>
              </w:rPr>
            </w:pPr>
            <w:r>
              <w:rPr>
                <w:rFonts w:ascii="宋体" w:hAnsi="宋体" w:cs="宋体" w:hint="eastAsia"/>
                <w:sz w:val="24"/>
              </w:rPr>
              <w:t>周江江</w:t>
            </w:r>
          </w:p>
        </w:tc>
        <w:tc>
          <w:tcPr>
            <w:tcW w:w="1762" w:type="dxa"/>
            <w:shd w:val="clear" w:color="auto" w:fill="auto"/>
            <w:vAlign w:val="center"/>
          </w:tcPr>
          <w:p w:rsidR="006C3B64" w:rsidRDefault="00707F2D">
            <w:pPr>
              <w:widowControl/>
              <w:tabs>
                <w:tab w:val="left" w:pos="0"/>
              </w:tabs>
              <w:spacing w:line="360" w:lineRule="exact"/>
              <w:rPr>
                <w:rFonts w:ascii="宋体" w:hAnsi="宋体" w:cs="宋体"/>
                <w:sz w:val="24"/>
              </w:rPr>
            </w:pPr>
            <w:r>
              <w:rPr>
                <w:rFonts w:ascii="宋体" w:hAnsi="宋体" w:cs="宋体" w:hint="eastAsia"/>
                <w:sz w:val="24"/>
              </w:rPr>
              <w:t>17639185001</w:t>
            </w:r>
          </w:p>
        </w:tc>
        <w:tc>
          <w:tcPr>
            <w:tcW w:w="2533" w:type="dxa"/>
            <w:shd w:val="solid" w:color="FFFFFF" w:fill="auto"/>
            <w:vAlign w:val="center"/>
          </w:tcPr>
          <w:p w:rsidR="006C3B64" w:rsidRDefault="00707F2D">
            <w:pPr>
              <w:widowControl/>
              <w:tabs>
                <w:tab w:val="left" w:pos="0"/>
              </w:tabs>
              <w:spacing w:line="360" w:lineRule="exact"/>
              <w:rPr>
                <w:rFonts w:ascii="宋体" w:hAnsi="宋体" w:cs="宋体"/>
                <w:sz w:val="24"/>
              </w:rPr>
            </w:pPr>
            <w:r>
              <w:rPr>
                <w:rFonts w:ascii="宋体" w:hAnsi="宋体" w:cs="宋体" w:hint="eastAsia"/>
                <w:sz w:val="24"/>
              </w:rPr>
              <w:t>焦作市塔南路1736号嘉隆国际中心</w:t>
            </w:r>
          </w:p>
        </w:tc>
      </w:tr>
      <w:tr w:rsidR="006C3B64">
        <w:trPr>
          <w:trHeight w:val="761"/>
        </w:trPr>
        <w:tc>
          <w:tcPr>
            <w:tcW w:w="4209" w:type="dxa"/>
            <w:shd w:val="clear" w:color="auto" w:fill="auto"/>
            <w:vAlign w:val="center"/>
          </w:tcPr>
          <w:p w:rsidR="006C3B64" w:rsidRDefault="00707F2D">
            <w:pPr>
              <w:widowControl/>
              <w:tabs>
                <w:tab w:val="left" w:pos="0"/>
              </w:tabs>
              <w:spacing w:line="360" w:lineRule="exact"/>
              <w:rPr>
                <w:rFonts w:ascii="宋体" w:hAnsi="宋体" w:cs="宋体"/>
                <w:sz w:val="24"/>
              </w:rPr>
            </w:pPr>
            <w:r>
              <w:rPr>
                <w:rFonts w:ascii="宋体" w:hAnsi="宋体" w:cs="宋体" w:hint="eastAsia"/>
                <w:bCs/>
                <w:sz w:val="24"/>
              </w:rPr>
              <w:t>中国光大银行股份有限公司焦作分行</w:t>
            </w:r>
          </w:p>
        </w:tc>
        <w:tc>
          <w:tcPr>
            <w:tcW w:w="1395" w:type="dxa"/>
            <w:shd w:val="solid" w:color="FFFFFF" w:fill="auto"/>
            <w:vAlign w:val="center"/>
          </w:tcPr>
          <w:p w:rsidR="006C3B64" w:rsidRDefault="00707F2D">
            <w:pPr>
              <w:shd w:val="solid" w:color="FFFFFF" w:fill="auto"/>
              <w:autoSpaceDN w:val="0"/>
              <w:jc w:val="center"/>
              <w:textAlignment w:val="center"/>
              <w:rPr>
                <w:rFonts w:ascii="宋体" w:hAnsi="宋体" w:cs="宋体"/>
                <w:sz w:val="24"/>
              </w:rPr>
            </w:pPr>
            <w:r>
              <w:rPr>
                <w:rFonts w:ascii="宋体" w:hAnsi="宋体" w:cs="宋体" w:hint="eastAsia"/>
                <w:sz w:val="24"/>
                <w:shd w:val="clear" w:color="auto" w:fill="FFFFFF"/>
              </w:rPr>
              <w:t>王海宾</w:t>
            </w:r>
          </w:p>
        </w:tc>
        <w:tc>
          <w:tcPr>
            <w:tcW w:w="1762" w:type="dxa"/>
            <w:shd w:val="solid" w:color="FFFFFF" w:fill="auto"/>
            <w:vAlign w:val="center"/>
          </w:tcPr>
          <w:p w:rsidR="006C3B64" w:rsidRDefault="00707F2D">
            <w:pPr>
              <w:shd w:val="solid" w:color="FFFFFF" w:fill="auto"/>
              <w:autoSpaceDN w:val="0"/>
              <w:jc w:val="center"/>
              <w:textAlignment w:val="center"/>
              <w:rPr>
                <w:rFonts w:ascii="宋体" w:hAnsi="宋体" w:cs="宋体"/>
                <w:sz w:val="24"/>
                <w:shd w:val="clear" w:color="auto" w:fill="FFFFFF"/>
              </w:rPr>
            </w:pPr>
            <w:r>
              <w:rPr>
                <w:rFonts w:ascii="宋体" w:hAnsi="宋体" w:cs="宋体" w:hint="eastAsia"/>
                <w:sz w:val="24"/>
                <w:shd w:val="clear" w:color="auto" w:fill="FFFFFF"/>
              </w:rPr>
              <w:t>0391-8787996 13598534626</w:t>
            </w:r>
          </w:p>
        </w:tc>
        <w:tc>
          <w:tcPr>
            <w:tcW w:w="2533" w:type="dxa"/>
            <w:shd w:val="solid" w:color="FFFFFF" w:fill="auto"/>
            <w:vAlign w:val="center"/>
          </w:tcPr>
          <w:p w:rsidR="006C3B64" w:rsidRDefault="00707F2D">
            <w:pPr>
              <w:shd w:val="solid" w:color="FFFFFF" w:fill="auto"/>
              <w:autoSpaceDN w:val="0"/>
              <w:jc w:val="center"/>
              <w:textAlignment w:val="center"/>
              <w:rPr>
                <w:rFonts w:ascii="宋体" w:hAnsi="宋体" w:cs="宋体"/>
                <w:sz w:val="24"/>
                <w:shd w:val="clear" w:color="auto" w:fill="FFFFFF"/>
              </w:rPr>
            </w:pPr>
            <w:r>
              <w:rPr>
                <w:rFonts w:ascii="宋体" w:hAnsi="宋体" w:cs="宋体" w:hint="eastAsia"/>
                <w:sz w:val="24"/>
                <w:shd w:val="clear" w:color="auto" w:fill="FFFFFF"/>
              </w:rPr>
              <w:t>焦作市塔南路1736号</w:t>
            </w:r>
          </w:p>
        </w:tc>
      </w:tr>
      <w:tr w:rsidR="006C3B64">
        <w:trPr>
          <w:trHeight w:val="928"/>
        </w:trPr>
        <w:tc>
          <w:tcPr>
            <w:tcW w:w="4209" w:type="dxa"/>
            <w:shd w:val="clear" w:color="auto" w:fill="auto"/>
            <w:vAlign w:val="center"/>
          </w:tcPr>
          <w:p w:rsidR="006C3B64" w:rsidRDefault="00707F2D">
            <w:pPr>
              <w:widowControl/>
              <w:tabs>
                <w:tab w:val="left" w:pos="0"/>
              </w:tabs>
              <w:spacing w:line="360" w:lineRule="exact"/>
              <w:rPr>
                <w:rFonts w:ascii="宋体" w:hAnsi="宋体" w:cs="宋体"/>
                <w:sz w:val="24"/>
              </w:rPr>
            </w:pPr>
            <w:r>
              <w:rPr>
                <w:rFonts w:ascii="宋体" w:hAnsi="宋体" w:cs="宋体" w:hint="eastAsia"/>
                <w:sz w:val="24"/>
              </w:rPr>
              <w:t>中原银行股份有限公司焦作分行</w:t>
            </w:r>
          </w:p>
        </w:tc>
        <w:tc>
          <w:tcPr>
            <w:tcW w:w="1395" w:type="dxa"/>
            <w:shd w:val="solid" w:color="FFFFFF" w:fill="auto"/>
            <w:vAlign w:val="center"/>
          </w:tcPr>
          <w:p w:rsidR="006C3B64" w:rsidRDefault="00707F2D">
            <w:pPr>
              <w:shd w:val="solid" w:color="FFFFFF" w:fill="auto"/>
              <w:autoSpaceDN w:val="0"/>
              <w:jc w:val="center"/>
              <w:textAlignment w:val="center"/>
              <w:rPr>
                <w:rFonts w:ascii="宋体" w:hAnsi="宋体" w:cs="宋体"/>
                <w:sz w:val="24"/>
              </w:rPr>
            </w:pPr>
            <w:r>
              <w:rPr>
                <w:rFonts w:ascii="宋体" w:hAnsi="宋体" w:cs="宋体" w:hint="eastAsia"/>
                <w:sz w:val="24"/>
                <w:shd w:val="clear" w:color="auto" w:fill="FFFFFF"/>
              </w:rPr>
              <w:t>赵伟</w:t>
            </w:r>
          </w:p>
        </w:tc>
        <w:tc>
          <w:tcPr>
            <w:tcW w:w="1762" w:type="dxa"/>
            <w:shd w:val="solid" w:color="FFFFFF" w:fill="auto"/>
            <w:vAlign w:val="center"/>
          </w:tcPr>
          <w:p w:rsidR="006C3B64" w:rsidRDefault="00707F2D">
            <w:pPr>
              <w:shd w:val="solid" w:color="FFFFFF" w:fill="auto"/>
              <w:autoSpaceDN w:val="0"/>
              <w:jc w:val="center"/>
              <w:textAlignment w:val="center"/>
              <w:rPr>
                <w:rFonts w:ascii="宋体" w:hAnsi="宋体" w:cs="宋体"/>
                <w:sz w:val="24"/>
                <w:shd w:val="clear" w:color="auto" w:fill="FFFFFF"/>
              </w:rPr>
            </w:pPr>
            <w:r>
              <w:rPr>
                <w:rFonts w:ascii="宋体" w:hAnsi="宋体" w:cs="宋体" w:hint="eastAsia"/>
                <w:sz w:val="24"/>
                <w:shd w:val="clear" w:color="auto" w:fill="FFFFFF"/>
              </w:rPr>
              <w:t>0391-8796520 15738533033</w:t>
            </w:r>
          </w:p>
        </w:tc>
        <w:tc>
          <w:tcPr>
            <w:tcW w:w="2533" w:type="dxa"/>
            <w:shd w:val="solid" w:color="FFFFFF" w:fill="auto"/>
            <w:vAlign w:val="center"/>
          </w:tcPr>
          <w:p w:rsidR="006C3B64" w:rsidRDefault="00707F2D">
            <w:pPr>
              <w:shd w:val="solid" w:color="FFFFFF" w:fill="auto"/>
              <w:autoSpaceDN w:val="0"/>
              <w:jc w:val="center"/>
              <w:textAlignment w:val="center"/>
              <w:rPr>
                <w:rFonts w:ascii="宋体" w:hAnsi="宋体" w:cs="宋体"/>
                <w:sz w:val="24"/>
                <w:shd w:val="clear" w:color="auto" w:fill="FFFFFF"/>
              </w:rPr>
            </w:pPr>
            <w:r>
              <w:rPr>
                <w:rFonts w:ascii="宋体" w:hAnsi="宋体" w:cs="宋体" w:hint="eastAsia"/>
                <w:sz w:val="24"/>
                <w:shd w:val="clear" w:color="auto" w:fill="FFFFFF"/>
              </w:rPr>
              <w:t>焦作市解放区人民路479号</w:t>
            </w:r>
          </w:p>
        </w:tc>
      </w:tr>
      <w:tr w:rsidR="006C3B64">
        <w:trPr>
          <w:trHeight w:val="771"/>
        </w:trPr>
        <w:tc>
          <w:tcPr>
            <w:tcW w:w="4209" w:type="dxa"/>
            <w:shd w:val="clear" w:color="auto" w:fill="auto"/>
            <w:vAlign w:val="center"/>
          </w:tcPr>
          <w:p w:rsidR="006C3B64" w:rsidRDefault="00707F2D">
            <w:pPr>
              <w:widowControl/>
              <w:tabs>
                <w:tab w:val="left" w:pos="0"/>
              </w:tabs>
              <w:spacing w:line="360" w:lineRule="exact"/>
              <w:rPr>
                <w:rFonts w:ascii="宋体" w:hAnsi="宋体" w:cs="宋体"/>
                <w:sz w:val="24"/>
              </w:rPr>
            </w:pPr>
            <w:r>
              <w:rPr>
                <w:rFonts w:ascii="宋体" w:hAnsi="宋体" w:cs="宋体" w:hint="eastAsia"/>
                <w:sz w:val="24"/>
              </w:rPr>
              <w:t>广发银行股份有限公司焦作分行</w:t>
            </w:r>
          </w:p>
        </w:tc>
        <w:tc>
          <w:tcPr>
            <w:tcW w:w="1395" w:type="dxa"/>
            <w:shd w:val="solid" w:color="FFFFFF" w:fill="auto"/>
            <w:vAlign w:val="center"/>
          </w:tcPr>
          <w:p w:rsidR="006C3B64" w:rsidRDefault="00707F2D">
            <w:pPr>
              <w:shd w:val="solid" w:color="FFFFFF" w:fill="auto"/>
              <w:autoSpaceDN w:val="0"/>
              <w:jc w:val="center"/>
              <w:textAlignment w:val="center"/>
              <w:rPr>
                <w:rFonts w:ascii="宋体" w:hAnsi="宋体" w:cs="宋体"/>
                <w:sz w:val="24"/>
              </w:rPr>
            </w:pPr>
            <w:r>
              <w:rPr>
                <w:rFonts w:ascii="宋体" w:hAnsi="宋体" w:cs="宋体" w:hint="eastAsia"/>
                <w:sz w:val="24"/>
                <w:shd w:val="clear" w:color="auto" w:fill="FFFFFF"/>
              </w:rPr>
              <w:t>张嘉强</w:t>
            </w:r>
          </w:p>
        </w:tc>
        <w:tc>
          <w:tcPr>
            <w:tcW w:w="1762" w:type="dxa"/>
            <w:shd w:val="solid" w:color="FFFFFF" w:fill="auto"/>
            <w:vAlign w:val="center"/>
          </w:tcPr>
          <w:p w:rsidR="006C3B64" w:rsidRDefault="00707F2D">
            <w:pPr>
              <w:shd w:val="solid" w:color="FFFFFF" w:fill="auto"/>
              <w:autoSpaceDN w:val="0"/>
              <w:jc w:val="center"/>
              <w:textAlignment w:val="center"/>
              <w:rPr>
                <w:rFonts w:ascii="宋体" w:hAnsi="宋体" w:cs="宋体"/>
                <w:sz w:val="24"/>
                <w:shd w:val="clear" w:color="auto" w:fill="FFFFFF"/>
              </w:rPr>
            </w:pPr>
            <w:r>
              <w:rPr>
                <w:rFonts w:ascii="宋体" w:hAnsi="宋体" w:cs="宋体" w:hint="eastAsia"/>
                <w:sz w:val="24"/>
                <w:shd w:val="clear" w:color="auto" w:fill="FFFFFF"/>
              </w:rPr>
              <w:t>0391-653785 13203910032</w:t>
            </w:r>
          </w:p>
        </w:tc>
        <w:tc>
          <w:tcPr>
            <w:tcW w:w="2533" w:type="dxa"/>
            <w:shd w:val="solid" w:color="FFFFFF" w:fill="auto"/>
            <w:vAlign w:val="center"/>
          </w:tcPr>
          <w:p w:rsidR="006C3B64" w:rsidRDefault="00707F2D">
            <w:pPr>
              <w:shd w:val="solid" w:color="FFFFFF" w:fill="auto"/>
              <w:autoSpaceDN w:val="0"/>
              <w:jc w:val="center"/>
              <w:textAlignment w:val="center"/>
              <w:rPr>
                <w:rFonts w:ascii="宋体" w:hAnsi="宋体" w:cs="宋体"/>
                <w:sz w:val="24"/>
                <w:shd w:val="clear" w:color="auto" w:fill="FFFFFF"/>
              </w:rPr>
            </w:pPr>
            <w:r>
              <w:rPr>
                <w:rFonts w:ascii="宋体" w:hAnsi="宋体" w:cs="宋体" w:hint="eastAsia"/>
                <w:sz w:val="24"/>
                <w:shd w:val="clear" w:color="auto" w:fill="FFFFFF"/>
              </w:rPr>
              <w:t>焦作市塔南路1736号嘉隆金融中心</w:t>
            </w:r>
          </w:p>
        </w:tc>
      </w:tr>
    </w:tbl>
    <w:p w:rsidR="006C3B64" w:rsidRDefault="00707F2D">
      <w:pPr>
        <w:rPr>
          <w:rFonts w:ascii="宋体" w:hAnsi="宋体" w:cs="宋体"/>
          <w:sz w:val="24"/>
        </w:rPr>
      </w:pPr>
      <w:r>
        <w:rPr>
          <w:rFonts w:ascii="宋体" w:hAnsi="宋体" w:cs="宋体" w:hint="eastAsia"/>
          <w:sz w:val="24"/>
        </w:rPr>
        <w:t>备注：融资服务机构名单和人员联系方式会随时变化。具体情况可登录“焦作市政府采购网”政府采购合同融资平台查询。</w:t>
      </w:r>
    </w:p>
    <w:p w:rsidR="006C3B64" w:rsidRDefault="006C3B64">
      <w:pPr>
        <w:rPr>
          <w:rFonts w:ascii="宋体" w:hAnsi="宋体" w:cs="宋体"/>
        </w:rPr>
      </w:pPr>
    </w:p>
    <w:sectPr w:rsidR="006C3B64">
      <w:footerReference w:type="default" r:id="rId14"/>
      <w:pgSz w:w="11907" w:h="16840"/>
      <w:pgMar w:top="1276" w:right="1116" w:bottom="1417" w:left="911" w:header="850" w:footer="850" w:gutter="0"/>
      <w:cols w:space="720"/>
      <w:docGrid w:type="line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85D" w:rsidRDefault="00EC685D">
      <w:r>
        <w:separator/>
      </w:r>
    </w:p>
  </w:endnote>
  <w:endnote w:type="continuationSeparator" w:id="0">
    <w:p w:rsidR="00EC685D" w:rsidRDefault="00EC6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ook Antiqua">
    <w:altName w:val="Segoe Print"/>
    <w:panose1 w:val="02040602050305030304"/>
    <w:charset w:val="00"/>
    <w:family w:val="roman"/>
    <w:pitch w:val="variable"/>
    <w:sig w:usb0="00000287" w:usb1="00000000" w:usb2="00000000" w:usb3="00000000" w:csb0="0000009F" w:csb1="00000000"/>
  </w:font>
  <w:font w:name="楷体_GB2312">
    <w:altName w:val="楷体"/>
    <w:charset w:val="86"/>
    <w:family w:val="auto"/>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ospace">
    <w:altName w:val="Segoe Print"/>
    <w:charset w:val="00"/>
    <w:family w:val="auto"/>
    <w:pitch w:val="default"/>
    <w:sig w:usb0="00000000" w:usb1="00000000" w:usb2="00000000" w:usb3="00000000" w:csb0="00040001" w:csb1="00000000"/>
  </w:font>
  <w:font w:name="_x000B__x000C_">
    <w:altName w:val="Times New Roman"/>
    <w:charset w:val="00"/>
    <w:family w:val="auto"/>
    <w:pitch w:val="default"/>
    <w:sig w:usb0="00000000" w:usb1="00000000" w:usb2="00000000" w:usb3="00000000" w:csb0="00040001" w:csb1="00000000"/>
  </w:font>
  <w:font w:name="FZSSK--GBK1-0">
    <w:altName w:val="微软雅黑"/>
    <w:charset w:val="00"/>
    <w:family w:val="auto"/>
    <w:pitch w:val="default"/>
    <w:sig w:usb0="00000000" w:usb1="00000000" w:usb2="00000000" w:usb3="00000000" w:csb0="00040001" w:csb1="00000000"/>
  </w:font>
  <w:font w:name="E-BZ">
    <w:altName w:val="微软雅黑"/>
    <w:charset w:val="00"/>
    <w:family w:val="auto"/>
    <w:pitch w:val="default"/>
    <w:sig w:usb0="00000000" w:usb1="00000000" w:usb2="00000000"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B64" w:rsidRDefault="00707F2D">
    <w:pPr>
      <w:pStyle w:val="ad"/>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6C3B64" w:rsidRDefault="006C3B64">
                          <w:pPr>
                            <w:pStyle w:val="ad"/>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P3xLOQcAgAAFQQAAA4AAAAAAAAAAAAAAAAALgIAAGRycy9lMm9Eb2MueG1sUEsBAi0AFAAGAAgA&#10;AAAhAHGq0bnXAAAABQEAAA8AAAAAAAAAAAAAAAAAdgQAAGRycy9kb3ducmV2LnhtbFBLBQYAAAAA&#10;BAAEAPMAAAB6BQAAAAA=&#10;" filled="f" stroked="f" strokeweight=".5pt">
              <v:textbox style="mso-fit-shape-to-text:t" inset="0,0,0,0">
                <w:txbxContent>
                  <w:p w:rsidR="006C3B64" w:rsidRDefault="006C3B64">
                    <w:pPr>
                      <w:pStyle w:val="ad"/>
                    </w:pP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B64" w:rsidRDefault="00707F2D">
    <w:pPr>
      <w:pBdr>
        <w:top w:val="thinThickSmallGap" w:sz="12" w:space="1" w:color="ED7D31"/>
        <w:left w:val="none" w:sz="0" w:space="4" w:color="auto"/>
        <w:bottom w:val="none" w:sz="0" w:space="1" w:color="auto"/>
        <w:right w:val="none" w:sz="0" w:space="4" w:color="auto"/>
      </w:pBdr>
      <w:adjustRightInd w:val="0"/>
      <w:spacing w:before="49" w:line="219" w:lineRule="auto"/>
      <w:ind w:left="35"/>
      <w:jc w:val="left"/>
      <w:textAlignment w:val="baseline"/>
    </w:pPr>
    <w:r>
      <w:rPr>
        <w:noProof/>
        <w:sz w:val="20"/>
      </w:rPr>
      <mc:AlternateContent>
        <mc:Choice Requires="wps">
          <w:drawing>
            <wp:anchor distT="0" distB="0" distL="114300" distR="114300" simplePos="0" relativeHeight="251659264" behindDoc="0" locked="0" layoutInCell="1" allowOverlap="1">
              <wp:simplePos x="0" y="0"/>
              <wp:positionH relativeFrom="margin">
                <wp:posOffset>3095625</wp:posOffset>
              </wp:positionH>
              <wp:positionV relativeFrom="paragraph">
                <wp:posOffset>28575</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C3B64" w:rsidRDefault="00707F2D">
                          <w:pPr>
                            <w:pStyle w:val="ad"/>
                          </w:pPr>
                          <w:r>
                            <w:fldChar w:fldCharType="begin"/>
                          </w:r>
                          <w:r>
                            <w:instrText xml:space="preserve"> PAGE  \* MERGEFORMAT </w:instrText>
                          </w:r>
                          <w:r>
                            <w:fldChar w:fldCharType="separate"/>
                          </w:r>
                          <w:r w:rsidR="00A5765D">
                            <w:rPr>
                              <w:noProof/>
                            </w:rP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27" type="#_x0000_t202" style="position:absolute;left:0;text-align:left;margin-left:243.75pt;margin-top:2.2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SBGZAIAABM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" filled="f" stroked="f" strokeweight=".5pt">
              <v:textbox style="mso-fit-shape-to-text:t" inset="0,0,0,0">
                <w:txbxContent>
                  <w:p w:rsidR="006C3B64" w:rsidRDefault="00707F2D">
                    <w:pPr>
                      <w:pStyle w:val="ad"/>
                    </w:pPr>
                    <w:r>
                      <w:fldChar w:fldCharType="begin"/>
                    </w:r>
                    <w:r>
                      <w:instrText xml:space="preserve"> PAGE  \* MERGEFORMAT </w:instrText>
                    </w:r>
                    <w:r>
                      <w:fldChar w:fldCharType="separate"/>
                    </w:r>
                    <w:r w:rsidR="00A5765D">
                      <w:rPr>
                        <w:noProof/>
                      </w:rPr>
                      <w:t>11</w:t>
                    </w:r>
                    <w:r>
                      <w:fldChar w:fldCharType="end"/>
                    </w:r>
                  </w:p>
                </w:txbxContent>
              </v:textbox>
              <w10:wrap anchorx="margin"/>
            </v:shape>
          </w:pict>
        </mc:Fallback>
      </mc:AlternateContent>
    </w:r>
    <w:r>
      <w:rPr>
        <w:rFonts w:ascii="宋体" w:hAnsi="宋体" w:hint="eastAsia"/>
        <w:kern w:val="1"/>
        <w:sz w:val="20"/>
        <w:szCs w:val="20"/>
      </w:rPr>
      <w:t>代理机构：</w:t>
    </w:r>
    <w:r>
      <w:rPr>
        <w:rFonts w:ascii="宋体" w:hAnsi="宋体"/>
        <w:noProof/>
        <w:kern w:val="1"/>
        <w:sz w:val="24"/>
        <w:szCs w:val="20"/>
      </w:rPr>
      <w:drawing>
        <wp:inline distT="0" distB="0" distL="0" distR="0">
          <wp:extent cx="139700" cy="146050"/>
          <wp:effectExtent l="0" t="0" r="12700" b="6350"/>
          <wp:docPr id="11" name="图片 11" descr="LOGO图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LOGO图形"/>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39700" cy="146050"/>
                  </a:xfrm>
                  <a:prstGeom prst="rect">
                    <a:avLst/>
                  </a:prstGeom>
                  <a:noFill/>
                  <a:ln>
                    <a:noFill/>
                  </a:ln>
                </pic:spPr>
              </pic:pic>
            </a:graphicData>
          </a:graphic>
        </wp:inline>
      </w:drawing>
    </w:r>
    <w:r>
      <w:rPr>
        <w:rFonts w:ascii="宋体" w:hAnsi="宋体" w:cs="宋体" w:hint="eastAsia"/>
        <w:kern w:val="0"/>
        <w:sz w:val="20"/>
        <w:szCs w:val="20"/>
      </w:rPr>
      <w:t>河南中宇城投工程管理有限责任公司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B64" w:rsidRDefault="00707F2D">
    <w:pPr>
      <w:pBdr>
        <w:top w:val="thinThickSmallGap" w:sz="12" w:space="1" w:color="ED7D31"/>
        <w:left w:val="none" w:sz="0" w:space="4" w:color="auto"/>
        <w:bottom w:val="none" w:sz="0" w:space="1" w:color="auto"/>
        <w:right w:val="none" w:sz="0" w:space="4" w:color="auto"/>
      </w:pBdr>
      <w:adjustRightInd w:val="0"/>
      <w:spacing w:before="49" w:line="219" w:lineRule="auto"/>
      <w:ind w:left="35"/>
      <w:jc w:val="left"/>
      <w:textAlignment w:val="baseline"/>
      <w:rPr>
        <w:rFonts w:ascii="Times New Roman" w:hAnsi="Times New Roman"/>
        <w:kern w:val="0"/>
        <w:sz w:val="24"/>
        <w:szCs w:val="20"/>
      </w:rPr>
    </w:pPr>
    <w:r>
      <w:rPr>
        <w:noProof/>
        <w:sz w:val="20"/>
        <w:szCs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C3B64" w:rsidRDefault="00707F2D">
                          <w:pPr>
                            <w:pStyle w:val="ad"/>
                          </w:pPr>
                          <w:r>
                            <w:fldChar w:fldCharType="begin"/>
                          </w:r>
                          <w:r>
                            <w:instrText xml:space="preserve"> PAGE  \* MERGEFORMAT </w:instrText>
                          </w:r>
                          <w:r>
                            <w:fldChar w:fldCharType="separate"/>
                          </w:r>
                          <w:r w:rsidR="00A5765D">
                            <w:rPr>
                              <w:noProof/>
                            </w:rP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l0UYwIAABE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9ZdFGMCAAARBQAADgAAAAAAAAAAAAAAAAAuAgAAZHJzL2Uyb0RvYy54&#10;bWxQSwECLQAUAAYACAAAACEAcarRudcAAAAFAQAADwAAAAAAAAAAAAAAAAC9BAAAZHJzL2Rvd25y&#10;ZXYueG1sUEsFBgAAAAAEAAQA8wAAAMEFAAAAAA==&#10;" filled="f" stroked="f" strokeweight=".5pt">
              <v:textbox style="mso-fit-shape-to-text:t" inset="0,0,0,0">
                <w:txbxContent>
                  <w:p w:rsidR="006C3B64" w:rsidRDefault="00707F2D">
                    <w:pPr>
                      <w:pStyle w:val="ad"/>
                    </w:pPr>
                    <w:r>
                      <w:fldChar w:fldCharType="begin"/>
                    </w:r>
                    <w:r>
                      <w:instrText xml:space="preserve"> PAGE  \* MERGEFORMAT </w:instrText>
                    </w:r>
                    <w:r>
                      <w:fldChar w:fldCharType="separate"/>
                    </w:r>
                    <w:r w:rsidR="00A5765D">
                      <w:rPr>
                        <w:noProof/>
                      </w:rPr>
                      <w:t>40</w:t>
                    </w:r>
                    <w:r>
                      <w:fldChar w:fldCharType="end"/>
                    </w:r>
                  </w:p>
                </w:txbxContent>
              </v:textbox>
              <w10:wrap anchorx="margin"/>
            </v:shape>
          </w:pict>
        </mc:Fallback>
      </mc:AlternateContent>
    </w:r>
    <w:r>
      <w:rPr>
        <w:rFonts w:ascii="宋体" w:hAnsi="宋体" w:hint="eastAsia"/>
        <w:kern w:val="1"/>
        <w:sz w:val="20"/>
        <w:szCs w:val="20"/>
      </w:rPr>
      <w:t>代理机构：</w:t>
    </w:r>
    <w:r>
      <w:rPr>
        <w:rFonts w:ascii="宋体" w:hAnsi="宋体"/>
        <w:noProof/>
        <w:kern w:val="1"/>
        <w:sz w:val="24"/>
        <w:szCs w:val="20"/>
      </w:rPr>
      <w:drawing>
        <wp:inline distT="0" distB="0" distL="0" distR="0">
          <wp:extent cx="139700" cy="146050"/>
          <wp:effectExtent l="0" t="0" r="0" b="6350"/>
          <wp:docPr id="8" name="图片 8" descr="LOGO图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LOGO图形"/>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39700" cy="146050"/>
                  </a:xfrm>
                  <a:prstGeom prst="rect">
                    <a:avLst/>
                  </a:prstGeom>
                  <a:noFill/>
                  <a:ln>
                    <a:noFill/>
                  </a:ln>
                </pic:spPr>
              </pic:pic>
            </a:graphicData>
          </a:graphic>
        </wp:inline>
      </w:drawing>
    </w:r>
    <w:r>
      <w:rPr>
        <w:rFonts w:ascii="宋体" w:hAnsi="宋体" w:cs="宋体" w:hint="eastAsia"/>
        <w:kern w:val="0"/>
        <w:sz w:val="20"/>
        <w:szCs w:val="20"/>
      </w:rPr>
      <w:t>河南中宇城投工程管理有限责任公司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85D" w:rsidRDefault="00EC685D">
      <w:r>
        <w:separator/>
      </w:r>
    </w:p>
  </w:footnote>
  <w:footnote w:type="continuationSeparator" w:id="0">
    <w:p w:rsidR="00EC685D" w:rsidRDefault="00EC68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B64" w:rsidRDefault="00707F2D">
    <w:pPr>
      <w:pBdr>
        <w:bottom w:val="thinThickSmallGap" w:sz="12" w:space="0" w:color="993300"/>
      </w:pBdr>
      <w:adjustRightInd w:val="0"/>
      <w:spacing w:line="217" w:lineRule="auto"/>
      <w:ind w:firstLineChars="100" w:firstLine="200"/>
      <w:jc w:val="left"/>
      <w:textAlignment w:val="baseline"/>
      <w:rPr>
        <w:rFonts w:ascii="宋体" w:hAnsi="宋体" w:cs="宋体"/>
        <w:kern w:val="0"/>
        <w:sz w:val="20"/>
        <w:szCs w:val="15"/>
      </w:rPr>
    </w:pPr>
    <w:r>
      <w:rPr>
        <w:rFonts w:ascii="宋体" w:hAnsi="宋体" w:cs="宋体" w:hint="eastAsia"/>
        <w:kern w:val="0"/>
        <w:sz w:val="20"/>
        <w:szCs w:val="15"/>
      </w:rPr>
      <w:t>博爱县住房和城乡建设局建设工程施工图审查机构政府购买服务项目三标段（二次)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1CB1C12"/>
    <w:multiLevelType w:val="singleLevel"/>
    <w:tmpl w:val="81CB1C12"/>
    <w:lvl w:ilvl="0">
      <w:start w:val="1"/>
      <w:numFmt w:val="decimal"/>
      <w:suff w:val="nothing"/>
      <w:lvlText w:val="（%1）"/>
      <w:lvlJc w:val="left"/>
      <w:pPr>
        <w:ind w:left="150"/>
      </w:pPr>
    </w:lvl>
  </w:abstractNum>
  <w:abstractNum w:abstractNumId="1" w15:restartNumberingAfterBreak="0">
    <w:nsid w:val="8483462A"/>
    <w:multiLevelType w:val="singleLevel"/>
    <w:tmpl w:val="8483462A"/>
    <w:lvl w:ilvl="0">
      <w:start w:val="1"/>
      <w:numFmt w:val="decimal"/>
      <w:suff w:val="nothing"/>
      <w:lvlText w:val="(%1)"/>
      <w:lvlJc w:val="left"/>
      <w:pPr>
        <w:ind w:left="0" w:firstLine="0"/>
      </w:pPr>
      <w:rPr>
        <w:rFonts w:hint="default"/>
      </w:rPr>
    </w:lvl>
  </w:abstractNum>
  <w:abstractNum w:abstractNumId="2" w15:restartNumberingAfterBreak="0">
    <w:nsid w:val="8C3BA136"/>
    <w:multiLevelType w:val="multilevel"/>
    <w:tmpl w:val="8C3BA136"/>
    <w:lvl w:ilvl="0">
      <w:start w:val="1"/>
      <w:numFmt w:val="decimal"/>
      <w:suff w:val="nothing"/>
      <w:lvlText w:val="%1．"/>
      <w:lvlJc w:val="left"/>
      <w:pPr>
        <w:ind w:left="0" w:firstLine="0"/>
      </w:pPr>
      <w:rPr>
        <w:rFonts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93EB5AB6"/>
    <w:multiLevelType w:val="multilevel"/>
    <w:tmpl w:val="93EB5AB6"/>
    <w:lvl w:ilvl="0">
      <w:start w:val="1"/>
      <w:numFmt w:val="decimal"/>
      <w:suff w:val="nothing"/>
      <w:lvlText w:val="%1．"/>
      <w:lvlJc w:val="left"/>
      <w:pPr>
        <w:ind w:left="0" w:firstLine="0"/>
      </w:pPr>
      <w:rPr>
        <w:rFonts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A8C93A35"/>
    <w:multiLevelType w:val="singleLevel"/>
    <w:tmpl w:val="A8C93A35"/>
    <w:lvl w:ilvl="0">
      <w:start w:val="1"/>
      <w:numFmt w:val="chineseCounting"/>
      <w:suff w:val="nothing"/>
      <w:lvlText w:val="%1、"/>
      <w:lvlJc w:val="left"/>
      <w:rPr>
        <w:rFonts w:hint="eastAsia"/>
      </w:rPr>
    </w:lvl>
  </w:abstractNum>
  <w:abstractNum w:abstractNumId="5" w15:restartNumberingAfterBreak="0">
    <w:nsid w:val="AB89DB7C"/>
    <w:multiLevelType w:val="multilevel"/>
    <w:tmpl w:val="AB89DB7C"/>
    <w:lvl w:ilvl="0">
      <w:start w:val="1"/>
      <w:numFmt w:val="decimal"/>
      <w:suff w:val="nothing"/>
      <w:lvlText w:val="%1．"/>
      <w:lvlJc w:val="left"/>
      <w:pPr>
        <w:ind w:left="0" w:firstLine="0"/>
      </w:pPr>
      <w:rPr>
        <w:rFonts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E711D506"/>
    <w:multiLevelType w:val="singleLevel"/>
    <w:tmpl w:val="E711D506"/>
    <w:lvl w:ilvl="0">
      <w:start w:val="3"/>
      <w:numFmt w:val="chineseCounting"/>
      <w:suff w:val="space"/>
      <w:lvlText w:val="第%1条"/>
      <w:lvlJc w:val="left"/>
      <w:rPr>
        <w:rFonts w:hint="eastAsia"/>
      </w:rPr>
    </w:lvl>
  </w:abstractNum>
  <w:abstractNum w:abstractNumId="7" w15:restartNumberingAfterBreak="0">
    <w:nsid w:val="F83309B3"/>
    <w:multiLevelType w:val="singleLevel"/>
    <w:tmpl w:val="F83309B3"/>
    <w:lvl w:ilvl="0">
      <w:start w:val="1"/>
      <w:numFmt w:val="decimal"/>
      <w:suff w:val="nothing"/>
      <w:lvlText w:val="（%1）"/>
      <w:lvlJc w:val="left"/>
    </w:lvl>
  </w:abstractNum>
  <w:abstractNum w:abstractNumId="8" w15:restartNumberingAfterBreak="0">
    <w:nsid w:val="FE990102"/>
    <w:multiLevelType w:val="multilevel"/>
    <w:tmpl w:val="FE990102"/>
    <w:lvl w:ilvl="0">
      <w:start w:val="1"/>
      <w:numFmt w:val="decimal"/>
      <w:suff w:val="nothing"/>
      <w:lvlText w:val="（%1）"/>
      <w:lvlJc w:val="left"/>
      <w:pPr>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0000004"/>
    <w:multiLevelType w:val="multilevel"/>
    <w:tmpl w:val="00000004"/>
    <w:lvl w:ilvl="0">
      <w:start w:val="1"/>
      <w:numFmt w:val="decimal"/>
      <w:pStyle w:val="3-1"/>
      <w:lvlText w:val="%1."/>
      <w:lvlJc w:val="left"/>
      <w:pPr>
        <w:tabs>
          <w:tab w:val="left" w:pos="425"/>
        </w:tabs>
        <w:ind w:left="425" w:hanging="425"/>
      </w:pPr>
      <w:rPr>
        <w:rFonts w:hint="eastAsia"/>
        <w:b/>
        <w:i w:val="0"/>
      </w:rPr>
    </w:lvl>
    <w:lvl w:ilvl="1">
      <w:start w:val="1"/>
      <w:numFmt w:val="decimal"/>
      <w:lvlText w:val="%1.%2."/>
      <w:lvlJc w:val="left"/>
      <w:pPr>
        <w:tabs>
          <w:tab w:val="left" w:pos="170"/>
        </w:tabs>
        <w:ind w:left="170" w:hanging="170"/>
      </w:pPr>
      <w:rPr>
        <w:rFonts w:hint="eastAsia"/>
      </w:rPr>
    </w:lvl>
    <w:lvl w:ilvl="2">
      <w:start w:val="1"/>
      <w:numFmt w:val="decimal"/>
      <w:lvlText w:val="%1.%2.%3."/>
      <w:lvlJc w:val="left"/>
      <w:pPr>
        <w:tabs>
          <w:tab w:val="left" w:pos="340"/>
        </w:tabs>
        <w:ind w:left="340" w:hanging="170"/>
      </w:pPr>
      <w:rPr>
        <w:rFonts w:hint="eastAsia"/>
        <w:color w:val="auto"/>
      </w:rPr>
    </w:lvl>
    <w:lvl w:ilvl="3">
      <w:start w:val="1"/>
      <w:numFmt w:val="decimal"/>
      <w:lvlText w:val="%1.%2.%3.%4."/>
      <w:lvlJc w:val="left"/>
      <w:pPr>
        <w:tabs>
          <w:tab w:val="left" w:pos="510"/>
        </w:tabs>
        <w:ind w:left="510" w:hanging="170"/>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15:restartNumberingAfterBreak="0">
    <w:nsid w:val="08706E57"/>
    <w:multiLevelType w:val="multilevel"/>
    <w:tmpl w:val="08706E57"/>
    <w:lvl w:ilvl="0">
      <w:start w:val="1"/>
      <w:numFmt w:val="decimal"/>
      <w:suff w:val="nothing"/>
      <w:lvlText w:val="%1．"/>
      <w:lvlJc w:val="left"/>
      <w:pPr>
        <w:ind w:left="0" w:firstLine="0"/>
      </w:pPr>
      <w:rPr>
        <w:rFonts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 w15:restartNumberingAfterBreak="0">
    <w:nsid w:val="10C1346B"/>
    <w:multiLevelType w:val="multilevel"/>
    <w:tmpl w:val="10C1346B"/>
    <w:lvl w:ilvl="0">
      <w:start w:val="1"/>
      <w:numFmt w:val="decimal"/>
      <w:suff w:val="nothing"/>
      <w:lvlText w:val="%1．"/>
      <w:lvlJc w:val="left"/>
      <w:pPr>
        <w:ind w:left="0" w:firstLine="0"/>
      </w:pPr>
      <w:rPr>
        <w:rFonts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2" w15:restartNumberingAfterBreak="0">
    <w:nsid w:val="13C1B4B1"/>
    <w:multiLevelType w:val="singleLevel"/>
    <w:tmpl w:val="13C1B4B1"/>
    <w:lvl w:ilvl="0">
      <w:start w:val="1"/>
      <w:numFmt w:val="decimal"/>
      <w:suff w:val="space"/>
      <w:lvlText w:val="（%1）"/>
      <w:lvlJc w:val="left"/>
    </w:lvl>
  </w:abstractNum>
  <w:abstractNum w:abstractNumId="13" w15:restartNumberingAfterBreak="0">
    <w:nsid w:val="4A1AA62A"/>
    <w:multiLevelType w:val="singleLevel"/>
    <w:tmpl w:val="4A1AA62A"/>
    <w:lvl w:ilvl="0">
      <w:start w:val="1"/>
      <w:numFmt w:val="decimal"/>
      <w:suff w:val="nothing"/>
      <w:lvlText w:val="(%1)"/>
      <w:lvlJc w:val="left"/>
      <w:pPr>
        <w:ind w:left="0" w:firstLine="0"/>
      </w:pPr>
      <w:rPr>
        <w:rFonts w:hint="default"/>
      </w:rPr>
    </w:lvl>
  </w:abstractNum>
  <w:abstractNum w:abstractNumId="14" w15:restartNumberingAfterBreak="0">
    <w:nsid w:val="5A693C2F"/>
    <w:multiLevelType w:val="singleLevel"/>
    <w:tmpl w:val="5A693C2F"/>
    <w:lvl w:ilvl="0">
      <w:start w:val="3"/>
      <w:numFmt w:val="chineseCounting"/>
      <w:suff w:val="space"/>
      <w:lvlText w:val="第%1章"/>
      <w:lvlJc w:val="left"/>
    </w:lvl>
  </w:abstractNum>
  <w:abstractNum w:abstractNumId="15" w15:restartNumberingAfterBreak="0">
    <w:nsid w:val="5A7E7683"/>
    <w:multiLevelType w:val="multilevel"/>
    <w:tmpl w:val="5A7E7683"/>
    <w:lvl w:ilvl="0">
      <w:start w:val="1"/>
      <w:numFmt w:val="decimal"/>
      <w:suff w:val="nothing"/>
      <w:lvlText w:val="%1．"/>
      <w:lvlJc w:val="left"/>
      <w:pPr>
        <w:ind w:left="0" w:firstLine="0"/>
      </w:pPr>
      <w:rPr>
        <w:rFonts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6" w15:restartNumberingAfterBreak="0">
    <w:nsid w:val="5B70301C"/>
    <w:multiLevelType w:val="multilevel"/>
    <w:tmpl w:val="5B70301C"/>
    <w:lvl w:ilvl="0">
      <w:start w:val="1"/>
      <w:numFmt w:val="decimal"/>
      <w:lvlText w:val="（%1）"/>
      <w:lvlJc w:val="left"/>
      <w:pPr>
        <w:ind w:left="1035" w:hanging="720"/>
      </w:pPr>
      <w:rPr>
        <w:rFonts w:hint="default"/>
      </w:rPr>
    </w:lvl>
    <w:lvl w:ilvl="1">
      <w:start w:val="1"/>
      <w:numFmt w:val="lowerLetter"/>
      <w:pStyle w:val="1"/>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17" w15:restartNumberingAfterBreak="0">
    <w:nsid w:val="6034ABA3"/>
    <w:multiLevelType w:val="multilevel"/>
    <w:tmpl w:val="6034ABA3"/>
    <w:lvl w:ilvl="0">
      <w:start w:val="1"/>
      <w:numFmt w:val="decimal"/>
      <w:suff w:val="nothing"/>
      <w:lvlText w:val="%1．"/>
      <w:lvlJc w:val="left"/>
      <w:pPr>
        <w:ind w:left="0" w:firstLine="0"/>
      </w:pPr>
      <w:rPr>
        <w:rFonts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8" w15:restartNumberingAfterBreak="0">
    <w:nsid w:val="60D69019"/>
    <w:multiLevelType w:val="singleLevel"/>
    <w:tmpl w:val="60D69019"/>
    <w:lvl w:ilvl="0">
      <w:start w:val="1"/>
      <w:numFmt w:val="decimal"/>
      <w:suff w:val="nothing"/>
      <w:lvlText w:val="%1、"/>
      <w:lvlJc w:val="left"/>
    </w:lvl>
  </w:abstractNum>
  <w:abstractNum w:abstractNumId="19" w15:restartNumberingAfterBreak="0">
    <w:nsid w:val="667EF455"/>
    <w:multiLevelType w:val="singleLevel"/>
    <w:tmpl w:val="667EF455"/>
    <w:lvl w:ilvl="0">
      <w:start w:val="1"/>
      <w:numFmt w:val="chineseCounting"/>
      <w:suff w:val="nothing"/>
      <w:lvlText w:val="%1、"/>
      <w:lvlJc w:val="left"/>
      <w:rPr>
        <w:rFonts w:hint="eastAsia"/>
      </w:rPr>
    </w:lvl>
  </w:abstractNum>
  <w:abstractNum w:abstractNumId="20" w15:restartNumberingAfterBreak="0">
    <w:nsid w:val="6C9A3053"/>
    <w:multiLevelType w:val="hybridMultilevel"/>
    <w:tmpl w:val="922E9D4C"/>
    <w:lvl w:ilvl="0" w:tplc="0FB63D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5324FB0"/>
    <w:multiLevelType w:val="singleLevel"/>
    <w:tmpl w:val="75324FB0"/>
    <w:lvl w:ilvl="0">
      <w:start w:val="1"/>
      <w:numFmt w:val="chineseCounting"/>
      <w:suff w:val="space"/>
      <w:lvlText w:val="第%1章"/>
      <w:lvlJc w:val="left"/>
      <w:pPr>
        <w:ind w:left="630"/>
      </w:pPr>
      <w:rPr>
        <w:rFonts w:hint="eastAsia"/>
      </w:rPr>
    </w:lvl>
  </w:abstractNum>
  <w:num w:numId="1">
    <w:abstractNumId w:val="16"/>
  </w:num>
  <w:num w:numId="2">
    <w:abstractNumId w:val="9"/>
  </w:num>
  <w:num w:numId="3">
    <w:abstractNumId w:val="21"/>
  </w:num>
  <w:num w:numId="4">
    <w:abstractNumId w:val="7"/>
  </w:num>
  <w:num w:numId="5">
    <w:abstractNumId w:val="8"/>
  </w:num>
  <w:num w:numId="6">
    <w:abstractNumId w:val="13"/>
  </w:num>
  <w:num w:numId="7">
    <w:abstractNumId w:val="1"/>
  </w:num>
  <w:num w:numId="8">
    <w:abstractNumId w:val="12"/>
  </w:num>
  <w:num w:numId="9">
    <w:abstractNumId w:val="14"/>
  </w:num>
  <w:num w:numId="10">
    <w:abstractNumId w:val="17"/>
  </w:num>
  <w:num w:numId="11">
    <w:abstractNumId w:val="5"/>
  </w:num>
  <w:num w:numId="12">
    <w:abstractNumId w:val="15"/>
  </w:num>
  <w:num w:numId="13">
    <w:abstractNumId w:val="2"/>
  </w:num>
  <w:num w:numId="14">
    <w:abstractNumId w:val="3"/>
  </w:num>
  <w:num w:numId="15">
    <w:abstractNumId w:val="11"/>
  </w:num>
  <w:num w:numId="16">
    <w:abstractNumId w:val="10"/>
  </w:num>
  <w:num w:numId="17">
    <w:abstractNumId w:val="6"/>
  </w:num>
  <w:num w:numId="18">
    <w:abstractNumId w:val="0"/>
  </w:num>
  <w:num w:numId="19">
    <w:abstractNumId w:val="18"/>
  </w:num>
  <w:num w:numId="20">
    <w:abstractNumId w:val="19"/>
  </w:num>
  <w:num w:numId="21">
    <w:abstractNumId w:val="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HorizontalSpacing w:val="105"/>
  <w:drawingGridVerticalSpacing w:val="190"/>
  <w:doNotShadeFormData/>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lMGQxMWVlZWE3MjE0MDUyNzU1M2IyYWY3NDk4MzYifQ=="/>
  </w:docVars>
  <w:rsids>
    <w:rsidRoot w:val="00172A27"/>
    <w:rsid w:val="0001346A"/>
    <w:rsid w:val="000536C2"/>
    <w:rsid w:val="00063AF6"/>
    <w:rsid w:val="00076BE7"/>
    <w:rsid w:val="000A6C62"/>
    <w:rsid w:val="000B39BA"/>
    <w:rsid w:val="000D66A9"/>
    <w:rsid w:val="00107925"/>
    <w:rsid w:val="00166522"/>
    <w:rsid w:val="00172A27"/>
    <w:rsid w:val="001B5D5F"/>
    <w:rsid w:val="001E66AD"/>
    <w:rsid w:val="00216421"/>
    <w:rsid w:val="00221091"/>
    <w:rsid w:val="00225CFB"/>
    <w:rsid w:val="00235905"/>
    <w:rsid w:val="00253C5A"/>
    <w:rsid w:val="00284820"/>
    <w:rsid w:val="002A2493"/>
    <w:rsid w:val="002A615E"/>
    <w:rsid w:val="002C1302"/>
    <w:rsid w:val="002C2B66"/>
    <w:rsid w:val="002D13A3"/>
    <w:rsid w:val="002F48C8"/>
    <w:rsid w:val="00310345"/>
    <w:rsid w:val="003122C9"/>
    <w:rsid w:val="00323857"/>
    <w:rsid w:val="003270B1"/>
    <w:rsid w:val="00361BC5"/>
    <w:rsid w:val="0036575F"/>
    <w:rsid w:val="00367F1D"/>
    <w:rsid w:val="003B5167"/>
    <w:rsid w:val="003B6236"/>
    <w:rsid w:val="003D7AE1"/>
    <w:rsid w:val="003E1207"/>
    <w:rsid w:val="0040092C"/>
    <w:rsid w:val="00402E99"/>
    <w:rsid w:val="00407805"/>
    <w:rsid w:val="00422EF8"/>
    <w:rsid w:val="004406E3"/>
    <w:rsid w:val="00455C00"/>
    <w:rsid w:val="00462D90"/>
    <w:rsid w:val="004A0AB5"/>
    <w:rsid w:val="004A2465"/>
    <w:rsid w:val="004A6CCB"/>
    <w:rsid w:val="004B07E2"/>
    <w:rsid w:val="004B5D60"/>
    <w:rsid w:val="004C597B"/>
    <w:rsid w:val="004F7D2F"/>
    <w:rsid w:val="00500DE0"/>
    <w:rsid w:val="005368C3"/>
    <w:rsid w:val="0054352A"/>
    <w:rsid w:val="005673A3"/>
    <w:rsid w:val="005A353E"/>
    <w:rsid w:val="005D3865"/>
    <w:rsid w:val="005F7ECF"/>
    <w:rsid w:val="00627B00"/>
    <w:rsid w:val="00661C96"/>
    <w:rsid w:val="006C0AA3"/>
    <w:rsid w:val="006C19CE"/>
    <w:rsid w:val="006C3B64"/>
    <w:rsid w:val="006D0538"/>
    <w:rsid w:val="006E30FC"/>
    <w:rsid w:val="006F5C16"/>
    <w:rsid w:val="007017D0"/>
    <w:rsid w:val="00707F2D"/>
    <w:rsid w:val="00715BCF"/>
    <w:rsid w:val="007278C0"/>
    <w:rsid w:val="00751EE0"/>
    <w:rsid w:val="00793577"/>
    <w:rsid w:val="007A2AFD"/>
    <w:rsid w:val="007B73C5"/>
    <w:rsid w:val="007F2A90"/>
    <w:rsid w:val="00801D8C"/>
    <w:rsid w:val="008135DE"/>
    <w:rsid w:val="00843D33"/>
    <w:rsid w:val="008447BD"/>
    <w:rsid w:val="008622AE"/>
    <w:rsid w:val="008849BB"/>
    <w:rsid w:val="008A0147"/>
    <w:rsid w:val="008A46C7"/>
    <w:rsid w:val="008C5F80"/>
    <w:rsid w:val="008C7300"/>
    <w:rsid w:val="008E334D"/>
    <w:rsid w:val="00910B21"/>
    <w:rsid w:val="00935B6C"/>
    <w:rsid w:val="00956B37"/>
    <w:rsid w:val="009A173A"/>
    <w:rsid w:val="009E601D"/>
    <w:rsid w:val="009F3EFB"/>
    <w:rsid w:val="009F60AB"/>
    <w:rsid w:val="00A101A6"/>
    <w:rsid w:val="00A10746"/>
    <w:rsid w:val="00A218F8"/>
    <w:rsid w:val="00A5765D"/>
    <w:rsid w:val="00A83E98"/>
    <w:rsid w:val="00A85F8B"/>
    <w:rsid w:val="00A86084"/>
    <w:rsid w:val="00A912D2"/>
    <w:rsid w:val="00AA3104"/>
    <w:rsid w:val="00AE0C96"/>
    <w:rsid w:val="00B14CBE"/>
    <w:rsid w:val="00B56224"/>
    <w:rsid w:val="00B61F10"/>
    <w:rsid w:val="00BC4B25"/>
    <w:rsid w:val="00BC683D"/>
    <w:rsid w:val="00BF0334"/>
    <w:rsid w:val="00C0204B"/>
    <w:rsid w:val="00C0226B"/>
    <w:rsid w:val="00C03007"/>
    <w:rsid w:val="00C1181D"/>
    <w:rsid w:val="00C2010F"/>
    <w:rsid w:val="00C56912"/>
    <w:rsid w:val="00C56E09"/>
    <w:rsid w:val="00C825EA"/>
    <w:rsid w:val="00C95C47"/>
    <w:rsid w:val="00C96A00"/>
    <w:rsid w:val="00CB2626"/>
    <w:rsid w:val="00CB33EB"/>
    <w:rsid w:val="00D0189C"/>
    <w:rsid w:val="00D0289A"/>
    <w:rsid w:val="00D47B9E"/>
    <w:rsid w:val="00D67F58"/>
    <w:rsid w:val="00DB1EFC"/>
    <w:rsid w:val="00DC50E8"/>
    <w:rsid w:val="00DE5275"/>
    <w:rsid w:val="00DE5B2F"/>
    <w:rsid w:val="00DF7059"/>
    <w:rsid w:val="00E00402"/>
    <w:rsid w:val="00E05FF5"/>
    <w:rsid w:val="00E216F9"/>
    <w:rsid w:val="00E325EF"/>
    <w:rsid w:val="00E618F1"/>
    <w:rsid w:val="00EA50CB"/>
    <w:rsid w:val="00EA77C7"/>
    <w:rsid w:val="00EC685D"/>
    <w:rsid w:val="00EE29D5"/>
    <w:rsid w:val="00F0156A"/>
    <w:rsid w:val="00F1461D"/>
    <w:rsid w:val="00F826BC"/>
    <w:rsid w:val="00FC07F7"/>
    <w:rsid w:val="00FC11A8"/>
    <w:rsid w:val="01DB6127"/>
    <w:rsid w:val="021B021D"/>
    <w:rsid w:val="0224796F"/>
    <w:rsid w:val="027E3780"/>
    <w:rsid w:val="02AE1565"/>
    <w:rsid w:val="02EE394E"/>
    <w:rsid w:val="02EE59E6"/>
    <w:rsid w:val="02F37B2D"/>
    <w:rsid w:val="031E757E"/>
    <w:rsid w:val="03936B53"/>
    <w:rsid w:val="04445A6F"/>
    <w:rsid w:val="04702B56"/>
    <w:rsid w:val="047143D2"/>
    <w:rsid w:val="04B50786"/>
    <w:rsid w:val="0576381C"/>
    <w:rsid w:val="058218A3"/>
    <w:rsid w:val="059207D8"/>
    <w:rsid w:val="05D003A1"/>
    <w:rsid w:val="05F652DD"/>
    <w:rsid w:val="06334F8C"/>
    <w:rsid w:val="063B4C3E"/>
    <w:rsid w:val="069065B0"/>
    <w:rsid w:val="06AD6343"/>
    <w:rsid w:val="06AE65FE"/>
    <w:rsid w:val="06ED1FEA"/>
    <w:rsid w:val="074F3F72"/>
    <w:rsid w:val="081656D6"/>
    <w:rsid w:val="081E0A3F"/>
    <w:rsid w:val="08A21808"/>
    <w:rsid w:val="08D35DAA"/>
    <w:rsid w:val="09652EA6"/>
    <w:rsid w:val="09BC72E8"/>
    <w:rsid w:val="0A0072AE"/>
    <w:rsid w:val="0A525D42"/>
    <w:rsid w:val="0A5E12A9"/>
    <w:rsid w:val="0A8E1F88"/>
    <w:rsid w:val="0ADD2DCB"/>
    <w:rsid w:val="0AE978F9"/>
    <w:rsid w:val="0B04224A"/>
    <w:rsid w:val="0B0A2060"/>
    <w:rsid w:val="0B2951FF"/>
    <w:rsid w:val="0B4170A8"/>
    <w:rsid w:val="0B4E0653"/>
    <w:rsid w:val="0B73403D"/>
    <w:rsid w:val="0BF34E3F"/>
    <w:rsid w:val="0C0C2A9A"/>
    <w:rsid w:val="0C120997"/>
    <w:rsid w:val="0C8F4EFE"/>
    <w:rsid w:val="0C991FAB"/>
    <w:rsid w:val="0CBE1B9E"/>
    <w:rsid w:val="0CD86A66"/>
    <w:rsid w:val="0CE93C0A"/>
    <w:rsid w:val="0CFE1D49"/>
    <w:rsid w:val="0D232DCD"/>
    <w:rsid w:val="0D7F4A6C"/>
    <w:rsid w:val="0D9C0264"/>
    <w:rsid w:val="0DB43078"/>
    <w:rsid w:val="0DB8586C"/>
    <w:rsid w:val="0E0C2192"/>
    <w:rsid w:val="0EAA3109"/>
    <w:rsid w:val="0EE537AE"/>
    <w:rsid w:val="0EFF16A6"/>
    <w:rsid w:val="0F037C77"/>
    <w:rsid w:val="0F0D7248"/>
    <w:rsid w:val="0F11475A"/>
    <w:rsid w:val="0F1B3720"/>
    <w:rsid w:val="0F5B7462"/>
    <w:rsid w:val="10953E1F"/>
    <w:rsid w:val="10D206F5"/>
    <w:rsid w:val="10E077C4"/>
    <w:rsid w:val="11386CEB"/>
    <w:rsid w:val="114E7AAC"/>
    <w:rsid w:val="11562B0A"/>
    <w:rsid w:val="118C07D3"/>
    <w:rsid w:val="11943F45"/>
    <w:rsid w:val="11A42091"/>
    <w:rsid w:val="12763E2B"/>
    <w:rsid w:val="12C42210"/>
    <w:rsid w:val="13092A1A"/>
    <w:rsid w:val="132B491D"/>
    <w:rsid w:val="133E2C29"/>
    <w:rsid w:val="135A2F84"/>
    <w:rsid w:val="13A93528"/>
    <w:rsid w:val="13C77543"/>
    <w:rsid w:val="14290222"/>
    <w:rsid w:val="149E4BB6"/>
    <w:rsid w:val="14C960B9"/>
    <w:rsid w:val="15283D98"/>
    <w:rsid w:val="15365281"/>
    <w:rsid w:val="15365A80"/>
    <w:rsid w:val="15463B6C"/>
    <w:rsid w:val="15C15726"/>
    <w:rsid w:val="15E3035A"/>
    <w:rsid w:val="16396117"/>
    <w:rsid w:val="16937591"/>
    <w:rsid w:val="16B03348"/>
    <w:rsid w:val="16B2646B"/>
    <w:rsid w:val="16EF159D"/>
    <w:rsid w:val="172209D0"/>
    <w:rsid w:val="1820744D"/>
    <w:rsid w:val="18AC5CCF"/>
    <w:rsid w:val="18B93B6E"/>
    <w:rsid w:val="18E603ED"/>
    <w:rsid w:val="18F21326"/>
    <w:rsid w:val="19631FB6"/>
    <w:rsid w:val="197C682C"/>
    <w:rsid w:val="198D31C6"/>
    <w:rsid w:val="19E14117"/>
    <w:rsid w:val="1A006299"/>
    <w:rsid w:val="1A1F7191"/>
    <w:rsid w:val="1A2510C9"/>
    <w:rsid w:val="1A2A1FE4"/>
    <w:rsid w:val="1ADE5238"/>
    <w:rsid w:val="1AF37214"/>
    <w:rsid w:val="1B4562C1"/>
    <w:rsid w:val="1B700604"/>
    <w:rsid w:val="1B7D6D4E"/>
    <w:rsid w:val="1C562EDE"/>
    <w:rsid w:val="1CF95EE9"/>
    <w:rsid w:val="1D3F4098"/>
    <w:rsid w:val="1E2F2D92"/>
    <w:rsid w:val="1ECC70CB"/>
    <w:rsid w:val="1EF94C8B"/>
    <w:rsid w:val="1F3A1336"/>
    <w:rsid w:val="1F523D26"/>
    <w:rsid w:val="1F847E78"/>
    <w:rsid w:val="1FE12702"/>
    <w:rsid w:val="20AD2DAB"/>
    <w:rsid w:val="20AF1CC3"/>
    <w:rsid w:val="21ED5E77"/>
    <w:rsid w:val="225B6E82"/>
    <w:rsid w:val="225E003A"/>
    <w:rsid w:val="22E03935"/>
    <w:rsid w:val="22EA7B20"/>
    <w:rsid w:val="233D5C09"/>
    <w:rsid w:val="23EC33B3"/>
    <w:rsid w:val="240C457C"/>
    <w:rsid w:val="245F009A"/>
    <w:rsid w:val="24680923"/>
    <w:rsid w:val="2534190D"/>
    <w:rsid w:val="253C7BA7"/>
    <w:rsid w:val="253F4E8B"/>
    <w:rsid w:val="25950D9D"/>
    <w:rsid w:val="25A31D5B"/>
    <w:rsid w:val="25EE5B79"/>
    <w:rsid w:val="25F614A6"/>
    <w:rsid w:val="268C5940"/>
    <w:rsid w:val="26AB105A"/>
    <w:rsid w:val="271E36CB"/>
    <w:rsid w:val="277A3B68"/>
    <w:rsid w:val="27A748B0"/>
    <w:rsid w:val="27BD2C4F"/>
    <w:rsid w:val="27BE2C4D"/>
    <w:rsid w:val="27D402D6"/>
    <w:rsid w:val="28074C6D"/>
    <w:rsid w:val="281B22F9"/>
    <w:rsid w:val="28A873AC"/>
    <w:rsid w:val="28BA34EA"/>
    <w:rsid w:val="29026BDF"/>
    <w:rsid w:val="291C5FBB"/>
    <w:rsid w:val="292E546E"/>
    <w:rsid w:val="29496A52"/>
    <w:rsid w:val="294A30C6"/>
    <w:rsid w:val="29F86A9E"/>
    <w:rsid w:val="2A9071FF"/>
    <w:rsid w:val="2AA24B72"/>
    <w:rsid w:val="2AC17834"/>
    <w:rsid w:val="2B092000"/>
    <w:rsid w:val="2B0D5125"/>
    <w:rsid w:val="2B2A1401"/>
    <w:rsid w:val="2B9920E3"/>
    <w:rsid w:val="2BA271EA"/>
    <w:rsid w:val="2BE5451B"/>
    <w:rsid w:val="2C712DD1"/>
    <w:rsid w:val="2D0D1776"/>
    <w:rsid w:val="2D114C8E"/>
    <w:rsid w:val="2D152317"/>
    <w:rsid w:val="2D65425F"/>
    <w:rsid w:val="2D8C768E"/>
    <w:rsid w:val="2DD13E2E"/>
    <w:rsid w:val="2E9056A7"/>
    <w:rsid w:val="2EC20184"/>
    <w:rsid w:val="2EE50335"/>
    <w:rsid w:val="2F550E93"/>
    <w:rsid w:val="2F7B29FB"/>
    <w:rsid w:val="2FE8185A"/>
    <w:rsid w:val="30387C7D"/>
    <w:rsid w:val="304F197F"/>
    <w:rsid w:val="313C3C3D"/>
    <w:rsid w:val="313F54DB"/>
    <w:rsid w:val="314431C2"/>
    <w:rsid w:val="316170FA"/>
    <w:rsid w:val="317F2F66"/>
    <w:rsid w:val="31A250D5"/>
    <w:rsid w:val="3201312E"/>
    <w:rsid w:val="3255537C"/>
    <w:rsid w:val="326E32B4"/>
    <w:rsid w:val="32737303"/>
    <w:rsid w:val="32C24E2D"/>
    <w:rsid w:val="32E20F4C"/>
    <w:rsid w:val="338D077F"/>
    <w:rsid w:val="338F665A"/>
    <w:rsid w:val="33EB7154"/>
    <w:rsid w:val="33F15DD4"/>
    <w:rsid w:val="348D1324"/>
    <w:rsid w:val="34AA319E"/>
    <w:rsid w:val="34B83298"/>
    <w:rsid w:val="34BD2B9F"/>
    <w:rsid w:val="353D694F"/>
    <w:rsid w:val="358E4C71"/>
    <w:rsid w:val="361F2A08"/>
    <w:rsid w:val="36374EF3"/>
    <w:rsid w:val="36972C30"/>
    <w:rsid w:val="36AE0E0C"/>
    <w:rsid w:val="377D2C70"/>
    <w:rsid w:val="37AC3EDC"/>
    <w:rsid w:val="37F9321D"/>
    <w:rsid w:val="37FD624C"/>
    <w:rsid w:val="38422D98"/>
    <w:rsid w:val="38456414"/>
    <w:rsid w:val="38495F7C"/>
    <w:rsid w:val="38AD2459"/>
    <w:rsid w:val="38C459D3"/>
    <w:rsid w:val="39700927"/>
    <w:rsid w:val="398D7E25"/>
    <w:rsid w:val="39DC423E"/>
    <w:rsid w:val="39E32A71"/>
    <w:rsid w:val="39F43FF8"/>
    <w:rsid w:val="3A97389D"/>
    <w:rsid w:val="3AB46B78"/>
    <w:rsid w:val="3B1C550C"/>
    <w:rsid w:val="3B2E25BB"/>
    <w:rsid w:val="3BDE757E"/>
    <w:rsid w:val="3BE67BDB"/>
    <w:rsid w:val="3C181130"/>
    <w:rsid w:val="3C312620"/>
    <w:rsid w:val="3C425AC0"/>
    <w:rsid w:val="3C521F1F"/>
    <w:rsid w:val="3C6B24C4"/>
    <w:rsid w:val="3C972765"/>
    <w:rsid w:val="3D3D120C"/>
    <w:rsid w:val="3D693636"/>
    <w:rsid w:val="3D9028E8"/>
    <w:rsid w:val="3D9F17DB"/>
    <w:rsid w:val="3DA90777"/>
    <w:rsid w:val="3DF020B6"/>
    <w:rsid w:val="3E44484D"/>
    <w:rsid w:val="3E4A5E23"/>
    <w:rsid w:val="3E705A7B"/>
    <w:rsid w:val="3E7C2BFA"/>
    <w:rsid w:val="3E9123D7"/>
    <w:rsid w:val="3EA05078"/>
    <w:rsid w:val="3F057D0A"/>
    <w:rsid w:val="3F266A69"/>
    <w:rsid w:val="3F80118C"/>
    <w:rsid w:val="3F830615"/>
    <w:rsid w:val="3FCD30FD"/>
    <w:rsid w:val="3FE204BF"/>
    <w:rsid w:val="40490F85"/>
    <w:rsid w:val="40C56269"/>
    <w:rsid w:val="41897C56"/>
    <w:rsid w:val="41920DDE"/>
    <w:rsid w:val="419C3B9D"/>
    <w:rsid w:val="41A34B74"/>
    <w:rsid w:val="41C302E1"/>
    <w:rsid w:val="42BA1E87"/>
    <w:rsid w:val="42C70355"/>
    <w:rsid w:val="42F64285"/>
    <w:rsid w:val="43317379"/>
    <w:rsid w:val="43443E7F"/>
    <w:rsid w:val="435E27E2"/>
    <w:rsid w:val="44632D46"/>
    <w:rsid w:val="449F0713"/>
    <w:rsid w:val="44A936AB"/>
    <w:rsid w:val="44C83FBE"/>
    <w:rsid w:val="44DC2CEC"/>
    <w:rsid w:val="44DC435C"/>
    <w:rsid w:val="44FC3702"/>
    <w:rsid w:val="454E447C"/>
    <w:rsid w:val="455D4106"/>
    <w:rsid w:val="457F57FF"/>
    <w:rsid w:val="45B20519"/>
    <w:rsid w:val="45FA2757"/>
    <w:rsid w:val="461F68EC"/>
    <w:rsid w:val="46357A2A"/>
    <w:rsid w:val="46401681"/>
    <w:rsid w:val="464F4E3B"/>
    <w:rsid w:val="46523283"/>
    <w:rsid w:val="465803BB"/>
    <w:rsid w:val="470962D2"/>
    <w:rsid w:val="4777736C"/>
    <w:rsid w:val="48103D33"/>
    <w:rsid w:val="48165964"/>
    <w:rsid w:val="48227F5A"/>
    <w:rsid w:val="48AE4A33"/>
    <w:rsid w:val="498673D2"/>
    <w:rsid w:val="49C90449"/>
    <w:rsid w:val="49CF1CB0"/>
    <w:rsid w:val="4AB02A80"/>
    <w:rsid w:val="4ABD6AE0"/>
    <w:rsid w:val="4B096F1D"/>
    <w:rsid w:val="4B251FB6"/>
    <w:rsid w:val="4B3A5395"/>
    <w:rsid w:val="4BB72008"/>
    <w:rsid w:val="4BDA1D7E"/>
    <w:rsid w:val="4BF3412D"/>
    <w:rsid w:val="4C39729F"/>
    <w:rsid w:val="4C4923B9"/>
    <w:rsid w:val="4CD84652"/>
    <w:rsid w:val="4D8373DB"/>
    <w:rsid w:val="4D9A55F4"/>
    <w:rsid w:val="4DE8259F"/>
    <w:rsid w:val="4E003B0E"/>
    <w:rsid w:val="4E1363C1"/>
    <w:rsid w:val="4ED10E5E"/>
    <w:rsid w:val="4EEC23A6"/>
    <w:rsid w:val="4F376F1C"/>
    <w:rsid w:val="50215CD4"/>
    <w:rsid w:val="502B33A2"/>
    <w:rsid w:val="505607A6"/>
    <w:rsid w:val="50982AAA"/>
    <w:rsid w:val="50F72D1E"/>
    <w:rsid w:val="50F814D6"/>
    <w:rsid w:val="511A77AA"/>
    <w:rsid w:val="5170331B"/>
    <w:rsid w:val="51FD3A64"/>
    <w:rsid w:val="526E16F1"/>
    <w:rsid w:val="52CD2504"/>
    <w:rsid w:val="532B5264"/>
    <w:rsid w:val="535D34C4"/>
    <w:rsid w:val="53791202"/>
    <w:rsid w:val="53802A3B"/>
    <w:rsid w:val="53A73B65"/>
    <w:rsid w:val="53B05F34"/>
    <w:rsid w:val="545F6D46"/>
    <w:rsid w:val="546A6089"/>
    <w:rsid w:val="54720DB2"/>
    <w:rsid w:val="54B12FC5"/>
    <w:rsid w:val="551B6C77"/>
    <w:rsid w:val="555869E7"/>
    <w:rsid w:val="55C55D4B"/>
    <w:rsid w:val="563D5188"/>
    <w:rsid w:val="56483449"/>
    <w:rsid w:val="564F0B7D"/>
    <w:rsid w:val="56694C24"/>
    <w:rsid w:val="567C55B4"/>
    <w:rsid w:val="56F740ED"/>
    <w:rsid w:val="57215150"/>
    <w:rsid w:val="57B03689"/>
    <w:rsid w:val="57F56734"/>
    <w:rsid w:val="57FE699C"/>
    <w:rsid w:val="583E24A9"/>
    <w:rsid w:val="59391C7F"/>
    <w:rsid w:val="595444DB"/>
    <w:rsid w:val="59830E9E"/>
    <w:rsid w:val="59B117A5"/>
    <w:rsid w:val="59BA5D29"/>
    <w:rsid w:val="59FC2153"/>
    <w:rsid w:val="5AD6734C"/>
    <w:rsid w:val="5B294FC7"/>
    <w:rsid w:val="5B360037"/>
    <w:rsid w:val="5B8B46C1"/>
    <w:rsid w:val="5C076B72"/>
    <w:rsid w:val="5C384D35"/>
    <w:rsid w:val="5C6C0FCA"/>
    <w:rsid w:val="5CC76290"/>
    <w:rsid w:val="5CE86398"/>
    <w:rsid w:val="5CFF1E3E"/>
    <w:rsid w:val="5D814F06"/>
    <w:rsid w:val="5E25434C"/>
    <w:rsid w:val="5E7E0E34"/>
    <w:rsid w:val="5E8C7702"/>
    <w:rsid w:val="5EB73D25"/>
    <w:rsid w:val="5F794779"/>
    <w:rsid w:val="5FEA021D"/>
    <w:rsid w:val="60327E35"/>
    <w:rsid w:val="606C1599"/>
    <w:rsid w:val="60AC13B4"/>
    <w:rsid w:val="60F14AC8"/>
    <w:rsid w:val="614E0E3D"/>
    <w:rsid w:val="61527EB9"/>
    <w:rsid w:val="615333D3"/>
    <w:rsid w:val="61772E14"/>
    <w:rsid w:val="61883013"/>
    <w:rsid w:val="61E11D31"/>
    <w:rsid w:val="61F53810"/>
    <w:rsid w:val="62401092"/>
    <w:rsid w:val="625B69F7"/>
    <w:rsid w:val="6267552A"/>
    <w:rsid w:val="62B362AA"/>
    <w:rsid w:val="62BE6FA6"/>
    <w:rsid w:val="6319333A"/>
    <w:rsid w:val="631F289D"/>
    <w:rsid w:val="63A63B3F"/>
    <w:rsid w:val="63A91093"/>
    <w:rsid w:val="64C10773"/>
    <w:rsid w:val="64D94D23"/>
    <w:rsid w:val="65123E9A"/>
    <w:rsid w:val="65907E7D"/>
    <w:rsid w:val="65A036E9"/>
    <w:rsid w:val="65F06C9F"/>
    <w:rsid w:val="6699467E"/>
    <w:rsid w:val="66B4488F"/>
    <w:rsid w:val="66CA4FB7"/>
    <w:rsid w:val="66D90EB9"/>
    <w:rsid w:val="66E622F4"/>
    <w:rsid w:val="674457E3"/>
    <w:rsid w:val="6798197B"/>
    <w:rsid w:val="67A21A20"/>
    <w:rsid w:val="68310FA5"/>
    <w:rsid w:val="68CD79E4"/>
    <w:rsid w:val="69BD2D3B"/>
    <w:rsid w:val="69C906A5"/>
    <w:rsid w:val="69F442AF"/>
    <w:rsid w:val="6A0E30DC"/>
    <w:rsid w:val="6A30099B"/>
    <w:rsid w:val="6A424CF1"/>
    <w:rsid w:val="6AB87832"/>
    <w:rsid w:val="6ADC5089"/>
    <w:rsid w:val="6B142F59"/>
    <w:rsid w:val="6B35036A"/>
    <w:rsid w:val="6B3B6738"/>
    <w:rsid w:val="6B7A07A7"/>
    <w:rsid w:val="6BA53A5A"/>
    <w:rsid w:val="6C014247"/>
    <w:rsid w:val="6C021003"/>
    <w:rsid w:val="6C5D3FAD"/>
    <w:rsid w:val="6C957CB4"/>
    <w:rsid w:val="6CA7784E"/>
    <w:rsid w:val="6CF62E72"/>
    <w:rsid w:val="6D0324C0"/>
    <w:rsid w:val="6D556A52"/>
    <w:rsid w:val="6D6444CB"/>
    <w:rsid w:val="6F5E2B52"/>
    <w:rsid w:val="70420AF8"/>
    <w:rsid w:val="70455963"/>
    <w:rsid w:val="70506938"/>
    <w:rsid w:val="70A62477"/>
    <w:rsid w:val="71153B74"/>
    <w:rsid w:val="712216DB"/>
    <w:rsid w:val="7142073F"/>
    <w:rsid w:val="715E1779"/>
    <w:rsid w:val="71A8052D"/>
    <w:rsid w:val="71BD1028"/>
    <w:rsid w:val="72142713"/>
    <w:rsid w:val="724F3681"/>
    <w:rsid w:val="726D5BAE"/>
    <w:rsid w:val="72D54ABB"/>
    <w:rsid w:val="730200F1"/>
    <w:rsid w:val="731946AD"/>
    <w:rsid w:val="739C06B8"/>
    <w:rsid w:val="74983E62"/>
    <w:rsid w:val="74BD6AB4"/>
    <w:rsid w:val="74E61711"/>
    <w:rsid w:val="74F502FC"/>
    <w:rsid w:val="75294A12"/>
    <w:rsid w:val="75820774"/>
    <w:rsid w:val="75BB2B51"/>
    <w:rsid w:val="75DD55C7"/>
    <w:rsid w:val="764E52B2"/>
    <w:rsid w:val="765E3F51"/>
    <w:rsid w:val="76982C90"/>
    <w:rsid w:val="76FB60A2"/>
    <w:rsid w:val="771C7278"/>
    <w:rsid w:val="775E0C94"/>
    <w:rsid w:val="7770408A"/>
    <w:rsid w:val="77A12820"/>
    <w:rsid w:val="7866692D"/>
    <w:rsid w:val="78CF314E"/>
    <w:rsid w:val="78FB3329"/>
    <w:rsid w:val="78FB36EA"/>
    <w:rsid w:val="79055DF1"/>
    <w:rsid w:val="79B7167F"/>
    <w:rsid w:val="7BA24414"/>
    <w:rsid w:val="7BBB3515"/>
    <w:rsid w:val="7BC47911"/>
    <w:rsid w:val="7BDF7259"/>
    <w:rsid w:val="7BED295D"/>
    <w:rsid w:val="7C077878"/>
    <w:rsid w:val="7C0938E7"/>
    <w:rsid w:val="7C470082"/>
    <w:rsid w:val="7C991592"/>
    <w:rsid w:val="7CE3278B"/>
    <w:rsid w:val="7CE60B83"/>
    <w:rsid w:val="7CF45685"/>
    <w:rsid w:val="7CF87660"/>
    <w:rsid w:val="7D4D3289"/>
    <w:rsid w:val="7DCD7D94"/>
    <w:rsid w:val="7DDA586C"/>
    <w:rsid w:val="7E16619A"/>
    <w:rsid w:val="7E1C2829"/>
    <w:rsid w:val="7E282897"/>
    <w:rsid w:val="7F005876"/>
    <w:rsid w:val="7FC07830"/>
    <w:rsid w:val="7FDF4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E3884FD-BCD6-48AF-BB61-69EEC4449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nhideWhenUsed="1" w:qFormat="1"/>
    <w:lsdException w:name="footnote text" w:semiHidden="1" w:unhideWhenUsed="1"/>
    <w:lsdException w:name="annotation text" w:uiPriority="0"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qFormat="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nhideWhenUsed="1" w:qFormat="1"/>
    <w:lsdException w:name="macro" w:semiHidden="1" w:unhideWhenUsed="1"/>
    <w:lsdException w:name="toa heading"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uiPriority="0" w:unhideWhenUsed="1" w:qFormat="1"/>
    <w:lsdException w:name="Body Text First Indent 2" w:uiPriority="0" w:qFormat="1"/>
    <w:lsdException w:name="Note Heading" w:semiHidden="1" w:unhideWhenUsed="1"/>
    <w:lsdException w:name="Body Text 2" w:uiPriority="0" w:unhideWhenUsed="1" w:qFormat="1"/>
    <w:lsdException w:name="Body Text 3" w:uiPriority="0" w:unhideWhenUsed="1" w:qFormat="1"/>
    <w:lsdException w:name="Body Text Indent 2" w:uiPriority="0" w:unhideWhenUsed="1" w:qFormat="1"/>
    <w:lsdException w:name="Body Text Indent 3" w:uiPriority="0" w:qFormat="1"/>
    <w:lsdException w:name="Block Text" w:semiHidden="1" w:unhideWhenUsed="1"/>
    <w:lsdException w:name="Hyperlink" w:uiPriority="0" w:qFormat="1"/>
    <w:lsdException w:name="FollowedHyperlink" w:unhideWhenUsed="1" w:qFormat="1"/>
    <w:lsdException w:name="Strong" w:uiPriority="22" w:qFormat="1"/>
    <w:lsdException w:name="Emphasis" w:uiPriority="20" w:qFormat="1"/>
    <w:lsdException w:name="Document Map"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uiPriority="0" w:unhideWhenUsed="1" w:qFormat="1"/>
    <w:lsdException w:name="HTML Sample" w:unhideWhenUsed="1" w:qFormat="1"/>
    <w:lsdException w:name="HTML Typewriter" w:unhideWhenUsed="1" w:qFormat="1"/>
    <w:lsdException w:name="HTML Variable" w:unhideWhenUsed="1" w:qFormat="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qFormat/>
    <w:pPr>
      <w:widowControl w:val="0"/>
      <w:jc w:val="both"/>
    </w:pPr>
    <w:rPr>
      <w:rFonts w:ascii="Book Antiqua" w:hAnsi="Book Antiqua"/>
      <w:kern w:val="2"/>
      <w:sz w:val="21"/>
      <w:szCs w:val="24"/>
    </w:rPr>
  </w:style>
  <w:style w:type="paragraph" w:styleId="10">
    <w:name w:val="heading 1"/>
    <w:basedOn w:val="a"/>
    <w:next w:val="a"/>
    <w:link w:val="1Char"/>
    <w:qFormat/>
    <w:pPr>
      <w:keepNext/>
      <w:keepLines/>
      <w:spacing w:before="340" w:after="330" w:line="578" w:lineRule="auto"/>
      <w:outlineLvl w:val="0"/>
    </w:pPr>
    <w:rPr>
      <w:rFonts w:ascii="楷体_GB2312" w:eastAsia="楷体_GB2312" w:hAnsi="Times New Roman" w:hint="eastAsia"/>
      <w:b/>
      <w:kern w:val="44"/>
      <w:sz w:val="44"/>
      <w:szCs w:val="20"/>
    </w:rPr>
  </w:style>
  <w:style w:type="paragraph" w:styleId="2">
    <w:name w:val="heading 2"/>
    <w:basedOn w:val="a"/>
    <w:next w:val="a"/>
    <w:link w:val="2Char"/>
    <w:qFormat/>
    <w:pPr>
      <w:keepNext/>
      <w:keepLines/>
      <w:spacing w:before="260" w:after="260" w:line="416" w:lineRule="auto"/>
      <w:outlineLvl w:val="1"/>
    </w:pPr>
    <w:rPr>
      <w:rFonts w:ascii="Arial" w:eastAsia="黑体" w:hAnsi="Arial"/>
      <w:b/>
      <w:sz w:val="32"/>
      <w:szCs w:val="20"/>
    </w:rPr>
  </w:style>
  <w:style w:type="paragraph" w:styleId="3">
    <w:name w:val="heading 3"/>
    <w:basedOn w:val="a"/>
    <w:next w:val="a"/>
    <w:link w:val="3Char"/>
    <w:qFormat/>
    <w:pPr>
      <w:keepNext/>
      <w:keepLines/>
      <w:spacing w:line="360" w:lineRule="auto"/>
      <w:outlineLvl w:val="2"/>
    </w:pPr>
    <w:rPr>
      <w:rFonts w:ascii="Times New Roman" w:hAnsi="Times New Roman"/>
      <w:b/>
      <w:sz w:val="32"/>
      <w:szCs w:val="20"/>
    </w:rPr>
  </w:style>
  <w:style w:type="paragraph" w:styleId="4">
    <w:name w:val="heading 4"/>
    <w:basedOn w:val="a"/>
    <w:next w:val="a"/>
    <w:link w:val="4Char"/>
    <w:qFormat/>
    <w:pPr>
      <w:keepNext/>
      <w:keepLines/>
      <w:spacing w:before="280" w:after="290" w:line="376" w:lineRule="auto"/>
      <w:outlineLvl w:val="3"/>
    </w:pPr>
    <w:rPr>
      <w:rFonts w:ascii="Times New Roman" w:hAnsi="Times New Roman"/>
      <w:sz w:val="32"/>
      <w:szCs w:val="20"/>
    </w:rPr>
  </w:style>
  <w:style w:type="paragraph" w:styleId="5">
    <w:name w:val="heading 5"/>
    <w:basedOn w:val="a"/>
    <w:next w:val="a"/>
    <w:link w:val="5Char"/>
    <w:qFormat/>
    <w:pPr>
      <w:keepNext/>
      <w:keepLines/>
      <w:spacing w:before="280" w:after="290" w:line="372" w:lineRule="auto"/>
      <w:outlineLvl w:val="4"/>
    </w:pPr>
    <w:rPr>
      <w:rFonts w:ascii="Times New Roman" w:hAnsi="Times New Roman"/>
      <w:b/>
      <w:sz w:val="28"/>
      <w:szCs w:val="28"/>
    </w:rPr>
  </w:style>
  <w:style w:type="paragraph" w:styleId="6">
    <w:name w:val="heading 6"/>
    <w:basedOn w:val="a"/>
    <w:next w:val="a"/>
    <w:link w:val="6Char"/>
    <w:qFormat/>
    <w:pPr>
      <w:keepNext/>
      <w:keepLines/>
      <w:spacing w:before="240" w:after="64" w:line="317" w:lineRule="auto"/>
      <w:outlineLvl w:val="5"/>
    </w:pPr>
    <w:rPr>
      <w:rFonts w:ascii="宋体" w:hAnsi="宋体" w:hint="eastAsia"/>
      <w:b/>
      <w:kern w:val="0"/>
      <w:sz w:val="24"/>
      <w:lang w:eastAsia="en-US"/>
    </w:rPr>
  </w:style>
  <w:style w:type="paragraph" w:styleId="7">
    <w:name w:val="heading 7"/>
    <w:basedOn w:val="a"/>
    <w:next w:val="a"/>
    <w:link w:val="7Char"/>
    <w:qFormat/>
    <w:pPr>
      <w:keepNext/>
      <w:keepLines/>
      <w:spacing w:before="240" w:after="64" w:line="317" w:lineRule="auto"/>
      <w:outlineLvl w:val="6"/>
    </w:pPr>
    <w:rPr>
      <w:rFonts w:ascii="宋体" w:hAnsi="宋体" w:hint="eastAsia"/>
      <w:b/>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pPr>
      <w:ind w:leftChars="1200" w:left="2520"/>
    </w:pPr>
    <w:rPr>
      <w:rFonts w:ascii="Times New Roman" w:hAnsi="Times New Roman"/>
    </w:rPr>
  </w:style>
  <w:style w:type="paragraph" w:styleId="a3">
    <w:name w:val="table of authorities"/>
    <w:basedOn w:val="a"/>
    <w:next w:val="a"/>
    <w:uiPriority w:val="99"/>
    <w:unhideWhenUsed/>
    <w:qFormat/>
    <w:pPr>
      <w:ind w:leftChars="200" w:left="420"/>
    </w:pPr>
  </w:style>
  <w:style w:type="paragraph" w:styleId="a4">
    <w:name w:val="Normal Indent"/>
    <w:basedOn w:val="a"/>
    <w:uiPriority w:val="99"/>
    <w:unhideWhenUsed/>
    <w:qFormat/>
    <w:pPr>
      <w:ind w:firstLine="420"/>
    </w:pPr>
    <w:rPr>
      <w:rFonts w:ascii="Calibri" w:hAnsi="Calibri"/>
      <w:szCs w:val="20"/>
    </w:rPr>
  </w:style>
  <w:style w:type="paragraph" w:styleId="a5">
    <w:name w:val="Document Map"/>
    <w:basedOn w:val="a"/>
    <w:link w:val="Char"/>
    <w:unhideWhenUsed/>
    <w:qFormat/>
    <w:pPr>
      <w:shd w:val="clear" w:color="auto" w:fill="000080"/>
    </w:pPr>
    <w:rPr>
      <w:rFonts w:ascii="Times New Roman" w:hAnsi="Times New Roman"/>
    </w:rPr>
  </w:style>
  <w:style w:type="paragraph" w:styleId="a6">
    <w:name w:val="toa heading"/>
    <w:basedOn w:val="a"/>
    <w:next w:val="a"/>
    <w:uiPriority w:val="99"/>
    <w:unhideWhenUsed/>
    <w:qFormat/>
    <w:pPr>
      <w:spacing w:before="120"/>
    </w:pPr>
    <w:rPr>
      <w:rFonts w:ascii="Arial" w:hAnsi="Arial" w:cs="Arial"/>
      <w:sz w:val="24"/>
    </w:rPr>
  </w:style>
  <w:style w:type="paragraph" w:styleId="a7">
    <w:name w:val="annotation text"/>
    <w:basedOn w:val="a"/>
    <w:link w:val="Char0"/>
    <w:unhideWhenUsed/>
    <w:qFormat/>
    <w:pPr>
      <w:jc w:val="left"/>
    </w:pPr>
    <w:rPr>
      <w:rFonts w:ascii="Times New Roman" w:hAnsi="Times New Roman"/>
    </w:rPr>
  </w:style>
  <w:style w:type="paragraph" w:styleId="30">
    <w:name w:val="Body Text 3"/>
    <w:basedOn w:val="a"/>
    <w:link w:val="3Char0"/>
    <w:unhideWhenUsed/>
    <w:qFormat/>
    <w:pPr>
      <w:spacing w:after="120"/>
    </w:pPr>
    <w:rPr>
      <w:rFonts w:ascii="Times New Roman" w:hAnsi="Times New Roman"/>
      <w:sz w:val="16"/>
      <w:szCs w:val="16"/>
    </w:rPr>
  </w:style>
  <w:style w:type="paragraph" w:styleId="a8">
    <w:name w:val="Body Text"/>
    <w:basedOn w:val="a"/>
    <w:next w:val="20"/>
    <w:link w:val="Char1"/>
    <w:qFormat/>
    <w:rPr>
      <w:rFonts w:ascii="Times New Roman" w:hAnsi="Times New Roman"/>
    </w:rPr>
  </w:style>
  <w:style w:type="paragraph" w:styleId="20">
    <w:name w:val="Body Text 2"/>
    <w:basedOn w:val="a"/>
    <w:next w:val="a8"/>
    <w:link w:val="2Char0"/>
    <w:unhideWhenUsed/>
    <w:qFormat/>
    <w:pPr>
      <w:spacing w:after="120" w:line="480" w:lineRule="auto"/>
    </w:pPr>
    <w:rPr>
      <w:rFonts w:ascii="Times New Roman" w:hAnsi="Times New Roman"/>
    </w:rPr>
  </w:style>
  <w:style w:type="paragraph" w:styleId="a9">
    <w:name w:val="Body Text Indent"/>
    <w:basedOn w:val="a"/>
    <w:next w:val="Default"/>
    <w:link w:val="Char2"/>
    <w:qFormat/>
    <w:pPr>
      <w:ind w:firstLineChars="200" w:firstLine="560"/>
    </w:pPr>
    <w:rPr>
      <w:rFonts w:ascii="Times New Roman" w:hAnsi="Times New Roman"/>
    </w:rPr>
  </w:style>
  <w:style w:type="paragraph" w:customStyle="1" w:styleId="Default">
    <w:name w:val="Default"/>
    <w:basedOn w:val="a"/>
    <w:qFormat/>
    <w:pPr>
      <w:autoSpaceDE w:val="0"/>
      <w:autoSpaceDN w:val="0"/>
      <w:adjustRightInd w:val="0"/>
      <w:jc w:val="left"/>
    </w:pPr>
    <w:rPr>
      <w:rFonts w:ascii="宋体" w:hAnsi="Calibri" w:hint="eastAsia"/>
      <w:color w:val="000000"/>
      <w:kern w:val="0"/>
      <w:sz w:val="24"/>
    </w:rPr>
  </w:style>
  <w:style w:type="paragraph" w:styleId="50">
    <w:name w:val="toc 5"/>
    <w:basedOn w:val="a"/>
    <w:next w:val="a"/>
    <w:qFormat/>
    <w:pPr>
      <w:ind w:leftChars="800" w:left="1680"/>
    </w:pPr>
    <w:rPr>
      <w:rFonts w:ascii="Times New Roman" w:hAnsi="Times New Roman"/>
    </w:rPr>
  </w:style>
  <w:style w:type="paragraph" w:styleId="31">
    <w:name w:val="toc 3"/>
    <w:basedOn w:val="a"/>
    <w:next w:val="a"/>
    <w:qFormat/>
    <w:pPr>
      <w:ind w:leftChars="400" w:left="840"/>
    </w:pPr>
    <w:rPr>
      <w:rFonts w:ascii="Times New Roman" w:hAnsi="Times New Roman"/>
    </w:rPr>
  </w:style>
  <w:style w:type="paragraph" w:styleId="aa">
    <w:name w:val="Plain Text"/>
    <w:basedOn w:val="a"/>
    <w:link w:val="Char3"/>
    <w:qFormat/>
    <w:rPr>
      <w:rFonts w:ascii="宋体" w:hAnsi="Courier New" w:hint="eastAsia"/>
      <w:szCs w:val="21"/>
    </w:rPr>
  </w:style>
  <w:style w:type="paragraph" w:styleId="8">
    <w:name w:val="toc 8"/>
    <w:basedOn w:val="a"/>
    <w:next w:val="a"/>
    <w:qFormat/>
    <w:pPr>
      <w:ind w:leftChars="1400" w:left="2940"/>
    </w:pPr>
    <w:rPr>
      <w:rFonts w:ascii="Times New Roman" w:hAnsi="Times New Roman"/>
    </w:rPr>
  </w:style>
  <w:style w:type="paragraph" w:styleId="ab">
    <w:name w:val="Date"/>
    <w:basedOn w:val="a"/>
    <w:next w:val="a"/>
    <w:link w:val="Char4"/>
    <w:unhideWhenUsed/>
    <w:qFormat/>
    <w:pPr>
      <w:ind w:leftChars="2500" w:left="100"/>
    </w:pPr>
    <w:rPr>
      <w:rFonts w:ascii="Times New Roman" w:hAnsi="Times New Roman"/>
      <w:kern w:val="0"/>
      <w:sz w:val="28"/>
      <w:szCs w:val="20"/>
    </w:rPr>
  </w:style>
  <w:style w:type="paragraph" w:styleId="21">
    <w:name w:val="Body Text Indent 2"/>
    <w:basedOn w:val="a"/>
    <w:link w:val="2Char1"/>
    <w:unhideWhenUsed/>
    <w:qFormat/>
    <w:pPr>
      <w:spacing w:after="120" w:line="480" w:lineRule="auto"/>
      <w:ind w:leftChars="200" w:left="420"/>
    </w:pPr>
    <w:rPr>
      <w:rFonts w:ascii="Times New Roman" w:hAnsi="Times New Roman"/>
    </w:rPr>
  </w:style>
  <w:style w:type="paragraph" w:styleId="ac">
    <w:name w:val="Balloon Text"/>
    <w:basedOn w:val="a"/>
    <w:link w:val="Char5"/>
    <w:unhideWhenUsed/>
    <w:qFormat/>
    <w:rPr>
      <w:rFonts w:ascii="Times New Roman" w:hAnsi="Times New Roman"/>
      <w:sz w:val="18"/>
      <w:szCs w:val="18"/>
    </w:rPr>
  </w:style>
  <w:style w:type="paragraph" w:styleId="ad">
    <w:name w:val="footer"/>
    <w:basedOn w:val="a"/>
    <w:link w:val="Char6"/>
    <w:qFormat/>
    <w:pPr>
      <w:tabs>
        <w:tab w:val="center" w:pos="4153"/>
        <w:tab w:val="right" w:pos="8306"/>
      </w:tabs>
      <w:snapToGrid w:val="0"/>
      <w:jc w:val="left"/>
    </w:pPr>
    <w:rPr>
      <w:rFonts w:ascii="Times New Roman" w:hAnsi="Times New Roman"/>
      <w:sz w:val="18"/>
      <w:szCs w:val="18"/>
    </w:rPr>
  </w:style>
  <w:style w:type="paragraph" w:styleId="ae">
    <w:name w:val="envelope return"/>
    <w:basedOn w:val="a"/>
    <w:uiPriority w:val="99"/>
    <w:qFormat/>
    <w:pPr>
      <w:snapToGrid w:val="0"/>
    </w:pPr>
    <w:rPr>
      <w:rFonts w:ascii="Arial" w:hAnsi="Arial" w:cs="Arial"/>
    </w:rPr>
  </w:style>
  <w:style w:type="paragraph" w:styleId="af">
    <w:name w:val="header"/>
    <w:basedOn w:val="a"/>
    <w:link w:val="Char7"/>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szCs w:val="18"/>
    </w:rPr>
  </w:style>
  <w:style w:type="paragraph" w:styleId="11">
    <w:name w:val="toc 1"/>
    <w:basedOn w:val="a"/>
    <w:next w:val="a"/>
    <w:qFormat/>
    <w:rPr>
      <w:rFonts w:ascii="Times New Roman" w:hAnsi="Times New Roman"/>
    </w:rPr>
  </w:style>
  <w:style w:type="paragraph" w:styleId="40">
    <w:name w:val="toc 4"/>
    <w:basedOn w:val="a"/>
    <w:next w:val="a"/>
    <w:qFormat/>
    <w:pPr>
      <w:ind w:leftChars="600" w:left="1260"/>
    </w:pPr>
    <w:rPr>
      <w:rFonts w:ascii="Times New Roman" w:hAnsi="Times New Roman"/>
    </w:rPr>
  </w:style>
  <w:style w:type="paragraph" w:styleId="60">
    <w:name w:val="toc 6"/>
    <w:basedOn w:val="a"/>
    <w:next w:val="a"/>
    <w:qFormat/>
    <w:pPr>
      <w:ind w:leftChars="1000" w:left="2100"/>
    </w:pPr>
    <w:rPr>
      <w:rFonts w:ascii="Times New Roman" w:hAnsi="Times New Roman"/>
    </w:rPr>
  </w:style>
  <w:style w:type="paragraph" w:styleId="32">
    <w:name w:val="Body Text Indent 3"/>
    <w:basedOn w:val="a"/>
    <w:link w:val="3Char1"/>
    <w:qFormat/>
    <w:pPr>
      <w:ind w:firstLineChars="200" w:firstLine="420"/>
    </w:pPr>
    <w:rPr>
      <w:rFonts w:ascii="Times New Roman" w:hAnsi="Times New Roman"/>
      <w:sz w:val="16"/>
      <w:szCs w:val="16"/>
    </w:rPr>
  </w:style>
  <w:style w:type="paragraph" w:styleId="22">
    <w:name w:val="toc 2"/>
    <w:basedOn w:val="a"/>
    <w:next w:val="a"/>
    <w:qFormat/>
    <w:pPr>
      <w:ind w:leftChars="200" w:left="420"/>
    </w:pPr>
    <w:rPr>
      <w:rFonts w:ascii="Times New Roman" w:hAnsi="Times New Roman"/>
    </w:rPr>
  </w:style>
  <w:style w:type="paragraph" w:styleId="9">
    <w:name w:val="toc 9"/>
    <w:basedOn w:val="a"/>
    <w:next w:val="a"/>
    <w:qFormat/>
    <w:pPr>
      <w:ind w:leftChars="1600" w:left="3360"/>
    </w:pPr>
    <w:rPr>
      <w:rFonts w:ascii="Times New Roman" w:hAnsi="Times New Roman"/>
    </w:rPr>
  </w:style>
  <w:style w:type="paragraph" w:styleId="HTML">
    <w:name w:val="HTML Preformatted"/>
    <w:basedOn w:val="a"/>
    <w:link w:val="HTMLChar"/>
    <w:unhideWhenUsed/>
    <w:qFormat/>
    <w:rPr>
      <w:rFonts w:ascii="Arial" w:hAnsi="Arial"/>
      <w:kern w:val="0"/>
      <w:sz w:val="24"/>
    </w:rPr>
  </w:style>
  <w:style w:type="paragraph" w:styleId="af0">
    <w:name w:val="Normal (Web)"/>
    <w:basedOn w:val="a"/>
    <w:qFormat/>
    <w:pPr>
      <w:widowControl/>
      <w:spacing w:before="100" w:beforeAutospacing="1" w:after="100" w:afterAutospacing="1"/>
      <w:jc w:val="left"/>
    </w:pPr>
    <w:rPr>
      <w:rFonts w:ascii="宋体" w:hAnsi="宋体" w:cs="宋体"/>
      <w:kern w:val="0"/>
      <w:sz w:val="24"/>
    </w:rPr>
  </w:style>
  <w:style w:type="paragraph" w:styleId="af1">
    <w:name w:val="Title"/>
    <w:basedOn w:val="a"/>
    <w:next w:val="a"/>
    <w:link w:val="Char8"/>
    <w:qFormat/>
    <w:pPr>
      <w:spacing w:before="240" w:after="60"/>
      <w:jc w:val="center"/>
      <w:outlineLvl w:val="0"/>
    </w:pPr>
    <w:rPr>
      <w:rFonts w:ascii="Calibri Light" w:eastAsia="Calibri Light" w:hAnsi="Calibri Light"/>
      <w:b/>
      <w:sz w:val="32"/>
      <w:szCs w:val="32"/>
    </w:rPr>
  </w:style>
  <w:style w:type="paragraph" w:styleId="af2">
    <w:name w:val="annotation subject"/>
    <w:basedOn w:val="a7"/>
    <w:next w:val="a7"/>
    <w:link w:val="Char9"/>
    <w:unhideWhenUsed/>
    <w:qFormat/>
    <w:rPr>
      <w:b/>
    </w:rPr>
  </w:style>
  <w:style w:type="paragraph" w:styleId="af3">
    <w:name w:val="Body Text First Indent"/>
    <w:basedOn w:val="a8"/>
    <w:next w:val="23"/>
    <w:link w:val="Chara"/>
    <w:unhideWhenUsed/>
    <w:qFormat/>
    <w:pPr>
      <w:ind w:firstLineChars="100" w:firstLine="420"/>
    </w:pPr>
    <w:rPr>
      <w:rFonts w:ascii="楷体_GB2312" w:eastAsia="楷体_GB2312" w:hint="eastAsia"/>
      <w:sz w:val="32"/>
    </w:rPr>
  </w:style>
  <w:style w:type="paragraph" w:styleId="23">
    <w:name w:val="Body Text First Indent 2"/>
    <w:basedOn w:val="a9"/>
    <w:qFormat/>
    <w:pPr>
      <w:ind w:firstLine="420"/>
    </w:pPr>
  </w:style>
  <w:style w:type="table" w:styleId="af4">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qFormat/>
    <w:rPr>
      <w:rFonts w:ascii="Times New Roman" w:eastAsia="宋体" w:hAnsi="Times New Roman" w:cs="Times New Roman"/>
    </w:rPr>
  </w:style>
  <w:style w:type="character" w:styleId="af6">
    <w:name w:val="FollowedHyperlink"/>
    <w:uiPriority w:val="99"/>
    <w:unhideWhenUsed/>
    <w:qFormat/>
    <w:rPr>
      <w:rFonts w:ascii="Times New Roman" w:eastAsia="宋体" w:hAnsi="Times New Roman" w:cs="Times New Roman"/>
      <w:color w:val="333333"/>
      <w:u w:val="none"/>
    </w:rPr>
  </w:style>
  <w:style w:type="character" w:styleId="HTML0">
    <w:name w:val="HTML Definition"/>
    <w:basedOn w:val="a0"/>
    <w:uiPriority w:val="99"/>
    <w:unhideWhenUsed/>
    <w:qFormat/>
  </w:style>
  <w:style w:type="character" w:styleId="HTML1">
    <w:name w:val="HTML Typewriter"/>
    <w:basedOn w:val="a0"/>
    <w:uiPriority w:val="99"/>
    <w:unhideWhenUsed/>
    <w:qFormat/>
    <w:rPr>
      <w:rFonts w:ascii="monospace" w:eastAsia="monospace" w:hAnsi="monospace" w:cs="monospace" w:hint="default"/>
      <w:sz w:val="20"/>
    </w:rPr>
  </w:style>
  <w:style w:type="character" w:styleId="HTML2">
    <w:name w:val="HTML Acronym"/>
    <w:basedOn w:val="a0"/>
    <w:uiPriority w:val="99"/>
    <w:unhideWhenUsed/>
    <w:qFormat/>
  </w:style>
  <w:style w:type="character" w:styleId="HTML3">
    <w:name w:val="HTML Variable"/>
    <w:basedOn w:val="a0"/>
    <w:uiPriority w:val="99"/>
    <w:unhideWhenUsed/>
    <w:qFormat/>
  </w:style>
  <w:style w:type="character" w:styleId="af7">
    <w:name w:val="Hyperlink"/>
    <w:qFormat/>
    <w:rPr>
      <w:rFonts w:ascii="Times New Roman" w:eastAsia="宋体" w:hAnsi="Times New Roman" w:cs="Times New Roman"/>
      <w:color w:val="0000FF"/>
      <w:u w:val="single"/>
    </w:rPr>
  </w:style>
  <w:style w:type="character" w:styleId="HTML4">
    <w:name w:val="HTML Code"/>
    <w:basedOn w:val="a0"/>
    <w:uiPriority w:val="99"/>
    <w:unhideWhenUsed/>
    <w:qFormat/>
    <w:rPr>
      <w:rFonts w:ascii="monospace" w:eastAsia="monospace" w:hAnsi="monospace" w:cs="monospace"/>
      <w:sz w:val="20"/>
    </w:rPr>
  </w:style>
  <w:style w:type="character" w:styleId="af8">
    <w:name w:val="annotation reference"/>
    <w:uiPriority w:val="99"/>
    <w:unhideWhenUsed/>
    <w:qFormat/>
    <w:rPr>
      <w:rFonts w:ascii="Times New Roman" w:eastAsia="宋体" w:hAnsi="Times New Roman" w:cs="Times New Roman"/>
      <w:sz w:val="21"/>
      <w:szCs w:val="21"/>
    </w:rPr>
  </w:style>
  <w:style w:type="character" w:styleId="HTML5">
    <w:name w:val="HTML Cite"/>
    <w:basedOn w:val="a0"/>
    <w:uiPriority w:val="99"/>
    <w:unhideWhenUsed/>
    <w:qFormat/>
    <w:rPr>
      <w:vanish/>
    </w:rPr>
  </w:style>
  <w:style w:type="character" w:styleId="HTML6">
    <w:name w:val="HTML Keyboard"/>
    <w:basedOn w:val="a0"/>
    <w:uiPriority w:val="99"/>
    <w:unhideWhenUsed/>
    <w:qFormat/>
    <w:rPr>
      <w:rFonts w:ascii="monospace" w:eastAsia="monospace" w:hAnsi="monospace" w:cs="monospace" w:hint="default"/>
      <w:sz w:val="20"/>
    </w:rPr>
  </w:style>
  <w:style w:type="character" w:styleId="HTML7">
    <w:name w:val="HTML Sample"/>
    <w:basedOn w:val="a0"/>
    <w:uiPriority w:val="99"/>
    <w:unhideWhenUsed/>
    <w:qFormat/>
    <w:rPr>
      <w:rFonts w:ascii="monospace" w:eastAsia="monospace" w:hAnsi="monospace" w:cs="monospace" w:hint="default"/>
    </w:rPr>
  </w:style>
  <w:style w:type="paragraph" w:styleId="af9">
    <w:name w:val="List Paragraph"/>
    <w:basedOn w:val="a"/>
    <w:uiPriority w:val="34"/>
    <w:qFormat/>
    <w:pPr>
      <w:ind w:firstLineChars="200" w:firstLine="420"/>
    </w:pPr>
  </w:style>
  <w:style w:type="paragraph" w:customStyle="1" w:styleId="1">
    <w:name w:val="正文1"/>
    <w:basedOn w:val="a"/>
    <w:qFormat/>
    <w:pPr>
      <w:numPr>
        <w:ilvl w:val="1"/>
        <w:numId w:val="1"/>
      </w:numPr>
      <w:tabs>
        <w:tab w:val="left" w:pos="840"/>
      </w:tabs>
      <w:spacing w:beforeLines="50" w:line="360" w:lineRule="auto"/>
    </w:pPr>
    <w:rPr>
      <w:rFonts w:ascii="Times New Roman" w:hAnsi="Times New Roman"/>
      <w:b/>
      <w:sz w:val="24"/>
    </w:rPr>
  </w:style>
  <w:style w:type="paragraph" w:customStyle="1" w:styleId="afa">
    <w:name w:val="表格文字"/>
    <w:basedOn w:val="a"/>
    <w:next w:val="a8"/>
    <w:qFormat/>
    <w:pPr>
      <w:adjustRightInd w:val="0"/>
      <w:spacing w:line="420" w:lineRule="atLeast"/>
      <w:jc w:val="left"/>
      <w:textAlignment w:val="baseline"/>
    </w:pPr>
    <w:rPr>
      <w:kern w:val="0"/>
    </w:rPr>
  </w:style>
  <w:style w:type="paragraph" w:customStyle="1" w:styleId="12">
    <w:name w:val="无间隔1"/>
    <w:uiPriority w:val="1"/>
    <w:qFormat/>
    <w:pPr>
      <w:widowControl w:val="0"/>
      <w:jc w:val="both"/>
    </w:pPr>
    <w:rPr>
      <w:rFonts w:ascii="Calibri" w:hAnsi="Calibri"/>
      <w:kern w:val="2"/>
      <w:sz w:val="24"/>
      <w:szCs w:val="22"/>
    </w:rPr>
  </w:style>
  <w:style w:type="character" w:customStyle="1" w:styleId="font1">
    <w:name w:val="font1"/>
    <w:qFormat/>
    <w:rPr>
      <w:rFonts w:ascii="Times New Roman" w:eastAsia="宋体" w:hAnsi="Times New Roman" w:cs="Times New Roman"/>
      <w:color w:val="999999"/>
      <w:sz w:val="18"/>
      <w:szCs w:val="18"/>
      <w:u w:val="none"/>
    </w:rPr>
  </w:style>
  <w:style w:type="character" w:customStyle="1" w:styleId="3Char0">
    <w:name w:val="正文文本 3 Char"/>
    <w:link w:val="30"/>
    <w:qFormat/>
    <w:rPr>
      <w:rFonts w:ascii="Times New Roman" w:eastAsia="宋体" w:hAnsi="Times New Roman" w:cs="Times New Roman"/>
      <w:kern w:val="2"/>
      <w:sz w:val="16"/>
      <w:szCs w:val="16"/>
    </w:rPr>
  </w:style>
  <w:style w:type="character" w:customStyle="1" w:styleId="pt91">
    <w:name w:val="pt91"/>
    <w:qFormat/>
    <w:rPr>
      <w:rFonts w:ascii="_x000B__x000C_" w:eastAsia="_x000B__x000C_" w:hAnsi="_x000B__x000C_" w:cs="_x000B__x000C_" w:hint="default"/>
      <w:color w:val="333333"/>
      <w:sz w:val="18"/>
      <w:szCs w:val="18"/>
    </w:rPr>
  </w:style>
  <w:style w:type="character" w:customStyle="1" w:styleId="Char3">
    <w:name w:val="纯文本 Char"/>
    <w:link w:val="aa"/>
    <w:qFormat/>
    <w:rPr>
      <w:rFonts w:ascii="宋体" w:eastAsia="宋体" w:hAnsi="Courier New" w:cs="Courier New" w:hint="eastAsia"/>
      <w:kern w:val="2"/>
      <w:sz w:val="21"/>
      <w:szCs w:val="21"/>
    </w:rPr>
  </w:style>
  <w:style w:type="character" w:customStyle="1" w:styleId="fontstyle01">
    <w:name w:val="fontstyle01"/>
    <w:qFormat/>
    <w:rPr>
      <w:rFonts w:ascii="FZSSK--GBK1-0" w:eastAsia="FZSSK--GBK1-0" w:hAnsi="FZSSK--GBK1-0" w:cs="FZSSK--GBK1-0" w:hint="default"/>
      <w:color w:val="000000"/>
      <w:sz w:val="20"/>
      <w:szCs w:val="20"/>
    </w:rPr>
  </w:style>
  <w:style w:type="character" w:customStyle="1" w:styleId="CharChar15">
    <w:name w:val="Char Char15"/>
    <w:qFormat/>
    <w:rPr>
      <w:rFonts w:ascii="Times New Roman" w:eastAsia="宋体" w:hAnsi="Times New Roman" w:cs="Times New Roman"/>
      <w:kern w:val="2"/>
      <w:sz w:val="32"/>
    </w:rPr>
  </w:style>
  <w:style w:type="character" w:customStyle="1" w:styleId="Char10">
    <w:name w:val="纯文本 Char1"/>
    <w:qFormat/>
    <w:rPr>
      <w:rFonts w:ascii="宋体" w:eastAsia="宋体" w:hAnsi="Courier New" w:cs="宋体" w:hint="eastAsia"/>
      <w:kern w:val="2"/>
      <w:sz w:val="21"/>
      <w:lang w:eastAsia="zh-CN"/>
    </w:rPr>
  </w:style>
  <w:style w:type="character" w:customStyle="1" w:styleId="5Char">
    <w:name w:val="标题 5 Char"/>
    <w:link w:val="5"/>
    <w:qFormat/>
    <w:rPr>
      <w:rFonts w:ascii="Times New Roman" w:eastAsia="宋体" w:hAnsi="Times New Roman" w:cs="Times New Roman"/>
      <w:b/>
      <w:kern w:val="2"/>
      <w:sz w:val="28"/>
      <w:szCs w:val="28"/>
    </w:rPr>
  </w:style>
  <w:style w:type="character" w:customStyle="1" w:styleId="wen11">
    <w:name w:val="wen11"/>
    <w:qFormat/>
    <w:rPr>
      <w:rFonts w:ascii="Times New Roman" w:eastAsia="宋体" w:hAnsi="Times New Roman" w:cs="Times New Roman"/>
      <w:color w:val="000000"/>
      <w:sz w:val="21"/>
      <w:szCs w:val="21"/>
    </w:rPr>
  </w:style>
  <w:style w:type="character" w:customStyle="1" w:styleId="Char8">
    <w:name w:val="标题 Char"/>
    <w:link w:val="af1"/>
    <w:qFormat/>
    <w:rPr>
      <w:rFonts w:ascii="Calibri Light" w:eastAsia="Calibri Light" w:hAnsi="Calibri Light" w:cs="Calibri Light" w:hint="default"/>
      <w:b/>
      <w:kern w:val="2"/>
      <w:sz w:val="32"/>
      <w:szCs w:val="32"/>
    </w:rPr>
  </w:style>
  <w:style w:type="character" w:customStyle="1" w:styleId="Char1">
    <w:name w:val="正文文本 Char"/>
    <w:link w:val="a8"/>
    <w:qFormat/>
    <w:rPr>
      <w:rFonts w:ascii="Times New Roman" w:eastAsia="宋体" w:hAnsi="Times New Roman" w:cs="Times New Roman"/>
      <w:kern w:val="2"/>
      <w:sz w:val="21"/>
      <w:szCs w:val="24"/>
    </w:rPr>
  </w:style>
  <w:style w:type="character" w:customStyle="1" w:styleId="7Char">
    <w:name w:val="标题 7 Char"/>
    <w:link w:val="7"/>
    <w:qFormat/>
    <w:rPr>
      <w:rFonts w:ascii="宋体" w:eastAsia="宋体" w:hAnsi="宋体" w:cs="宋体" w:hint="eastAsia"/>
      <w:b/>
      <w:sz w:val="21"/>
      <w:szCs w:val="21"/>
      <w:lang w:eastAsia="en-US"/>
    </w:rPr>
  </w:style>
  <w:style w:type="character" w:customStyle="1" w:styleId="displayarti">
    <w:name w:val="displayarti"/>
    <w:qFormat/>
    <w:rPr>
      <w:rFonts w:ascii="Times New Roman" w:eastAsia="宋体" w:hAnsi="Times New Roman" w:cs="Times New Roman"/>
      <w:color w:val="FFFFFF"/>
      <w:shd w:val="clear" w:color="auto" w:fill="A00000"/>
    </w:rPr>
  </w:style>
  <w:style w:type="character" w:customStyle="1" w:styleId="Char9">
    <w:name w:val="批注主题 Char"/>
    <w:link w:val="af2"/>
    <w:qFormat/>
    <w:rPr>
      <w:rFonts w:ascii="Times New Roman" w:eastAsia="宋体" w:hAnsi="Times New Roman" w:cs="Times New Roman"/>
      <w:b/>
      <w:kern w:val="2"/>
      <w:sz w:val="21"/>
      <w:szCs w:val="24"/>
    </w:rPr>
  </w:style>
  <w:style w:type="character" w:customStyle="1" w:styleId="TableTextChar1">
    <w:name w:val="Table Text Char1"/>
    <w:qFormat/>
    <w:rPr>
      <w:rFonts w:ascii="Arial" w:eastAsia="宋体" w:hAnsi="Arial" w:cs="Arial" w:hint="default"/>
      <w:kern w:val="2"/>
      <w:sz w:val="18"/>
      <w:szCs w:val="24"/>
    </w:rPr>
  </w:style>
  <w:style w:type="character" w:customStyle="1" w:styleId="3Char1">
    <w:name w:val="正文文本缩进 3 Char"/>
    <w:link w:val="32"/>
    <w:qFormat/>
    <w:rPr>
      <w:rFonts w:ascii="Times New Roman" w:eastAsia="宋体" w:hAnsi="Times New Roman" w:cs="Times New Roman"/>
      <w:kern w:val="2"/>
      <w:sz w:val="16"/>
      <w:szCs w:val="16"/>
    </w:rPr>
  </w:style>
  <w:style w:type="character" w:customStyle="1" w:styleId="Char4">
    <w:name w:val="日期 Char"/>
    <w:link w:val="ab"/>
    <w:qFormat/>
    <w:rPr>
      <w:rFonts w:ascii="Times New Roman" w:eastAsia="宋体" w:hAnsi="Times New Roman" w:cs="Times New Roman"/>
      <w:sz w:val="28"/>
    </w:rPr>
  </w:style>
  <w:style w:type="character" w:customStyle="1" w:styleId="CharChar16">
    <w:name w:val="Char Char16"/>
    <w:qFormat/>
    <w:rPr>
      <w:rFonts w:ascii="Times New Roman" w:eastAsia="宋体" w:hAnsi="Times New Roman" w:cs="Times New Roman"/>
      <w:b/>
      <w:kern w:val="2"/>
      <w:sz w:val="32"/>
    </w:rPr>
  </w:style>
  <w:style w:type="character" w:customStyle="1" w:styleId="gpa">
    <w:name w:val="gpa"/>
    <w:qFormat/>
    <w:rPr>
      <w:rFonts w:ascii="Arial" w:eastAsia="宋体" w:hAnsi="Arial" w:cs="Arial" w:hint="default"/>
      <w:sz w:val="15"/>
      <w:szCs w:val="15"/>
    </w:rPr>
  </w:style>
  <w:style w:type="character" w:customStyle="1" w:styleId="p12h15">
    <w:name w:val="p12h15"/>
    <w:basedOn w:val="a0"/>
    <w:qFormat/>
  </w:style>
  <w:style w:type="character" w:customStyle="1" w:styleId="CharChar17">
    <w:name w:val="Char Char17"/>
    <w:qFormat/>
    <w:rPr>
      <w:rFonts w:ascii="楷体_GB2312" w:eastAsia="楷体_GB2312" w:hAnsi="Times New Roman" w:cs="楷体_GB2312" w:hint="eastAsia"/>
      <w:b/>
      <w:kern w:val="44"/>
      <w:sz w:val="44"/>
    </w:rPr>
  </w:style>
  <w:style w:type="character" w:customStyle="1" w:styleId="HTMLChar">
    <w:name w:val="HTML 预设格式 Char"/>
    <w:link w:val="HTML"/>
    <w:qFormat/>
    <w:rPr>
      <w:rFonts w:ascii="Arial" w:eastAsia="宋体" w:hAnsi="Arial" w:cs="Arial" w:hint="default"/>
      <w:sz w:val="24"/>
      <w:szCs w:val="24"/>
    </w:rPr>
  </w:style>
  <w:style w:type="character" w:customStyle="1" w:styleId="Char0">
    <w:name w:val="批注文字 Char"/>
    <w:link w:val="a7"/>
    <w:qFormat/>
    <w:rPr>
      <w:rFonts w:ascii="Times New Roman" w:eastAsia="宋体" w:hAnsi="Times New Roman" w:cs="Times New Roman"/>
      <w:kern w:val="2"/>
      <w:sz w:val="21"/>
      <w:szCs w:val="24"/>
    </w:rPr>
  </w:style>
  <w:style w:type="character" w:customStyle="1" w:styleId="Char">
    <w:name w:val="文档结构图 Char"/>
    <w:link w:val="a5"/>
    <w:qFormat/>
    <w:rPr>
      <w:rFonts w:ascii="Times New Roman" w:eastAsia="宋体" w:hAnsi="Times New Roman" w:cs="Times New Roman"/>
      <w:kern w:val="2"/>
      <w:sz w:val="21"/>
      <w:szCs w:val="24"/>
      <w:shd w:val="clear" w:color="auto" w:fill="000080"/>
    </w:rPr>
  </w:style>
  <w:style w:type="character" w:customStyle="1" w:styleId="CommentTextChar">
    <w:name w:val="Comment Text Char"/>
    <w:qFormat/>
    <w:rPr>
      <w:rFonts w:ascii="Times New Roman" w:eastAsia="宋体" w:hAnsi="Times New Roman" w:cs="Times New Roman" w:hint="default"/>
      <w:sz w:val="24"/>
    </w:rPr>
  </w:style>
  <w:style w:type="character" w:customStyle="1" w:styleId="2Char1">
    <w:name w:val="正文文本缩进 2 Char"/>
    <w:link w:val="21"/>
    <w:qFormat/>
    <w:rPr>
      <w:rFonts w:ascii="Times New Roman" w:eastAsia="宋体" w:hAnsi="Times New Roman" w:cs="Times New Roman"/>
      <w:kern w:val="2"/>
      <w:sz w:val="21"/>
      <w:szCs w:val="24"/>
    </w:rPr>
  </w:style>
  <w:style w:type="character" w:customStyle="1" w:styleId="2Char0">
    <w:name w:val="正文文本 2 Char"/>
    <w:link w:val="20"/>
    <w:qFormat/>
    <w:rPr>
      <w:rFonts w:ascii="Times New Roman" w:eastAsia="宋体" w:hAnsi="Times New Roman" w:cs="Times New Roman"/>
      <w:kern w:val="2"/>
      <w:sz w:val="21"/>
      <w:szCs w:val="24"/>
    </w:rPr>
  </w:style>
  <w:style w:type="character" w:customStyle="1" w:styleId="selected">
    <w:name w:val="selected"/>
    <w:qFormat/>
    <w:rPr>
      <w:rFonts w:ascii="Times New Roman" w:eastAsia="宋体" w:hAnsi="Times New Roman" w:cs="Times New Roman"/>
      <w:shd w:val="clear" w:color="auto" w:fill="B00006"/>
    </w:rPr>
  </w:style>
  <w:style w:type="character" w:customStyle="1" w:styleId="4Char">
    <w:name w:val="标题 4 Char"/>
    <w:link w:val="4"/>
    <w:qFormat/>
    <w:rPr>
      <w:rFonts w:ascii="Times New Roman" w:eastAsia="宋体" w:hAnsi="Times New Roman" w:cs="Times New Roman"/>
      <w:kern w:val="2"/>
      <w:sz w:val="32"/>
    </w:rPr>
  </w:style>
  <w:style w:type="character" w:customStyle="1" w:styleId="ItemListinTableCharChar">
    <w:name w:val="Item List in Table Char Char"/>
    <w:qFormat/>
    <w:rPr>
      <w:rFonts w:ascii="Arial" w:eastAsia="宋体" w:hAnsi="Arial" w:cs="Arial" w:hint="default"/>
      <w:sz w:val="18"/>
      <w:szCs w:val="18"/>
    </w:rPr>
  </w:style>
  <w:style w:type="character" w:customStyle="1" w:styleId="2CharCharChar">
    <w:name w:val="标题 2 Char Char Char"/>
    <w:qFormat/>
    <w:rPr>
      <w:rFonts w:ascii="Arial" w:eastAsia="黑体" w:hAnsi="Arial" w:cs="Arial" w:hint="default"/>
      <w:b/>
      <w:kern w:val="2"/>
      <w:sz w:val="32"/>
      <w:szCs w:val="32"/>
      <w:lang w:val="en-US" w:eastAsia="zh-CN"/>
    </w:rPr>
  </w:style>
  <w:style w:type="character" w:customStyle="1" w:styleId="6Char">
    <w:name w:val="标题 6 Char"/>
    <w:link w:val="6"/>
    <w:qFormat/>
    <w:rPr>
      <w:rFonts w:ascii="宋体" w:eastAsia="宋体" w:hAnsi="宋体" w:cs="宋体" w:hint="eastAsia"/>
      <w:b/>
      <w:sz w:val="24"/>
      <w:szCs w:val="24"/>
      <w:lang w:eastAsia="en-US"/>
    </w:rPr>
  </w:style>
  <w:style w:type="character" w:customStyle="1" w:styleId="CharCharCharChar">
    <w:name w:val="普通文字 Char Char Char Char"/>
    <w:qFormat/>
    <w:rPr>
      <w:rFonts w:ascii="宋体" w:eastAsia="宋体" w:hAnsi="Courier New" w:cs="宋体" w:hint="eastAsia"/>
      <w:color w:val="000080"/>
      <w:sz w:val="21"/>
      <w:szCs w:val="21"/>
      <w:lang w:val="en-US" w:eastAsia="zh-CN"/>
    </w:rPr>
  </w:style>
  <w:style w:type="character" w:customStyle="1" w:styleId="Char5">
    <w:name w:val="批注框文本 Char"/>
    <w:link w:val="ac"/>
    <w:qFormat/>
    <w:rPr>
      <w:rFonts w:ascii="Times New Roman" w:eastAsia="宋体" w:hAnsi="Times New Roman" w:cs="Times New Roman"/>
      <w:kern w:val="2"/>
      <w:sz w:val="18"/>
      <w:szCs w:val="18"/>
    </w:rPr>
  </w:style>
  <w:style w:type="character" w:customStyle="1" w:styleId="BalloonTextChar">
    <w:name w:val="Balloon Text Char"/>
    <w:qFormat/>
    <w:rPr>
      <w:rFonts w:ascii="Times New Roman" w:eastAsia="宋体" w:hAnsi="Times New Roman" w:cs="Times New Roman"/>
      <w:sz w:val="18"/>
    </w:rPr>
  </w:style>
  <w:style w:type="character" w:customStyle="1" w:styleId="overfont">
    <w:name w:val="overfont"/>
    <w:basedOn w:val="a0"/>
    <w:qFormat/>
  </w:style>
  <w:style w:type="character" w:customStyle="1" w:styleId="1Char">
    <w:name w:val="标题 1 Char"/>
    <w:link w:val="10"/>
    <w:qFormat/>
    <w:rPr>
      <w:rFonts w:ascii="楷体_GB2312" w:eastAsia="楷体_GB2312" w:hAnsi="Times New Roman" w:cs="楷体_GB2312" w:hint="eastAsia"/>
      <w:b/>
      <w:kern w:val="44"/>
      <w:sz w:val="44"/>
    </w:rPr>
  </w:style>
  <w:style w:type="character" w:customStyle="1" w:styleId="Char7">
    <w:name w:val="页眉 Char"/>
    <w:link w:val="af"/>
    <w:qFormat/>
    <w:rPr>
      <w:rFonts w:ascii="Times New Roman" w:eastAsia="宋体" w:hAnsi="Times New Roman" w:cs="Times New Roman"/>
      <w:kern w:val="2"/>
      <w:sz w:val="18"/>
      <w:szCs w:val="18"/>
    </w:rPr>
  </w:style>
  <w:style w:type="character" w:customStyle="1" w:styleId="CharChar11">
    <w:name w:val="Char Char11"/>
    <w:qFormat/>
    <w:rPr>
      <w:rFonts w:ascii="Times New Roman" w:eastAsia="宋体" w:hAnsi="Times New Roman" w:cs="Times New Roman"/>
      <w:kern w:val="2"/>
      <w:sz w:val="18"/>
      <w:szCs w:val="18"/>
    </w:rPr>
  </w:style>
  <w:style w:type="character" w:customStyle="1" w:styleId="Char6">
    <w:name w:val="页脚 Char"/>
    <w:link w:val="ad"/>
    <w:qFormat/>
    <w:rPr>
      <w:rFonts w:ascii="Times New Roman" w:eastAsia="宋体" w:hAnsi="Times New Roman" w:cs="Times New Roman"/>
      <w:kern w:val="2"/>
      <w:sz w:val="18"/>
      <w:szCs w:val="18"/>
    </w:rPr>
  </w:style>
  <w:style w:type="character" w:customStyle="1" w:styleId="CharCharChar">
    <w:name w:val="Char Char Char"/>
    <w:qFormat/>
    <w:rPr>
      <w:rFonts w:ascii="宋体" w:eastAsia="宋体" w:hAnsi="Courier New" w:cs="宋体" w:hint="eastAsia"/>
      <w:kern w:val="2"/>
      <w:sz w:val="21"/>
      <w:lang w:val="en-US" w:eastAsia="zh-CN"/>
    </w:rPr>
  </w:style>
  <w:style w:type="character" w:customStyle="1" w:styleId="2Char">
    <w:name w:val="标题 2 Char"/>
    <w:link w:val="2"/>
    <w:qFormat/>
    <w:rPr>
      <w:rFonts w:ascii="Arial" w:eastAsia="黑体" w:hAnsi="Arial" w:cs="Arial"/>
      <w:b/>
      <w:kern w:val="2"/>
      <w:sz w:val="32"/>
    </w:rPr>
  </w:style>
  <w:style w:type="character" w:customStyle="1" w:styleId="3Char">
    <w:name w:val="标题 3 Char"/>
    <w:link w:val="3"/>
    <w:qFormat/>
    <w:rPr>
      <w:rFonts w:ascii="Times New Roman" w:eastAsia="宋体" w:hAnsi="Times New Roman" w:cs="Times New Roman"/>
      <w:b/>
      <w:kern w:val="2"/>
      <w:sz w:val="32"/>
    </w:rPr>
  </w:style>
  <w:style w:type="character" w:customStyle="1" w:styleId="p0CharChar">
    <w:name w:val="p0 Char Char"/>
    <w:qFormat/>
    <w:rPr>
      <w:rFonts w:ascii="Times New Roman" w:eastAsia="宋体" w:hAnsi="Times New Roman" w:cs="Times New Roman"/>
      <w:kern w:val="2"/>
      <w:sz w:val="21"/>
    </w:rPr>
  </w:style>
  <w:style w:type="character" w:customStyle="1" w:styleId="fontstyle11">
    <w:name w:val="fontstyle11"/>
    <w:qFormat/>
    <w:rPr>
      <w:rFonts w:ascii="E-BZ" w:eastAsia="E-BZ" w:hAnsi="E-BZ" w:cs="E-BZ" w:hint="default"/>
      <w:color w:val="000000"/>
      <w:sz w:val="20"/>
      <w:szCs w:val="20"/>
    </w:rPr>
  </w:style>
  <w:style w:type="character" w:customStyle="1" w:styleId="Char2">
    <w:name w:val="正文文本缩进 Char"/>
    <w:link w:val="a9"/>
    <w:qFormat/>
    <w:rPr>
      <w:rFonts w:ascii="Times New Roman" w:eastAsia="宋体" w:hAnsi="Times New Roman" w:cs="Times New Roman"/>
      <w:kern w:val="2"/>
      <w:sz w:val="21"/>
      <w:szCs w:val="24"/>
    </w:rPr>
  </w:style>
  <w:style w:type="character" w:customStyle="1" w:styleId="Chara">
    <w:name w:val="正文首行缩进 Char"/>
    <w:link w:val="af3"/>
    <w:qFormat/>
    <w:rPr>
      <w:rFonts w:ascii="楷体_GB2312" w:eastAsia="楷体_GB2312" w:hAnsi="Times New Roman" w:cs="楷体_GB2312" w:hint="eastAsia"/>
      <w:kern w:val="2"/>
      <w:sz w:val="32"/>
      <w:szCs w:val="24"/>
    </w:rPr>
  </w:style>
  <w:style w:type="character" w:customStyle="1" w:styleId="font61">
    <w:name w:val="font61"/>
    <w:basedOn w:val="a0"/>
    <w:qFormat/>
    <w:rPr>
      <w:rFonts w:ascii="宋体" w:eastAsia="宋体" w:hAnsi="宋体" w:cs="宋体" w:hint="eastAsia"/>
      <w:color w:val="000000"/>
      <w:sz w:val="21"/>
      <w:szCs w:val="21"/>
      <w:u w:val="none"/>
    </w:rPr>
  </w:style>
  <w:style w:type="paragraph" w:customStyle="1" w:styleId="BodyTextFirstIndent1">
    <w:name w:val="Body Text First Indent1"/>
    <w:basedOn w:val="a8"/>
    <w:qFormat/>
    <w:pPr>
      <w:ind w:firstLineChars="100" w:firstLine="420"/>
    </w:pPr>
  </w:style>
  <w:style w:type="paragraph" w:customStyle="1" w:styleId="p0">
    <w:name w:val="p0"/>
    <w:basedOn w:val="a"/>
    <w:qFormat/>
    <w:pPr>
      <w:widowControl/>
    </w:pPr>
    <w:rPr>
      <w:rFonts w:ascii="Times New Roman" w:hAnsi="Times New Roman"/>
      <w:kern w:val="0"/>
      <w:szCs w:val="21"/>
    </w:rPr>
  </w:style>
  <w:style w:type="paragraph" w:customStyle="1" w:styleId="a20">
    <w:name w:val="a2"/>
    <w:basedOn w:val="a"/>
    <w:qFormat/>
    <w:pPr>
      <w:widowControl/>
      <w:spacing w:before="100" w:beforeAutospacing="1" w:after="100" w:afterAutospacing="1"/>
      <w:jc w:val="left"/>
    </w:pPr>
    <w:rPr>
      <w:rFonts w:ascii="宋体" w:hAnsi="宋体" w:hint="eastAsia"/>
      <w:kern w:val="0"/>
      <w:sz w:val="24"/>
    </w:rPr>
  </w:style>
  <w:style w:type="paragraph" w:customStyle="1" w:styleId="Charb">
    <w:name w:val="Char"/>
    <w:basedOn w:val="a"/>
    <w:qFormat/>
    <w:pPr>
      <w:snapToGrid w:val="0"/>
      <w:spacing w:line="360" w:lineRule="auto"/>
      <w:ind w:firstLineChars="200" w:firstLine="200"/>
    </w:pPr>
    <w:rPr>
      <w:rFonts w:ascii="Times New Roman" w:hAnsi="Times New Roman"/>
    </w:rPr>
  </w:style>
  <w:style w:type="paragraph" w:customStyle="1" w:styleId="3-1">
    <w:name w:val="标题3-1"/>
    <w:basedOn w:val="3"/>
    <w:qFormat/>
    <w:pPr>
      <w:numPr>
        <w:numId w:val="2"/>
      </w:numPr>
    </w:pPr>
    <w:rPr>
      <w:sz w:val="24"/>
    </w:rPr>
  </w:style>
  <w:style w:type="paragraph" w:customStyle="1" w:styleId="a00">
    <w:name w:val="a0"/>
    <w:basedOn w:val="a"/>
    <w:qFormat/>
    <w:pPr>
      <w:widowControl/>
      <w:spacing w:before="100" w:beforeAutospacing="1" w:after="100" w:afterAutospacing="1"/>
      <w:jc w:val="left"/>
    </w:pPr>
    <w:rPr>
      <w:rFonts w:ascii="宋体" w:hAnsi="宋体" w:hint="eastAsia"/>
      <w:kern w:val="0"/>
      <w:sz w:val="24"/>
    </w:rPr>
  </w:style>
  <w:style w:type="paragraph" w:customStyle="1" w:styleId="13">
    <w:name w:val="列出段落1"/>
    <w:basedOn w:val="a"/>
    <w:qFormat/>
    <w:pPr>
      <w:ind w:firstLineChars="200" w:firstLine="420"/>
    </w:pPr>
    <w:rPr>
      <w:rFonts w:ascii="Times New Roman" w:hAnsi="Times New Roman"/>
    </w:rPr>
  </w:style>
  <w:style w:type="paragraph" w:customStyle="1" w:styleId="24">
    <w:name w:val="列出段落2"/>
    <w:basedOn w:val="a"/>
    <w:uiPriority w:val="34"/>
    <w:qFormat/>
    <w:pPr>
      <w:autoSpaceDE w:val="0"/>
      <w:autoSpaceDN w:val="0"/>
      <w:ind w:left="111" w:firstLine="420"/>
      <w:jc w:val="left"/>
    </w:pPr>
    <w:rPr>
      <w:rFonts w:ascii="宋体" w:hAnsi="宋体" w:cs="宋体"/>
      <w:kern w:val="0"/>
      <w:sz w:val="22"/>
      <w:szCs w:val="22"/>
      <w:lang w:eastAsia="en-US"/>
    </w:rPr>
  </w:style>
  <w:style w:type="paragraph" w:customStyle="1" w:styleId="afb">
    <w:name w:val="文档正文"/>
    <w:basedOn w:val="a"/>
    <w:qFormat/>
    <w:pPr>
      <w:adjustRightInd w:val="0"/>
      <w:spacing w:line="480" w:lineRule="atLeast"/>
      <w:ind w:firstLine="567"/>
    </w:pPr>
    <w:rPr>
      <w:rFonts w:ascii="仿宋_GB2312" w:eastAsia="仿宋_GB2312" w:hAnsi="Times New Roman"/>
      <w:kern w:val="0"/>
      <w:sz w:val="28"/>
      <w:szCs w:val="20"/>
    </w:rPr>
  </w:style>
  <w:style w:type="paragraph" w:customStyle="1" w:styleId="130">
    <w:name w:val="正文_13_0"/>
    <w:basedOn w:val="a"/>
    <w:qFormat/>
    <w:rPr>
      <w:rFonts w:ascii="Calibri" w:hAnsi="Calibri"/>
    </w:rPr>
  </w:style>
  <w:style w:type="paragraph" w:customStyle="1" w:styleId="xl41">
    <w:name w:val="xl41"/>
    <w:basedOn w:val="a"/>
    <w:qFormat/>
    <w:pPr>
      <w:widowControl/>
      <w:pBdr>
        <w:bottom w:val="single" w:sz="4" w:space="0" w:color="auto"/>
      </w:pBdr>
      <w:spacing w:before="100" w:beforeAutospacing="1" w:after="100" w:afterAutospacing="1"/>
      <w:jc w:val="center"/>
      <w:textAlignment w:val="center"/>
    </w:pPr>
    <w:rPr>
      <w:rFonts w:ascii="黑体" w:eastAsia="黑体" w:hAnsi="宋体" w:hint="eastAsia"/>
      <w:b/>
      <w:kern w:val="0"/>
      <w:sz w:val="32"/>
      <w:szCs w:val="20"/>
    </w:rPr>
  </w:style>
  <w:style w:type="paragraph" w:customStyle="1" w:styleId="TableParagraph">
    <w:name w:val="Table Paragraph"/>
    <w:basedOn w:val="a"/>
    <w:uiPriority w:val="1"/>
    <w:unhideWhenUsed/>
    <w:qFormat/>
    <w:rPr>
      <w:sz w:val="24"/>
    </w:rPr>
  </w:style>
  <w:style w:type="paragraph" w:customStyle="1" w:styleId="New">
    <w:name w:val="正文 New"/>
    <w:qFormat/>
    <w:pPr>
      <w:widowControl w:val="0"/>
      <w:jc w:val="both"/>
    </w:pPr>
    <w:rPr>
      <w:kern w:val="2"/>
      <w:sz w:val="21"/>
      <w:szCs w:val="24"/>
    </w:rPr>
  </w:style>
  <w:style w:type="paragraph" w:customStyle="1" w:styleId="p15">
    <w:name w:val="p15"/>
    <w:basedOn w:val="a"/>
    <w:qFormat/>
    <w:pPr>
      <w:widowControl/>
      <w:spacing w:line="365" w:lineRule="atLeast"/>
      <w:ind w:left="1"/>
    </w:pPr>
    <w:rPr>
      <w:rFonts w:ascii="Times New Roman" w:hAnsi="Times New Roman"/>
      <w:kern w:val="0"/>
      <w:sz w:val="20"/>
    </w:rPr>
  </w:style>
  <w:style w:type="paragraph" w:customStyle="1" w:styleId="TOAHeading">
    <w:name w:val="TOAHeading"/>
    <w:basedOn w:val="a"/>
    <w:next w:val="a"/>
    <w:qFormat/>
    <w:pPr>
      <w:spacing w:before="120"/>
      <w:textAlignment w:val="baseline"/>
    </w:pPr>
    <w:rPr>
      <w:rFonts w:ascii="Arial" w:hAnsi="Arial"/>
      <w:sz w:val="24"/>
      <w:szCs w:val="22"/>
    </w:rPr>
  </w:style>
  <w:style w:type="character" w:customStyle="1" w:styleId="NormalCharacter">
    <w:name w:val="NormalCharacter"/>
    <w:qFormat/>
    <w:rPr>
      <w:rFonts w:ascii="Book Antiqua" w:eastAsia="宋体" w:hAnsi="Book Antiqua" w:cs="Times New Roman"/>
      <w:kern w:val="2"/>
      <w:sz w:val="21"/>
      <w:szCs w:val="24"/>
      <w:lang w:val="en-US" w:eastAsia="zh-CN" w:bidi="ar-SA"/>
    </w:rPr>
  </w:style>
  <w:style w:type="paragraph" w:customStyle="1" w:styleId="BodyText1I">
    <w:name w:val="BodyText1I"/>
    <w:basedOn w:val="BodyText"/>
    <w:next w:val="BodyText1I2"/>
    <w:qFormat/>
    <w:pPr>
      <w:ind w:firstLineChars="100" w:firstLine="420"/>
    </w:pPr>
    <w:rPr>
      <w:rFonts w:ascii="楷体_GB2312"/>
      <w:sz w:val="32"/>
    </w:rPr>
  </w:style>
  <w:style w:type="paragraph" w:customStyle="1" w:styleId="BodyText">
    <w:name w:val="BodyText"/>
    <w:basedOn w:val="a"/>
    <w:next w:val="BodyText2"/>
    <w:qFormat/>
    <w:pPr>
      <w:textAlignment w:val="baseline"/>
    </w:pPr>
    <w:rPr>
      <w:rFonts w:ascii="Calibri" w:eastAsia="楷体_GB2312" w:hAnsi="Calibri"/>
      <w:kern w:val="0"/>
      <w:sz w:val="28"/>
    </w:rPr>
  </w:style>
  <w:style w:type="paragraph" w:customStyle="1" w:styleId="BodyText2">
    <w:name w:val="BodyText2"/>
    <w:basedOn w:val="a"/>
    <w:next w:val="BodyText"/>
    <w:qFormat/>
    <w:pPr>
      <w:spacing w:after="120" w:line="480" w:lineRule="auto"/>
      <w:textAlignment w:val="baseline"/>
    </w:pPr>
  </w:style>
  <w:style w:type="paragraph" w:customStyle="1" w:styleId="BodyText1I2">
    <w:name w:val="BodyText1I2"/>
    <w:basedOn w:val="BodyTextIndent"/>
    <w:qFormat/>
    <w:pPr>
      <w:ind w:firstLineChars="200" w:firstLine="420"/>
    </w:pPr>
  </w:style>
  <w:style w:type="paragraph" w:customStyle="1" w:styleId="BodyTextIndent">
    <w:name w:val="BodyTextIndent"/>
    <w:basedOn w:val="a"/>
    <w:qFormat/>
    <w:pPr>
      <w:spacing w:after="120"/>
      <w:ind w:leftChars="200" w:left="420"/>
      <w:textAlignment w:val="baseline"/>
    </w:pPr>
  </w:style>
  <w:style w:type="paragraph" w:customStyle="1" w:styleId="210">
    <w:name w:val="正文首行缩进 21"/>
    <w:basedOn w:val="a"/>
    <w:qFormat/>
    <w:pPr>
      <w:tabs>
        <w:tab w:val="left" w:pos="945"/>
        <w:tab w:val="left" w:pos="1155"/>
      </w:tabs>
      <w:ind w:firstLineChars="200" w:firstLine="420"/>
    </w:pPr>
    <w:rPr>
      <w:rFonts w:ascii="宋体"/>
      <w:sz w:val="24"/>
      <w:szCs w:val="20"/>
    </w:rPr>
  </w:style>
  <w:style w:type="paragraph" w:customStyle="1" w:styleId="Afc">
    <w:name w:val="正文 A"/>
    <w:qFormat/>
    <w:pPr>
      <w:framePr w:wrap="around" w:hAnchor="text" w:y="1"/>
      <w:widowControl w:val="0"/>
      <w:jc w:val="both"/>
    </w:pPr>
    <w:rPr>
      <w:rFonts w:eastAsia="Times New Roman"/>
      <w:color w:val="000000"/>
      <w:kern w:val="2"/>
      <w:sz w:val="21"/>
      <w:szCs w:val="21"/>
      <w:u w:color="000000"/>
    </w:rPr>
  </w:style>
  <w:style w:type="character" w:customStyle="1" w:styleId="font31">
    <w:name w:val="font31"/>
    <w:basedOn w:val="a0"/>
    <w:qFormat/>
    <w:rPr>
      <w:rFonts w:ascii="宋体" w:eastAsia="宋体" w:hAnsi="宋体" w:cs="宋体" w:hint="eastAsia"/>
      <w:color w:val="000000"/>
      <w:sz w:val="22"/>
      <w:szCs w:val="22"/>
      <w:u w:val="none"/>
    </w:rPr>
  </w:style>
  <w:style w:type="paragraph" w:customStyle="1" w:styleId="500">
    <w:name w:val="正文_5_0"/>
    <w:uiPriority w:val="99"/>
    <w:qFormat/>
    <w:pPr>
      <w:widowControl w:val="0"/>
      <w:jc w:val="both"/>
    </w:pPr>
    <w:rPr>
      <w:kern w:val="2"/>
      <w:sz w:val="21"/>
      <w:szCs w:val="24"/>
    </w:rPr>
  </w:style>
  <w:style w:type="character" w:customStyle="1" w:styleId="hover17">
    <w:name w:val="hover17"/>
    <w:basedOn w:val="a0"/>
    <w:qFormat/>
  </w:style>
  <w:style w:type="character" w:customStyle="1" w:styleId="hover18">
    <w:name w:val="hover18"/>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so.com/doc/5394983-5632135.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DC335B-CD27-44CE-B83E-5F6D3A480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5100</Words>
  <Characters>29075</Characters>
  <Application>Microsoft Office Word</Application>
  <DocSecurity>0</DocSecurity>
  <Lines>242</Lines>
  <Paragraphs>68</Paragraphs>
  <ScaleCrop>false</ScaleCrop>
  <Company>微软中国</Company>
  <LinksUpToDate>false</LinksUpToDate>
  <CharactersWithSpaces>34107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博爱县磨头镇际村小学新建教学楼、厕所项目</dc:title>
  <dc:creator>Administrator</dc:creator>
  <cp:lastModifiedBy>Administrator</cp:lastModifiedBy>
  <cp:revision>41</cp:revision>
  <cp:lastPrinted>2021-08-06T00:56:00Z</cp:lastPrinted>
  <dcterms:created xsi:type="dcterms:W3CDTF">2021-08-31T07:37:00Z</dcterms:created>
  <dcterms:modified xsi:type="dcterms:W3CDTF">2024-10-31T09:22:00Z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994026C366944B2D8F5E77FCDF9523A0</vt:lpwstr>
  </property>
</Properties>
</file>